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D36" w:rsidRDefault="00AD6D36" w:rsidP="00AD6D36">
      <w:pPr>
        <w:jc w:val="center"/>
      </w:pPr>
      <w:r>
        <w:rPr>
          <w:noProof/>
          <w:lang w:eastAsia="it-IT"/>
        </w:rPr>
        <w:drawing>
          <wp:inline distT="0" distB="0" distL="0" distR="0" wp14:anchorId="7C3010A6">
            <wp:extent cx="1304925" cy="13049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6D36" w:rsidRDefault="00AD6D36"/>
    <w:p w:rsidR="00AD6D36" w:rsidRDefault="001170AF" w:rsidP="008A1B9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FNOVI a</w:t>
      </w:r>
      <w:r w:rsidR="006C0F6A">
        <w:rPr>
          <w:b/>
          <w:sz w:val="36"/>
          <w:szCs w:val="36"/>
        </w:rPr>
        <w:t xml:space="preserve"> eventi Witaly</w:t>
      </w:r>
      <w:r w:rsidR="00AD6D36" w:rsidRPr="00AD6D36">
        <w:rPr>
          <w:b/>
          <w:sz w:val="36"/>
          <w:szCs w:val="36"/>
        </w:rPr>
        <w:t xml:space="preserve"> 2016</w:t>
      </w:r>
    </w:p>
    <w:p w:rsidR="001170AF" w:rsidRDefault="001170AF" w:rsidP="001170AF">
      <w:pPr>
        <w:rPr>
          <w:b/>
          <w:sz w:val="28"/>
          <w:szCs w:val="28"/>
        </w:rPr>
      </w:pPr>
      <w:r w:rsidRPr="001170AF">
        <w:rPr>
          <w:b/>
          <w:sz w:val="28"/>
          <w:szCs w:val="28"/>
        </w:rPr>
        <w:t xml:space="preserve">Alla C.A. del Presidente, dr Gaetano </w:t>
      </w:r>
      <w:proofErr w:type="spellStart"/>
      <w:r w:rsidRPr="001170AF">
        <w:rPr>
          <w:b/>
          <w:sz w:val="28"/>
          <w:szCs w:val="28"/>
        </w:rPr>
        <w:t>Penocchio</w:t>
      </w:r>
      <w:proofErr w:type="spellEnd"/>
    </w:p>
    <w:p w:rsidR="001170AF" w:rsidRPr="001170AF" w:rsidRDefault="001170AF" w:rsidP="001170AF">
      <w:pPr>
        <w:rPr>
          <w:b/>
          <w:sz w:val="28"/>
          <w:szCs w:val="28"/>
        </w:rPr>
      </w:pPr>
    </w:p>
    <w:p w:rsidR="00AD6D36" w:rsidRPr="006C0F6A" w:rsidRDefault="006C0F6A" w:rsidP="006C0F6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COOKING FOR ART - </w:t>
      </w:r>
      <w:r w:rsidR="00AD6D36" w:rsidRPr="006C0F6A">
        <w:rPr>
          <w:b/>
          <w:sz w:val="28"/>
          <w:szCs w:val="28"/>
        </w:rPr>
        <w:t>EMERGENTE</w:t>
      </w:r>
    </w:p>
    <w:p w:rsidR="00AD6D36" w:rsidRDefault="00AD6D36" w:rsidP="002A6A5F">
      <w:pPr>
        <w:jc w:val="both"/>
      </w:pPr>
      <w:r>
        <w:t xml:space="preserve">Luigi Cremona con Witaly da ormai dieci anni organizza il premio al Miglior Chef Emergente d’Italia, che vede sfidarsi da nord a sud i migliori chef emergenti dei ristoranti dell’eccellenza italiana, che mettono alla prova la loro cucina in </w:t>
      </w:r>
      <w:proofErr w:type="spellStart"/>
      <w:r w:rsidR="002A6A5F">
        <w:t>cooking</w:t>
      </w:r>
      <w:proofErr w:type="spellEnd"/>
      <w:r w:rsidR="002A6A5F">
        <w:t xml:space="preserve"> show</w:t>
      </w:r>
      <w:r>
        <w:t xml:space="preserve"> di fronte ad una giuria di soli esperti del settore enogastronomico.</w:t>
      </w:r>
    </w:p>
    <w:p w:rsidR="00AD6D36" w:rsidRDefault="00AD6D36" w:rsidP="002A6A5F">
      <w:pPr>
        <w:jc w:val="both"/>
      </w:pPr>
      <w:r>
        <w:t xml:space="preserve">Ogni evento di Witaly ha al suo seguito i marchi d’eccellenza del panorama agroalimentare italiano </w:t>
      </w:r>
      <w:r w:rsidR="002A6A5F">
        <w:t>con</w:t>
      </w:r>
      <w:r>
        <w:t xml:space="preserve"> Luigi Cremona presentatore </w:t>
      </w:r>
      <w:r w:rsidR="002A6A5F">
        <w:t>e regista</w:t>
      </w:r>
      <w:r>
        <w:t xml:space="preserve"> degli eventi. Il </w:t>
      </w:r>
      <w:proofErr w:type="spellStart"/>
      <w:r>
        <w:t>concept</w:t>
      </w:r>
      <w:proofErr w:type="spellEnd"/>
      <w:r>
        <w:t xml:space="preserve"> di fondo è quello di mettere di volta in volta in risalto i vari espositori per far presentare i loro prodotti, da utilizzare anche nelle ricette in gara, o negli abbinamenti. Per ogni tappa, infatti, sono </w:t>
      </w:r>
      <w:r w:rsidR="002A6A5F">
        <w:t>circa</w:t>
      </w:r>
      <w:r>
        <w:t xml:space="preserve"> 80</w:t>
      </w:r>
      <w:r w:rsidR="002A6A5F">
        <w:t>/100</w:t>
      </w:r>
      <w:r>
        <w:t xml:space="preserve"> gli espositori nella parte fiera-mercato degli eventi Witaly. Ogni azienda ha a disposizione uno o più desk per far conoscere e degustare i propri prodotti, oltre che venderli direttamente. </w:t>
      </w:r>
    </w:p>
    <w:p w:rsidR="00AD6D36" w:rsidRDefault="00AD6D36" w:rsidP="002A6A5F">
      <w:pPr>
        <w:jc w:val="both"/>
      </w:pPr>
      <w:r>
        <w:t xml:space="preserve">Di </w:t>
      </w:r>
      <w:r w:rsidR="006C0F6A">
        <w:t xml:space="preserve">particolare rilievo sono i due eventi di fine anno che </w:t>
      </w:r>
      <w:r>
        <w:t>avranno al loro interno anche il premio al Miglior Pizza Chef Emergente 2016 oltre al già noto premio al Miglior Chef Emergente 2016</w:t>
      </w:r>
      <w:r w:rsidR="006C0F6A">
        <w:t xml:space="preserve"> e dove viene presentata la nuova guida </w:t>
      </w:r>
      <w:proofErr w:type="spellStart"/>
      <w:r w:rsidR="006C0F6A">
        <w:t>Alberghi&amp;Ristoranti</w:t>
      </w:r>
      <w:proofErr w:type="spellEnd"/>
      <w:r w:rsidR="006C0F6A">
        <w:t xml:space="preserve"> 2017 del </w:t>
      </w:r>
      <w:r w:rsidR="006C0F6A" w:rsidRPr="006C0F6A">
        <w:rPr>
          <w:b/>
        </w:rPr>
        <w:t>Touring Club Italiano</w:t>
      </w:r>
      <w:r w:rsidR="006C0F6A">
        <w:t xml:space="preserve"> di fronte ad un grande numero di operatori coinvolti</w:t>
      </w:r>
      <w:r>
        <w:t>:</w:t>
      </w:r>
    </w:p>
    <w:p w:rsidR="00AD6D36" w:rsidRPr="002A6A5F" w:rsidRDefault="00AD6D36" w:rsidP="002A6A5F">
      <w:pPr>
        <w:jc w:val="both"/>
        <w:rPr>
          <w:b/>
        </w:rPr>
      </w:pPr>
      <w:r w:rsidRPr="002A6A5F">
        <w:rPr>
          <w:b/>
        </w:rPr>
        <w:t>•</w:t>
      </w:r>
      <w:r w:rsidRPr="002A6A5F">
        <w:rPr>
          <w:b/>
        </w:rPr>
        <w:tab/>
        <w:t>Cooking for Art Finalissima: Roma, Officine Farneto il 22-23-24 Ottobre 2016</w:t>
      </w:r>
    </w:p>
    <w:p w:rsidR="00AD6D36" w:rsidRPr="002A6A5F" w:rsidRDefault="00AD6D36" w:rsidP="002A6A5F">
      <w:pPr>
        <w:jc w:val="both"/>
        <w:rPr>
          <w:b/>
        </w:rPr>
      </w:pPr>
      <w:r w:rsidRPr="002A6A5F">
        <w:rPr>
          <w:b/>
        </w:rPr>
        <w:t>•</w:t>
      </w:r>
      <w:r w:rsidRPr="002A6A5F">
        <w:rPr>
          <w:b/>
        </w:rPr>
        <w:tab/>
        <w:t>Cooking for Art - Emergente Nord: Milano il 26-27-28 Novembre 2016</w:t>
      </w:r>
    </w:p>
    <w:p w:rsidR="002A6A5F" w:rsidRDefault="00AD6D36" w:rsidP="002A6A5F">
      <w:pPr>
        <w:jc w:val="both"/>
      </w:pPr>
      <w:r>
        <w:t xml:space="preserve">In particolare, Witaly si impegna </w:t>
      </w:r>
      <w:r w:rsidR="002A6A5F">
        <w:t>a:</w:t>
      </w:r>
    </w:p>
    <w:p w:rsidR="00AD6D36" w:rsidRDefault="00AD6D36" w:rsidP="002A6A5F">
      <w:pPr>
        <w:jc w:val="both"/>
      </w:pPr>
      <w:r>
        <w:t>1.</w:t>
      </w:r>
      <w:r>
        <w:tab/>
        <w:t>Assicurare adeguata visibilità nelle attività di comunicazione e di promozione di ciascun evento con pianificazione pubblicitaria tramite locandine, banner, materiale pubblicitario, comunicazione istituzionale.</w:t>
      </w:r>
    </w:p>
    <w:p w:rsidR="00AD6D36" w:rsidRDefault="00AD6D36" w:rsidP="002A6A5F">
      <w:pPr>
        <w:jc w:val="both"/>
      </w:pPr>
      <w:r>
        <w:t>2.</w:t>
      </w:r>
      <w:r>
        <w:tab/>
        <w:t xml:space="preserve">Assicurare adeguata visibilità nelle attività di comunicazione e di promozione di ciascun evento con pianificazione pubblicitaria tramite i social network (con sponsorizzazione su pagina </w:t>
      </w:r>
      <w:proofErr w:type="spellStart"/>
      <w:r>
        <w:t>Facebook</w:t>
      </w:r>
      <w:proofErr w:type="spellEnd"/>
      <w:r>
        <w:t xml:space="preserve"> professionale); tramite il web attraverso gli strumenti di </w:t>
      </w:r>
      <w:proofErr w:type="spellStart"/>
      <w:r>
        <w:t>digital</w:t>
      </w:r>
      <w:proofErr w:type="spellEnd"/>
      <w:r>
        <w:t xml:space="preserve"> marketing come Google </w:t>
      </w:r>
      <w:proofErr w:type="spellStart"/>
      <w:r>
        <w:t>Adwords</w:t>
      </w:r>
      <w:proofErr w:type="spellEnd"/>
      <w:r>
        <w:t xml:space="preserve"> e attraverso la visibilità sul sito di Witaly sia attraverso articoli sia con l’inserimento tra i partner con la presentazione del logo ufficiale.</w:t>
      </w:r>
    </w:p>
    <w:p w:rsidR="00AD6D36" w:rsidRDefault="00AD6D36" w:rsidP="002A6A5F">
      <w:pPr>
        <w:jc w:val="both"/>
      </w:pPr>
      <w:r>
        <w:t>3.</w:t>
      </w:r>
      <w:r>
        <w:tab/>
        <w:t>Predisposizione dei link fotografici e delle riprese video effettuate durante gli eventi da un team di professionisti. A fine di ogni evento verranno rilasciati dei link per scaricare album fotografici che potranno essere utilizzati per le proprie attività di comunicazione</w:t>
      </w:r>
    </w:p>
    <w:p w:rsidR="00AD6D36" w:rsidRDefault="00AD6D36" w:rsidP="002A6A5F">
      <w:pPr>
        <w:jc w:val="both"/>
      </w:pPr>
      <w:r>
        <w:t>4.</w:t>
      </w:r>
      <w:r>
        <w:tab/>
        <w:t>Invito agli eventi degli Chef di maggiore fama sia stellati che non.</w:t>
      </w:r>
    </w:p>
    <w:p w:rsidR="00AD6D36" w:rsidRDefault="00AD6D36" w:rsidP="002A6A5F">
      <w:pPr>
        <w:jc w:val="both"/>
      </w:pPr>
      <w:r>
        <w:lastRenderedPageBreak/>
        <w:t>5.</w:t>
      </w:r>
      <w:r>
        <w:tab/>
        <w:t>Scelta di una giuria di esperti del settore, vitto, trasporto e alloggio a carico di Witaly.</w:t>
      </w:r>
    </w:p>
    <w:p w:rsidR="00AD6D36" w:rsidRDefault="00AD6D36" w:rsidP="002A6A5F">
      <w:pPr>
        <w:jc w:val="both"/>
      </w:pPr>
      <w:r>
        <w:t>6.</w:t>
      </w:r>
      <w:r>
        <w:tab/>
        <w:t xml:space="preserve">Assistenza e arredo spazio show </w:t>
      </w:r>
      <w:proofErr w:type="spellStart"/>
      <w:r>
        <w:t>cooking</w:t>
      </w:r>
      <w:proofErr w:type="spellEnd"/>
      <w:r>
        <w:t xml:space="preserve"> (back e front stage) più audio e riprese video.</w:t>
      </w:r>
    </w:p>
    <w:p w:rsidR="00AD6D36" w:rsidRDefault="00AD6D36" w:rsidP="002A6A5F">
      <w:pPr>
        <w:jc w:val="both"/>
      </w:pPr>
      <w:r>
        <w:t>7.</w:t>
      </w:r>
      <w:r>
        <w:tab/>
        <w:t xml:space="preserve">Coordinamento tecnico in luogo, personale di servizio e cucina (lavapiatti, </w:t>
      </w:r>
      <w:proofErr w:type="spellStart"/>
      <w:r>
        <w:t>commis</w:t>
      </w:r>
      <w:proofErr w:type="spellEnd"/>
      <w:r>
        <w:t xml:space="preserve">, hostess, sommelier, camerieri </w:t>
      </w:r>
      <w:proofErr w:type="spellStart"/>
      <w:r>
        <w:t>ecc</w:t>
      </w:r>
      <w:proofErr w:type="spellEnd"/>
      <w:r>
        <w:t>…), personale organizzativo sempre a disposizione</w:t>
      </w:r>
    </w:p>
    <w:p w:rsidR="00AD6D36" w:rsidRDefault="00AD6D36" w:rsidP="002A6A5F">
      <w:pPr>
        <w:jc w:val="both"/>
      </w:pPr>
      <w:r>
        <w:t>8.</w:t>
      </w:r>
      <w:r>
        <w:tab/>
        <w:t>Allestimento cucina (attrezzature, allacci e adeguamento impianti)</w:t>
      </w:r>
    </w:p>
    <w:p w:rsidR="00AD6D36" w:rsidRDefault="00AD6D36" w:rsidP="002A6A5F">
      <w:pPr>
        <w:jc w:val="both"/>
      </w:pPr>
      <w:r>
        <w:t>9.</w:t>
      </w:r>
      <w:r>
        <w:tab/>
        <w:t>Selezione e coinvolgimento delle migliori aziende agroalimentari italiane.</w:t>
      </w:r>
    </w:p>
    <w:p w:rsidR="001170AF" w:rsidRDefault="001170AF" w:rsidP="002A6A5F">
      <w:pPr>
        <w:jc w:val="both"/>
        <w:rPr>
          <w:b/>
        </w:rPr>
      </w:pPr>
      <w:r>
        <w:rPr>
          <w:b/>
        </w:rPr>
        <w:t>CONVEGNO del SABATO</w:t>
      </w:r>
    </w:p>
    <w:p w:rsidR="001170AF" w:rsidRPr="001170AF" w:rsidRDefault="001170AF" w:rsidP="002A6A5F">
      <w:pPr>
        <w:jc w:val="both"/>
      </w:pPr>
      <w:r>
        <w:t>Sabato 22 ottobre in orario da definire FNOVI potrà organizzare un convegno con i suoi associati con tema da definire, ma comunque imperniato sulla “Sicurezza Alimentare”. Saranno invitati istituzioni ed esperti (a cura di FNOVI) e chef (a cura di Witaly). FNOVI inviterà ad assistere i suoi associati.</w:t>
      </w:r>
    </w:p>
    <w:p w:rsidR="00316A09" w:rsidRPr="000873BF" w:rsidRDefault="00316A09" w:rsidP="002A6A5F">
      <w:pPr>
        <w:jc w:val="both"/>
        <w:rPr>
          <w:b/>
        </w:rPr>
      </w:pPr>
      <w:r w:rsidRPr="000873BF">
        <w:rPr>
          <w:b/>
        </w:rPr>
        <w:t>Contributo richiesto</w:t>
      </w:r>
      <w:r w:rsidR="001170AF">
        <w:rPr>
          <w:b/>
        </w:rPr>
        <w:t xml:space="preserve">, ci riferiamo al solo evento di Roma </w:t>
      </w:r>
      <w:r w:rsidR="003437AF">
        <w:rPr>
          <w:b/>
        </w:rPr>
        <w:t xml:space="preserve">di fine ottobre </w:t>
      </w:r>
      <w:r w:rsidR="001170AF">
        <w:rPr>
          <w:b/>
        </w:rPr>
        <w:t>visto che per quest’anno non potrete venire a Milano per precedenti impegni</w:t>
      </w:r>
      <w:r w:rsidRPr="000873BF">
        <w:rPr>
          <w:b/>
        </w:rPr>
        <w:t>:</w:t>
      </w:r>
    </w:p>
    <w:p w:rsidR="001170AF" w:rsidRDefault="003437AF" w:rsidP="00537F4A">
      <w:pPr>
        <w:jc w:val="both"/>
        <w:rPr>
          <w:b/>
        </w:rPr>
      </w:pPr>
      <w:r>
        <w:rPr>
          <w:b/>
        </w:rPr>
        <w:t xml:space="preserve">COOKING FOR </w:t>
      </w:r>
      <w:proofErr w:type="gramStart"/>
      <w:r>
        <w:rPr>
          <w:b/>
        </w:rPr>
        <w:t xml:space="preserve">ART </w:t>
      </w:r>
      <w:r w:rsidR="00316A09" w:rsidRPr="00537F4A">
        <w:rPr>
          <w:b/>
        </w:rPr>
        <w:t xml:space="preserve"> </w:t>
      </w:r>
      <w:r w:rsidR="00537F4A">
        <w:rPr>
          <w:b/>
        </w:rPr>
        <w:t>ROMA</w:t>
      </w:r>
      <w:proofErr w:type="gramEnd"/>
      <w:r>
        <w:rPr>
          <w:b/>
        </w:rPr>
        <w:t xml:space="preserve"> </w:t>
      </w:r>
      <w:r w:rsidR="00537F4A">
        <w:rPr>
          <w:b/>
        </w:rPr>
        <w:t xml:space="preserve">:  </w:t>
      </w:r>
    </w:p>
    <w:p w:rsidR="00537F4A" w:rsidRDefault="001170AF" w:rsidP="00537F4A">
      <w:pPr>
        <w:jc w:val="both"/>
        <w:rPr>
          <w:b/>
        </w:rPr>
      </w:pPr>
      <w:r>
        <w:rPr>
          <w:b/>
        </w:rPr>
        <w:t>11.</w:t>
      </w:r>
      <w:r w:rsidR="00537F4A">
        <w:rPr>
          <w:b/>
        </w:rPr>
        <w:t>000 euro (oltre iva) pagamento 50% all’ordine e saldo a fine evento</w:t>
      </w:r>
      <w:r w:rsidR="002B4985">
        <w:rPr>
          <w:b/>
        </w:rPr>
        <w:t>.</w:t>
      </w:r>
      <w:r w:rsidR="003437AF">
        <w:rPr>
          <w:b/>
        </w:rPr>
        <w:t xml:space="preserve"> Questa cifra comprende </w:t>
      </w:r>
      <w:r>
        <w:rPr>
          <w:b/>
        </w:rPr>
        <w:t>8000</w:t>
      </w:r>
      <w:r w:rsidR="003437AF">
        <w:rPr>
          <w:b/>
        </w:rPr>
        <w:t xml:space="preserve"> euro</w:t>
      </w:r>
      <w:r>
        <w:rPr>
          <w:b/>
        </w:rPr>
        <w:t xml:space="preserve"> per gli spazi espositivi </w:t>
      </w:r>
      <w:r w:rsidR="003437AF">
        <w:rPr>
          <w:b/>
        </w:rPr>
        <w:t>(dove potrete esporre materiale informativo, e anche qualche prodotto tipico da Voi selezionato e spiegato</w:t>
      </w:r>
      <w:r w:rsidR="002B4985">
        <w:rPr>
          <w:b/>
        </w:rPr>
        <w:t xml:space="preserve">) </w:t>
      </w:r>
      <w:r>
        <w:rPr>
          <w:b/>
        </w:rPr>
        <w:t xml:space="preserve">e contributo ai costi di allestimento e realizzazione evento + 3000 </w:t>
      </w:r>
      <w:r w:rsidR="002B4985">
        <w:rPr>
          <w:b/>
        </w:rPr>
        <w:t xml:space="preserve">euro </w:t>
      </w:r>
      <w:r>
        <w:rPr>
          <w:b/>
        </w:rPr>
        <w:t xml:space="preserve">per </w:t>
      </w:r>
      <w:r w:rsidR="00766C54">
        <w:rPr>
          <w:b/>
        </w:rPr>
        <w:t xml:space="preserve">il Convegno, </w:t>
      </w:r>
      <w:r w:rsidR="003437AF">
        <w:rPr>
          <w:b/>
        </w:rPr>
        <w:t xml:space="preserve">disponibilità </w:t>
      </w:r>
      <w:r w:rsidR="00766C54">
        <w:rPr>
          <w:b/>
        </w:rPr>
        <w:t>spazi e ricerca chef, mentre gli altri relatori e gl</w:t>
      </w:r>
      <w:r w:rsidR="002B4985">
        <w:rPr>
          <w:b/>
        </w:rPr>
        <w:t>i</w:t>
      </w:r>
      <w:r w:rsidR="0053402C">
        <w:rPr>
          <w:b/>
        </w:rPr>
        <w:t xml:space="preserve"> inviti saranno da Voi gestiti.</w:t>
      </w:r>
    </w:p>
    <w:p w:rsidR="00AF6ABB" w:rsidRDefault="00AF6ABB" w:rsidP="00537F4A">
      <w:pPr>
        <w:jc w:val="both"/>
        <w:rPr>
          <w:b/>
        </w:rPr>
      </w:pPr>
      <w:r>
        <w:rPr>
          <w:b/>
        </w:rPr>
        <w:t>Opzione: partecipazione anche a Cooking for Art di Milano qualora ci fosse da parte Vostra un cambiamento di programmazione e la disponibilità: 5000 euro (oltre Iva) ad un prezzo quindi di grande convenienza.</w:t>
      </w:r>
      <w:bookmarkStart w:id="0" w:name="_GoBack"/>
      <w:bookmarkEnd w:id="0"/>
    </w:p>
    <w:p w:rsidR="0070293F" w:rsidRPr="0070293F" w:rsidRDefault="0070293F" w:rsidP="00537F4A">
      <w:pPr>
        <w:jc w:val="both"/>
      </w:pPr>
      <w:r>
        <w:rPr>
          <w:b/>
        </w:rPr>
        <w:t xml:space="preserve">Nota importante: </w:t>
      </w:r>
      <w:r>
        <w:t xml:space="preserve">lo spazio potrà quindi ospitare e distribuire materiale informativo, organizzare degustazioni di prodotti tipici </w:t>
      </w:r>
      <w:proofErr w:type="spellStart"/>
      <w:r>
        <w:t>ecc</w:t>
      </w:r>
      <w:proofErr w:type="spellEnd"/>
      <w:r>
        <w:t xml:space="preserve">… </w:t>
      </w:r>
      <w:r w:rsidR="001170AF">
        <w:t xml:space="preserve">ma non esporre altri loghi o manifesti di aziende private. </w:t>
      </w:r>
    </w:p>
    <w:p w:rsidR="00537F4A" w:rsidRDefault="00537F4A" w:rsidP="008A1B90">
      <w:pPr>
        <w:overflowPunct w:val="0"/>
        <w:autoSpaceDE w:val="0"/>
        <w:autoSpaceDN w:val="0"/>
        <w:spacing w:after="0" w:line="240" w:lineRule="auto"/>
        <w:ind w:right="707"/>
        <w:jc w:val="center"/>
        <w:rPr>
          <w:rFonts w:ascii="Verdana" w:hAnsi="Verdana"/>
          <w:b/>
          <w:bCs/>
          <w:color w:val="333333"/>
        </w:rPr>
      </w:pPr>
    </w:p>
    <w:p w:rsidR="00537F4A" w:rsidRDefault="00537F4A" w:rsidP="008A1B90">
      <w:pPr>
        <w:overflowPunct w:val="0"/>
        <w:autoSpaceDE w:val="0"/>
        <w:autoSpaceDN w:val="0"/>
        <w:spacing w:after="0" w:line="240" w:lineRule="auto"/>
        <w:ind w:right="707"/>
        <w:jc w:val="center"/>
        <w:rPr>
          <w:rFonts w:ascii="Verdana" w:hAnsi="Verdana"/>
          <w:b/>
          <w:bCs/>
          <w:color w:val="333333"/>
        </w:rPr>
      </w:pPr>
    </w:p>
    <w:p w:rsidR="008A1B90" w:rsidRDefault="008A1B90" w:rsidP="008A1B90">
      <w:pPr>
        <w:overflowPunct w:val="0"/>
        <w:autoSpaceDE w:val="0"/>
        <w:autoSpaceDN w:val="0"/>
        <w:spacing w:after="0" w:line="240" w:lineRule="auto"/>
        <w:ind w:right="707"/>
        <w:jc w:val="center"/>
        <w:rPr>
          <w:rFonts w:ascii="Verdana" w:hAnsi="Verdana"/>
          <w:b/>
          <w:bCs/>
          <w:color w:val="333333"/>
        </w:rPr>
      </w:pPr>
      <w:r w:rsidRPr="008A1B90">
        <w:rPr>
          <w:rFonts w:ascii="Verdana" w:hAnsi="Verdana"/>
          <w:b/>
          <w:bCs/>
          <w:color w:val="333333"/>
        </w:rPr>
        <w:t> </w:t>
      </w:r>
      <w:r w:rsidR="008F4BDC">
        <w:rPr>
          <w:rFonts w:ascii="Verdana" w:hAnsi="Verdana"/>
          <w:b/>
          <w:bCs/>
          <w:color w:val="333333"/>
        </w:rPr>
        <w:t>Witaly:</w:t>
      </w:r>
      <w:r w:rsidRPr="008A1B90">
        <w:rPr>
          <w:rFonts w:ascii="Verdana" w:hAnsi="Verdana"/>
          <w:b/>
          <w:bCs/>
          <w:color w:val="333333"/>
        </w:rPr>
        <w:t xml:space="preserve"> Largo dei Librari, 89 00186 Roma tel. 06 833 96 748  </w:t>
      </w:r>
    </w:p>
    <w:p w:rsidR="00316A09" w:rsidRPr="008A1B90" w:rsidRDefault="008A1B90" w:rsidP="008A1B90">
      <w:pPr>
        <w:overflowPunct w:val="0"/>
        <w:autoSpaceDE w:val="0"/>
        <w:autoSpaceDN w:val="0"/>
        <w:spacing w:after="0" w:line="240" w:lineRule="auto"/>
        <w:ind w:right="707"/>
        <w:jc w:val="center"/>
      </w:pPr>
      <w:proofErr w:type="spellStart"/>
      <w:r w:rsidRPr="008A1B90">
        <w:rPr>
          <w:rFonts w:ascii="Verdana" w:hAnsi="Verdana"/>
          <w:b/>
          <w:bCs/>
          <w:color w:val="333333"/>
        </w:rPr>
        <w:t>cell</w:t>
      </w:r>
      <w:proofErr w:type="spellEnd"/>
      <w:r w:rsidRPr="008A1B90">
        <w:rPr>
          <w:rFonts w:ascii="Verdana" w:hAnsi="Verdana"/>
          <w:b/>
          <w:bCs/>
          <w:color w:val="333333"/>
        </w:rPr>
        <w:t>. 3</w:t>
      </w:r>
      <w:r w:rsidR="008F4BDC">
        <w:rPr>
          <w:rFonts w:ascii="Verdana" w:hAnsi="Verdana"/>
          <w:b/>
          <w:bCs/>
          <w:color w:val="333333"/>
        </w:rPr>
        <w:t xml:space="preserve">343779419 </w:t>
      </w:r>
      <w:hyperlink r:id="rId6" w:history="1">
        <w:r w:rsidR="008F4BDC" w:rsidRPr="00625708">
          <w:rPr>
            <w:rStyle w:val="Collegamentoipertestuale"/>
            <w:rFonts w:ascii="Verdana" w:hAnsi="Verdana"/>
            <w:b/>
            <w:bCs/>
          </w:rPr>
          <w:t>marketing@witaly.it</w:t>
        </w:r>
      </w:hyperlink>
      <w:r w:rsidR="008F4BDC">
        <w:rPr>
          <w:rFonts w:ascii="Verdana" w:hAnsi="Verdana"/>
          <w:b/>
          <w:bCs/>
          <w:color w:val="333333"/>
        </w:rPr>
        <w:t xml:space="preserve"> </w:t>
      </w:r>
    </w:p>
    <w:sectPr w:rsidR="00316A09" w:rsidRPr="008A1B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13BFE"/>
    <w:multiLevelType w:val="hybridMultilevel"/>
    <w:tmpl w:val="874C0D8E"/>
    <w:lvl w:ilvl="0" w:tplc="26D8A124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162E9"/>
    <w:multiLevelType w:val="hybridMultilevel"/>
    <w:tmpl w:val="427AD0EA"/>
    <w:lvl w:ilvl="0" w:tplc="B8CCEB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435A1"/>
    <w:multiLevelType w:val="hybridMultilevel"/>
    <w:tmpl w:val="21F65F22"/>
    <w:lvl w:ilvl="0" w:tplc="E0721C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05E83"/>
    <w:multiLevelType w:val="hybridMultilevel"/>
    <w:tmpl w:val="5D6A1FD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1F"/>
    <w:rsid w:val="000873BF"/>
    <w:rsid w:val="001170AF"/>
    <w:rsid w:val="0014585D"/>
    <w:rsid w:val="001E7CCB"/>
    <w:rsid w:val="002A6A5F"/>
    <w:rsid w:val="002B4985"/>
    <w:rsid w:val="00316A09"/>
    <w:rsid w:val="003437AF"/>
    <w:rsid w:val="004A075C"/>
    <w:rsid w:val="0053402C"/>
    <w:rsid w:val="00537F4A"/>
    <w:rsid w:val="00566D8B"/>
    <w:rsid w:val="006C011F"/>
    <w:rsid w:val="006C0F6A"/>
    <w:rsid w:val="006C4CE9"/>
    <w:rsid w:val="0070293F"/>
    <w:rsid w:val="00766C54"/>
    <w:rsid w:val="008355A5"/>
    <w:rsid w:val="008A1B90"/>
    <w:rsid w:val="008F4BDC"/>
    <w:rsid w:val="00AD6D36"/>
    <w:rsid w:val="00AF6ABB"/>
    <w:rsid w:val="00BA1E6C"/>
    <w:rsid w:val="00F9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72F2"/>
  <w15:chartTrackingRefBased/>
  <w15:docId w15:val="{CA305983-B3BC-4C82-AA70-F89C6426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6D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A1B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witaly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Cremona Assing S.p.A.</dc:creator>
  <cp:keywords/>
  <dc:description/>
  <cp:lastModifiedBy>Luigi Cremona</cp:lastModifiedBy>
  <cp:revision>6</cp:revision>
  <dcterms:created xsi:type="dcterms:W3CDTF">2016-05-26T15:30:00Z</dcterms:created>
  <dcterms:modified xsi:type="dcterms:W3CDTF">2016-05-27T13:08:00Z</dcterms:modified>
</cp:coreProperties>
</file>