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365D2" w14:textId="070E3D17" w:rsidR="001845F3" w:rsidRDefault="00AE0483" w:rsidP="00E54B67">
      <w:pPr>
        <w:spacing w:after="160" w:line="259" w:lineRule="auto"/>
        <w:jc w:val="both"/>
      </w:pPr>
      <w:r>
        <w:rPr>
          <w:rFonts w:ascii="Cambria" w:hAnsi="Cambria"/>
          <w:noProof/>
          <w:lang w:eastAsia="it-IT" w:bidi="ar-SA"/>
        </w:rPr>
        <mc:AlternateContent>
          <mc:Choice Requires="wps">
            <w:drawing>
              <wp:anchor distT="0" distB="0" distL="114300" distR="114300" simplePos="0" relativeHeight="251657728" behindDoc="0" locked="0" layoutInCell="1" allowOverlap="1" wp14:anchorId="3D485A15" wp14:editId="7B94FCCC">
                <wp:simplePos x="0" y="0"/>
                <wp:positionH relativeFrom="margin">
                  <wp:posOffset>125298</wp:posOffset>
                </wp:positionH>
                <wp:positionV relativeFrom="paragraph">
                  <wp:posOffset>178507</wp:posOffset>
                </wp:positionV>
                <wp:extent cx="5727939" cy="495300"/>
                <wp:effectExtent l="0" t="0" r="25400" b="1905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939" cy="495300"/>
                        </a:xfrm>
                        <a:prstGeom prst="rect">
                          <a:avLst/>
                        </a:prstGeom>
                        <a:solidFill>
                          <a:srgbClr val="FFFFFF"/>
                        </a:solidFill>
                        <a:ln w="9525">
                          <a:solidFill>
                            <a:srgbClr val="17365D"/>
                          </a:solidFill>
                          <a:miter lim="800000"/>
                          <a:headEnd/>
                          <a:tailEnd/>
                        </a:ln>
                      </wps:spPr>
                      <wps:txbx>
                        <w:txbxContent>
                          <w:p w14:paraId="2041457B" w14:textId="4137F2C9" w:rsidR="00EF1635" w:rsidRPr="00857D09" w:rsidRDefault="00EF1635" w:rsidP="00AE0483">
                            <w:pPr>
                              <w:tabs>
                                <w:tab w:val="left" w:pos="8535"/>
                              </w:tabs>
                              <w:jc w:val="right"/>
                              <w:rPr>
                                <w:rFonts w:ascii="Segoe UI Light" w:hAnsi="Segoe UI Light" w:cs="Segoe UI Light"/>
                                <w:bCs/>
                                <w:color w:val="17365D"/>
                                <w:sz w:val="28"/>
                                <w:szCs w:val="28"/>
                              </w:rPr>
                            </w:pPr>
                            <w:r w:rsidRPr="00857D09">
                              <w:rPr>
                                <w:rFonts w:ascii="Segoe UI Light" w:hAnsi="Segoe UI Light" w:cs="Segoe UI Light"/>
                                <w:bCs/>
                                <w:color w:val="17365D"/>
                                <w:sz w:val="28"/>
                                <w:szCs w:val="28"/>
                                <w:highlight w:val="yellow"/>
                              </w:rPr>
                              <w:t>[Nome Area Organizzativa Omogenea</w:t>
                            </w:r>
                            <w:r w:rsidR="00857D09" w:rsidRPr="00857D09">
                              <w:rPr>
                                <w:rFonts w:ascii="Segoe UI Light" w:hAnsi="Segoe UI Light" w:cs="Segoe UI Light"/>
                                <w:bCs/>
                                <w:color w:val="17365D"/>
                                <w:sz w:val="28"/>
                                <w:szCs w:val="28"/>
                                <w:highlight w:val="yellow"/>
                              </w:rPr>
                              <w:t xml:space="preserve"> presente</w:t>
                            </w:r>
                            <w:r w:rsidR="00857D09">
                              <w:rPr>
                                <w:rFonts w:ascii="Segoe UI Light" w:hAnsi="Segoe UI Light" w:cs="Segoe UI Light"/>
                                <w:bCs/>
                                <w:color w:val="17365D"/>
                                <w:sz w:val="28"/>
                                <w:szCs w:val="28"/>
                                <w:highlight w:val="yellow"/>
                              </w:rPr>
                              <w:t xml:space="preserve"> in </w:t>
                            </w:r>
                            <w:proofErr w:type="gramStart"/>
                            <w:r w:rsidR="00857D09">
                              <w:rPr>
                                <w:rFonts w:ascii="Segoe UI Light" w:hAnsi="Segoe UI Light" w:cs="Segoe UI Light"/>
                                <w:bCs/>
                                <w:color w:val="17365D"/>
                                <w:sz w:val="28"/>
                                <w:szCs w:val="28"/>
                                <w:highlight w:val="yellow"/>
                              </w:rPr>
                              <w:t>NumiX</w:t>
                            </w:r>
                            <w:r w:rsidR="00857D09" w:rsidRPr="00857D09">
                              <w:rPr>
                                <w:rFonts w:ascii="Segoe UI Light" w:hAnsi="Segoe UI Light" w:cs="Segoe UI Light"/>
                                <w:bCs/>
                                <w:color w:val="17365D"/>
                                <w:sz w:val="28"/>
                                <w:szCs w:val="28"/>
                                <w:highlight w:val="yellow"/>
                              </w:rPr>
                              <w:t xml:space="preserve"> </w:t>
                            </w:r>
                            <w:r w:rsidRPr="00857D09">
                              <w:rPr>
                                <w:rFonts w:ascii="Segoe UI Light" w:hAnsi="Segoe UI Light" w:cs="Segoe UI Light"/>
                                <w:bCs/>
                                <w:color w:val="17365D"/>
                                <w:sz w:val="28"/>
                                <w:szCs w:val="28"/>
                                <w:highlight w:val="yellow"/>
                              </w:rPr>
                              <w:t>]</w:t>
                            </w:r>
                            <w:proofErr w:type="gramEnd"/>
                            <w:r w:rsidRPr="00857D09">
                              <w:rPr>
                                <w:rFonts w:ascii="Segoe UI Light" w:hAnsi="Segoe UI Light" w:cs="Segoe UI Light"/>
                                <w:bCs/>
                                <w:color w:val="17365D"/>
                                <w:sz w:val="28"/>
                                <w:szCs w:val="2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85A15" id="_x0000_t202" coordsize="21600,21600" o:spt="202" path="m,l,21600r21600,l21600,xe">
                <v:stroke joinstyle="miter"/>
                <v:path gradientshapeok="t" o:connecttype="rect"/>
              </v:shapetype>
              <v:shape id="Casella di testo 24" o:spid="_x0000_s1026" type="#_x0000_t202" style="position:absolute;left:0;text-align:left;margin-left:9.85pt;margin-top:14.05pt;width:451pt;height:3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3sNgIAAFwEAAAOAAAAZHJzL2Uyb0RvYy54bWysVM1u2zAMvg/YOwi6r07SpG2MOkWXrsOA&#10;7gfo9gCMLMfCZFGjlNjd04+S0zbotsswHwRRJD+SH0lfXg2dFXtNwaCr5PRkIoV2CmvjtpX89vX2&#10;zYUUIYKrwaLTlXzQQV6tXr+67H2pZ9iirTUJBnGh7H0l2xh9WRRBtbqDcIJeO1Y2SB1EFmlb1AQ9&#10;o3e2mE0mZ0WPVHtCpUPg15tRKVcZv2m0ip+bJugobCU5t5hPyucmncXqEsotgW+NOqQB/5BFB8Zx&#10;0CeoG4ggdmR+g+qMIgzYxBOFXYFNY5TONXA108mLau5b8DrXwuQE/0RT+H+w6tP+CwlTV3I2l8JB&#10;xz1aQ9DWgqiNiDpEFKxinnofSja/9+wQh7c4cL9zzcHfofoehMN1C26rr4mwbzXUnOc0eRZHriNO&#10;SCCb/iPWHA92ETPQ0FCXSGRaBKNzvx6eeqSHKBQ/Ls5n58vTpRSKdfPl4nSSm1hA+ejtKcT3GjuR&#10;LpUknoGMDvu7EFM2UD6apGABralvjbVZoO1mbUnsgeflNn+5gBdm1om+ksvFbDES8FeI6fnp2eLm&#10;TxCdiTz41nSVvJikLxlBmWh75+p8j2DseOeUrTvwmKgbSYzDZmDDRO4G6wdmlHAccF5IvrRIP6Xo&#10;ebgrGX7sgLQU9oPjriyn83nahizMmVIW6FizOdaAUwxVSRVJilFYx3GHdp7MtuVY4yQ4vOZeNibT&#10;/JzXIXMe4cz+Yd3SjhzL2er5p7D6BQAA//8DAFBLAwQUAAYACAAAACEAA8/oHt4AAAAJAQAADwAA&#10;AGRycy9kb3ducmV2LnhtbEyPwU7DMBBE70j9B2srcaNOcihtiFOhVgUE4pDCBzjxkkSJ11Hstsnf&#10;s5zocfaNZmey3WR7ccHRt44UxKsIBFLlTEu1gu+v48MGhA+ajO4doYIZPezyxV2mU+OuVODlFGrB&#10;IeRTraAJYUil9FWDVvuVG5CY/bjR6sByrKUZ9ZXDbS+TKFpLq1viD40ecN9g1Z3OVkHxGcp5Kt4O&#10;iSveD6/zS1dWH51S98vp+QlEwCn8m+GvPleHnDuV7kzGi5719pGdCpJNDIL5Non5UDKI1jHIPJO3&#10;C/JfAAAA//8DAFBLAQItABQABgAIAAAAIQC2gziS/gAAAOEBAAATAAAAAAAAAAAAAAAAAAAAAABb&#10;Q29udGVudF9UeXBlc10ueG1sUEsBAi0AFAAGAAgAAAAhADj9If/WAAAAlAEAAAsAAAAAAAAAAAAA&#10;AAAALwEAAF9yZWxzLy5yZWxzUEsBAi0AFAAGAAgAAAAhAFdjjew2AgAAXAQAAA4AAAAAAAAAAAAA&#10;AAAALgIAAGRycy9lMm9Eb2MueG1sUEsBAi0AFAAGAAgAAAAhAAPP6B7eAAAACQEAAA8AAAAAAAAA&#10;AAAAAAAAkAQAAGRycy9kb3ducmV2LnhtbFBLBQYAAAAABAAEAPMAAACbBQAAAAA=&#10;" strokecolor="#17365d">
                <v:textbox>
                  <w:txbxContent>
                    <w:p w14:paraId="2041457B" w14:textId="4137F2C9" w:rsidR="00EF1635" w:rsidRPr="00857D09" w:rsidRDefault="00EF1635" w:rsidP="00AE0483">
                      <w:pPr>
                        <w:tabs>
                          <w:tab w:val="left" w:pos="8535"/>
                        </w:tabs>
                        <w:jc w:val="right"/>
                        <w:rPr>
                          <w:rFonts w:ascii="Segoe UI Light" w:hAnsi="Segoe UI Light" w:cs="Segoe UI Light"/>
                          <w:bCs/>
                          <w:color w:val="17365D"/>
                          <w:sz w:val="28"/>
                          <w:szCs w:val="28"/>
                        </w:rPr>
                      </w:pPr>
                      <w:r w:rsidRPr="00857D09">
                        <w:rPr>
                          <w:rFonts w:ascii="Segoe UI Light" w:hAnsi="Segoe UI Light" w:cs="Segoe UI Light"/>
                          <w:bCs/>
                          <w:color w:val="17365D"/>
                          <w:sz w:val="28"/>
                          <w:szCs w:val="28"/>
                          <w:highlight w:val="yellow"/>
                        </w:rPr>
                        <w:t>[Nome Area Organizzativa Omogenea</w:t>
                      </w:r>
                      <w:r w:rsidR="00857D09" w:rsidRPr="00857D09">
                        <w:rPr>
                          <w:rFonts w:ascii="Segoe UI Light" w:hAnsi="Segoe UI Light" w:cs="Segoe UI Light"/>
                          <w:bCs/>
                          <w:color w:val="17365D"/>
                          <w:sz w:val="28"/>
                          <w:szCs w:val="28"/>
                          <w:highlight w:val="yellow"/>
                        </w:rPr>
                        <w:t xml:space="preserve"> presente</w:t>
                      </w:r>
                      <w:r w:rsidR="00857D09">
                        <w:rPr>
                          <w:rFonts w:ascii="Segoe UI Light" w:hAnsi="Segoe UI Light" w:cs="Segoe UI Light"/>
                          <w:bCs/>
                          <w:color w:val="17365D"/>
                          <w:sz w:val="28"/>
                          <w:szCs w:val="28"/>
                          <w:highlight w:val="yellow"/>
                        </w:rPr>
                        <w:t xml:space="preserve"> in </w:t>
                      </w:r>
                      <w:proofErr w:type="gramStart"/>
                      <w:r w:rsidR="00857D09">
                        <w:rPr>
                          <w:rFonts w:ascii="Segoe UI Light" w:hAnsi="Segoe UI Light" w:cs="Segoe UI Light"/>
                          <w:bCs/>
                          <w:color w:val="17365D"/>
                          <w:sz w:val="28"/>
                          <w:szCs w:val="28"/>
                          <w:highlight w:val="yellow"/>
                        </w:rPr>
                        <w:t>NumiX</w:t>
                      </w:r>
                      <w:r w:rsidR="00857D09" w:rsidRPr="00857D09">
                        <w:rPr>
                          <w:rFonts w:ascii="Segoe UI Light" w:hAnsi="Segoe UI Light" w:cs="Segoe UI Light"/>
                          <w:bCs/>
                          <w:color w:val="17365D"/>
                          <w:sz w:val="28"/>
                          <w:szCs w:val="28"/>
                          <w:highlight w:val="yellow"/>
                        </w:rPr>
                        <w:t xml:space="preserve"> </w:t>
                      </w:r>
                      <w:r w:rsidRPr="00857D09">
                        <w:rPr>
                          <w:rFonts w:ascii="Segoe UI Light" w:hAnsi="Segoe UI Light" w:cs="Segoe UI Light"/>
                          <w:bCs/>
                          <w:color w:val="17365D"/>
                          <w:sz w:val="28"/>
                          <w:szCs w:val="28"/>
                          <w:highlight w:val="yellow"/>
                        </w:rPr>
                        <w:t>]</w:t>
                      </w:r>
                      <w:proofErr w:type="gramEnd"/>
                      <w:r w:rsidRPr="00857D09">
                        <w:rPr>
                          <w:rFonts w:ascii="Segoe UI Light" w:hAnsi="Segoe UI Light" w:cs="Segoe UI Light"/>
                          <w:bCs/>
                          <w:color w:val="17365D"/>
                          <w:sz w:val="28"/>
                          <w:szCs w:val="28"/>
                        </w:rPr>
                        <w:t xml:space="preserve"> </w:t>
                      </w:r>
                    </w:p>
                  </w:txbxContent>
                </v:textbox>
                <w10:wrap anchorx="margin"/>
              </v:shape>
            </w:pict>
          </mc:Fallback>
        </mc:AlternateContent>
      </w:r>
    </w:p>
    <w:p w14:paraId="46C6351B" w14:textId="301BF39C" w:rsidR="001845F3" w:rsidRDefault="000F147B" w:rsidP="00E54B67">
      <w:pPr>
        <w:spacing w:after="160" w:line="259" w:lineRule="auto"/>
        <w:jc w:val="both"/>
      </w:pPr>
      <w:r>
        <w:tab/>
      </w:r>
      <w:r>
        <w:tab/>
      </w:r>
      <w:r>
        <w:tab/>
      </w:r>
      <w:r>
        <w:tab/>
      </w:r>
      <w:r>
        <w:tab/>
      </w:r>
      <w:r>
        <w:tab/>
      </w:r>
      <w:r>
        <w:tab/>
        <w:t xml:space="preserve">  </w:t>
      </w:r>
      <w:r>
        <w:tab/>
      </w:r>
      <w:r>
        <w:tab/>
      </w:r>
      <w:r>
        <w:tab/>
      </w:r>
      <w:r>
        <w:tab/>
      </w:r>
      <w:r>
        <w:tab/>
      </w:r>
      <w:r>
        <w:tab/>
      </w:r>
      <w:r>
        <w:tab/>
      </w:r>
    </w:p>
    <w:p w14:paraId="3CF0248D" w14:textId="77777777" w:rsidR="001845F3" w:rsidRDefault="001845F3" w:rsidP="00E54B67">
      <w:pPr>
        <w:spacing w:after="160" w:line="259" w:lineRule="auto"/>
        <w:jc w:val="both"/>
      </w:pPr>
    </w:p>
    <w:p w14:paraId="63B70399" w14:textId="7D6233A9" w:rsidR="001845F3" w:rsidRDefault="001845F3" w:rsidP="00E54B67">
      <w:pPr>
        <w:spacing w:after="160" w:line="259" w:lineRule="auto"/>
        <w:jc w:val="both"/>
      </w:pPr>
    </w:p>
    <w:p w14:paraId="3B64D6DA" w14:textId="6B66C857" w:rsidR="00AE0483" w:rsidRDefault="00AE0483" w:rsidP="00E54B67">
      <w:pPr>
        <w:spacing w:after="160" w:line="259" w:lineRule="auto"/>
        <w:jc w:val="both"/>
      </w:pPr>
    </w:p>
    <w:p w14:paraId="6120946F" w14:textId="79F2493F" w:rsidR="00AE0483" w:rsidRDefault="00AE0483" w:rsidP="00E54B67">
      <w:pPr>
        <w:spacing w:after="160" w:line="259" w:lineRule="auto"/>
        <w:jc w:val="both"/>
      </w:pPr>
    </w:p>
    <w:p w14:paraId="5EF0F9AF" w14:textId="6B98262D" w:rsidR="00AE0483" w:rsidRDefault="00AE0483" w:rsidP="00E54B67">
      <w:pPr>
        <w:spacing w:after="160" w:line="259" w:lineRule="auto"/>
        <w:jc w:val="both"/>
      </w:pPr>
    </w:p>
    <w:p w14:paraId="32390176" w14:textId="0979CC03" w:rsidR="00AE0483" w:rsidRDefault="00AE0483" w:rsidP="00E54B67">
      <w:pPr>
        <w:spacing w:after="160" w:line="259" w:lineRule="auto"/>
        <w:jc w:val="both"/>
      </w:pPr>
    </w:p>
    <w:p w14:paraId="7F11DE45" w14:textId="77777777" w:rsidR="001845F3" w:rsidRDefault="001845F3" w:rsidP="00E54B67">
      <w:pPr>
        <w:spacing w:after="160" w:line="259" w:lineRule="auto"/>
        <w:jc w:val="both"/>
      </w:pPr>
    </w:p>
    <w:p w14:paraId="6B88E72A" w14:textId="77777777" w:rsidR="001845F3" w:rsidRDefault="001845F3" w:rsidP="00E54B67">
      <w:pPr>
        <w:spacing w:after="160" w:line="259" w:lineRule="auto"/>
        <w:jc w:val="both"/>
      </w:pPr>
    </w:p>
    <w:p w14:paraId="7E1917E3" w14:textId="77777777" w:rsidR="001845F3" w:rsidRDefault="001845F3" w:rsidP="00E54B67">
      <w:pPr>
        <w:spacing w:after="160" w:line="259" w:lineRule="auto"/>
        <w:jc w:val="both"/>
      </w:pPr>
    </w:p>
    <w:p w14:paraId="23B65362" w14:textId="77777777" w:rsidR="001845F3" w:rsidRDefault="001845F3" w:rsidP="00E54B67">
      <w:pPr>
        <w:spacing w:after="160" w:line="259" w:lineRule="auto"/>
        <w:jc w:val="both"/>
      </w:pPr>
      <w:r>
        <w:rPr>
          <w:rFonts w:ascii="Cambria" w:hAnsi="Cambria"/>
          <w:noProof/>
          <w:lang w:eastAsia="it-IT" w:bidi="ar-SA"/>
        </w:rPr>
        <mc:AlternateContent>
          <mc:Choice Requires="wps">
            <w:drawing>
              <wp:anchor distT="0" distB="0" distL="114300" distR="114300" simplePos="0" relativeHeight="251655680" behindDoc="0" locked="0" layoutInCell="1" allowOverlap="1" wp14:anchorId="3A6775A2" wp14:editId="1DB31AF1">
                <wp:simplePos x="0" y="0"/>
                <wp:positionH relativeFrom="margin">
                  <wp:posOffset>128905</wp:posOffset>
                </wp:positionH>
                <wp:positionV relativeFrom="paragraph">
                  <wp:posOffset>20320</wp:posOffset>
                </wp:positionV>
                <wp:extent cx="5760000" cy="2102485"/>
                <wp:effectExtent l="0" t="0" r="12700" b="2349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102485"/>
                        </a:xfrm>
                        <a:prstGeom prst="rect">
                          <a:avLst/>
                        </a:prstGeom>
                        <a:solidFill>
                          <a:srgbClr val="FFFFFF"/>
                        </a:solidFill>
                        <a:ln w="9525">
                          <a:solidFill>
                            <a:srgbClr val="17365D"/>
                          </a:solidFill>
                          <a:miter lim="800000"/>
                          <a:headEnd/>
                          <a:tailEnd/>
                        </a:ln>
                      </wps:spPr>
                      <wps:txbx>
                        <w:txbxContent>
                          <w:p w14:paraId="32CEBA94" w14:textId="77777777" w:rsidR="00EF1635" w:rsidRDefault="00EF1635" w:rsidP="001845F3">
                            <w:pPr>
                              <w:tabs>
                                <w:tab w:val="left" w:pos="8535"/>
                              </w:tabs>
                              <w:jc w:val="center"/>
                              <w:rPr>
                                <w:b/>
                                <w:bCs/>
                                <w:color w:val="FF0000"/>
                                <w:sz w:val="40"/>
                                <w:szCs w:val="40"/>
                                <w:lang w:val="en-US"/>
                              </w:rPr>
                            </w:pPr>
                          </w:p>
                          <w:p w14:paraId="4B37F5CD" w14:textId="3FCA8165" w:rsidR="00EF1635" w:rsidRPr="004E3859" w:rsidRDefault="00EF1635" w:rsidP="004E3859">
                            <w:pPr>
                              <w:tabs>
                                <w:tab w:val="left" w:pos="8535"/>
                              </w:tabs>
                              <w:jc w:val="center"/>
                              <w:rPr>
                                <w:rFonts w:ascii="Segoe UI Light" w:hAnsi="Segoe UI Light" w:cs="Segoe UI Light"/>
                                <w:bCs/>
                                <w:color w:val="17365D"/>
                                <w:sz w:val="64"/>
                                <w:szCs w:val="64"/>
                              </w:rPr>
                            </w:pPr>
                            <w:r w:rsidRPr="004E3859">
                              <w:rPr>
                                <w:rFonts w:ascii="Segoe UI Light" w:hAnsi="Segoe UI Light" w:cs="Segoe UI Light"/>
                                <w:bCs/>
                                <w:color w:val="17365D"/>
                                <w:sz w:val="64"/>
                                <w:szCs w:val="64"/>
                              </w:rPr>
                              <w:t xml:space="preserve"> Manuale di gestione del protocollo informatico</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A6775A2" id="Casella di testo 8" o:spid="_x0000_s1027" type="#_x0000_t202" style="position:absolute;left:0;text-align:left;margin-left:10.15pt;margin-top:1.6pt;width:453.55pt;height:165.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4ONgIAAGIEAAAOAAAAZHJzL2Uyb0RvYy54bWysVNtu2zAMfR+wfxD0vjrJkl6MOkWXLsOA&#10;7gJ0+wBGlmNhsqhRSuzu60vJaZvdXob5QRBF6pA8PPLl1dBZsdcUDLpKTk8mUminsDZuW8mvX9av&#10;zqUIEVwNFp2u5L0O8mr58sVl70s9wxZtrUkwiAtl7yvZxujLogiq1R2EE/TasbNB6iCySduiJugZ&#10;vbPFbDI5LXqk2hMqHQKf3oxOucz4TaNV/NQ0QUdhK8m1xbxSXjdpLZaXUG4JfGvUoQz4hyo6MI6T&#10;PkHdQASxI/MbVGcUYcAmnijsCmwao3TugbuZTn7p5q4Fr3MvTE7wTzSF/werPu4/kzB1JXlQDjoe&#10;0QqCthZEbUTUIaI4Tyz1PpQcfOc5PA5vcOBp546Dv0X1LQiHqxbcVl8TYd9qqLnKabpZHF0dcUIC&#10;2fQfsOZ0sIuYgYaGukQhkyIYnad1/zQhPUSh+HBxdjrhTwrFvtl0MpufL3IOKB+vewrxncZOpE0l&#10;iSWQ4WF/G2IqB8rHkJQtoDX12libDdpuVpbEHlgu6/wd0H8Ks070lbxYzBYjA3+FmJ69Pl3c/Ami&#10;M5F1b03HxKeODkpMvL11dVZlBGPHPZds3YHIxN3IYhw2Q55cZjmRvMH6npklHGXOz5I3LdIPKXqW&#10;eCXD9x2QlsK+dzydi+l8nt5ENuaLsxkbdOzZHHvAKYaqpIokxWis4viSdp7MtuVcj4q45pmuTWb7&#10;ua5DAyzkPITDo0sv5djOUc+/huUDAAAA//8DAFBLAwQUAAYACAAAACEAJvVgS9sAAAAIAQAADwAA&#10;AGRycy9kb3ducmV2LnhtbEyPzU7DMBCE70i8g7VI3KjTpPyFOBWq1AsnSCvObrw4EfY6xE4a3p7l&#10;BMfZGc1+U20X78SMY+wDKVivMhBIbTA9WQXHw/7mAURMmox2gVDBN0bY1pcXlS5NONMbzk2ygkso&#10;llpBl9JQShnbDr2OqzAgsfcRRq8Ty9FKM+ozl3sn8yy7k173xB86PeCuw/azmbyC/drOr83X7XHm&#10;2zK97N4Pznqlrq+W5ycQCZf0F4ZffEaHmplOYSIThVOQZwUnFRQ5CLYf8/sNiBPrYlOArCv5f0D9&#10;AwAA//8DAFBLAQItABQABgAIAAAAIQC2gziS/gAAAOEBAAATAAAAAAAAAAAAAAAAAAAAAABbQ29u&#10;dGVudF9UeXBlc10ueG1sUEsBAi0AFAAGAAgAAAAhADj9If/WAAAAlAEAAAsAAAAAAAAAAAAAAAAA&#10;LwEAAF9yZWxzLy5yZWxzUEsBAi0AFAAGAAgAAAAhAPDc7g42AgAAYgQAAA4AAAAAAAAAAAAAAAAA&#10;LgIAAGRycy9lMm9Eb2MueG1sUEsBAi0AFAAGAAgAAAAhACb1YEvbAAAACAEAAA8AAAAAAAAAAAAA&#10;AAAAkAQAAGRycy9kb3ducmV2LnhtbFBLBQYAAAAABAAEAPMAAACYBQAAAAA=&#10;" strokecolor="#17365d">
                <v:textbox style="mso-fit-shape-to-text:t">
                  <w:txbxContent>
                    <w:p w14:paraId="32CEBA94" w14:textId="77777777" w:rsidR="00EF1635" w:rsidRDefault="00EF1635" w:rsidP="001845F3">
                      <w:pPr>
                        <w:tabs>
                          <w:tab w:val="left" w:pos="8535"/>
                        </w:tabs>
                        <w:jc w:val="center"/>
                        <w:rPr>
                          <w:b/>
                          <w:bCs/>
                          <w:color w:val="FF0000"/>
                          <w:sz w:val="40"/>
                          <w:szCs w:val="40"/>
                          <w:lang w:val="en-US"/>
                        </w:rPr>
                      </w:pPr>
                    </w:p>
                    <w:p w14:paraId="4B37F5CD" w14:textId="3FCA8165" w:rsidR="00EF1635" w:rsidRPr="004E3859" w:rsidRDefault="00EF1635" w:rsidP="004E3859">
                      <w:pPr>
                        <w:tabs>
                          <w:tab w:val="left" w:pos="8535"/>
                        </w:tabs>
                        <w:jc w:val="center"/>
                        <w:rPr>
                          <w:rFonts w:ascii="Segoe UI Light" w:hAnsi="Segoe UI Light" w:cs="Segoe UI Light"/>
                          <w:bCs/>
                          <w:color w:val="17365D"/>
                          <w:sz w:val="64"/>
                          <w:szCs w:val="64"/>
                        </w:rPr>
                      </w:pPr>
                      <w:r w:rsidRPr="004E3859">
                        <w:rPr>
                          <w:rFonts w:ascii="Segoe UI Light" w:hAnsi="Segoe UI Light" w:cs="Segoe UI Light"/>
                          <w:bCs/>
                          <w:color w:val="17365D"/>
                          <w:sz w:val="64"/>
                          <w:szCs w:val="64"/>
                        </w:rPr>
                        <w:t xml:space="preserve"> Manuale di gestione del protocollo informatico</w:t>
                      </w:r>
                    </w:p>
                  </w:txbxContent>
                </v:textbox>
                <w10:wrap anchorx="margin"/>
              </v:shape>
            </w:pict>
          </mc:Fallback>
        </mc:AlternateContent>
      </w:r>
    </w:p>
    <w:p w14:paraId="71CC1506" w14:textId="77777777" w:rsidR="001845F3" w:rsidRDefault="001845F3" w:rsidP="00E54B67">
      <w:pPr>
        <w:spacing w:after="160" w:line="259" w:lineRule="auto"/>
        <w:jc w:val="both"/>
      </w:pPr>
    </w:p>
    <w:p w14:paraId="3D4F7985" w14:textId="77777777" w:rsidR="001845F3" w:rsidRDefault="001845F3" w:rsidP="00E54B67">
      <w:pPr>
        <w:spacing w:after="160" w:line="259" w:lineRule="auto"/>
        <w:jc w:val="both"/>
      </w:pPr>
    </w:p>
    <w:p w14:paraId="2CF5C45A" w14:textId="77777777" w:rsidR="001845F3" w:rsidRDefault="001845F3" w:rsidP="00E54B67">
      <w:pPr>
        <w:spacing w:after="160" w:line="259" w:lineRule="auto"/>
        <w:jc w:val="both"/>
      </w:pPr>
    </w:p>
    <w:p w14:paraId="6B7A6CC9" w14:textId="77777777" w:rsidR="001845F3" w:rsidRDefault="001845F3" w:rsidP="00E54B67">
      <w:pPr>
        <w:spacing w:after="160" w:line="259" w:lineRule="auto"/>
        <w:jc w:val="both"/>
      </w:pPr>
    </w:p>
    <w:p w14:paraId="52AC4EC8" w14:textId="77777777" w:rsidR="001845F3" w:rsidRDefault="001845F3" w:rsidP="00E54B67">
      <w:pPr>
        <w:spacing w:after="160" w:line="259" w:lineRule="auto"/>
        <w:jc w:val="both"/>
      </w:pPr>
    </w:p>
    <w:p w14:paraId="375740EC" w14:textId="77777777" w:rsidR="001845F3" w:rsidRDefault="001845F3" w:rsidP="00E54B67">
      <w:pPr>
        <w:spacing w:after="160" w:line="259" w:lineRule="auto"/>
        <w:jc w:val="both"/>
      </w:pPr>
    </w:p>
    <w:p w14:paraId="296277A6" w14:textId="77777777" w:rsidR="001845F3" w:rsidRDefault="001845F3" w:rsidP="00E54B67">
      <w:pPr>
        <w:spacing w:after="160" w:line="259" w:lineRule="auto"/>
        <w:jc w:val="both"/>
      </w:pPr>
    </w:p>
    <w:p w14:paraId="4194F3F2" w14:textId="77777777" w:rsidR="001845F3" w:rsidRDefault="001845F3" w:rsidP="00E54B67">
      <w:pPr>
        <w:spacing w:after="160" w:line="259" w:lineRule="auto"/>
        <w:jc w:val="both"/>
      </w:pPr>
    </w:p>
    <w:p w14:paraId="0A5F6030" w14:textId="77777777" w:rsidR="001845F3" w:rsidRDefault="001845F3" w:rsidP="00E54B67">
      <w:pPr>
        <w:spacing w:after="160" w:line="259" w:lineRule="auto"/>
        <w:jc w:val="both"/>
      </w:pPr>
    </w:p>
    <w:p w14:paraId="07F9B9AE" w14:textId="77777777" w:rsidR="001845F3" w:rsidRDefault="001845F3" w:rsidP="00E54B67">
      <w:pPr>
        <w:spacing w:after="160" w:line="259" w:lineRule="auto"/>
        <w:jc w:val="both"/>
      </w:pPr>
    </w:p>
    <w:p w14:paraId="1254EA15" w14:textId="77777777" w:rsidR="001845F3" w:rsidRDefault="001845F3" w:rsidP="00E54B67">
      <w:pPr>
        <w:spacing w:after="160" w:line="259" w:lineRule="auto"/>
        <w:jc w:val="both"/>
      </w:pPr>
    </w:p>
    <w:p w14:paraId="5EA4DF00" w14:textId="77777777" w:rsidR="001845F3" w:rsidRDefault="001845F3" w:rsidP="00E54B67">
      <w:pPr>
        <w:spacing w:after="160" w:line="259" w:lineRule="auto"/>
        <w:jc w:val="both"/>
      </w:pPr>
    </w:p>
    <w:p w14:paraId="760BE5C1" w14:textId="77777777" w:rsidR="001845F3" w:rsidRDefault="001845F3" w:rsidP="00E54B67">
      <w:pPr>
        <w:spacing w:after="160" w:line="259" w:lineRule="auto"/>
        <w:jc w:val="both"/>
      </w:pPr>
    </w:p>
    <w:p w14:paraId="417A0663" w14:textId="77777777" w:rsidR="001845F3" w:rsidRDefault="001845F3" w:rsidP="00E54B67">
      <w:pPr>
        <w:spacing w:after="160" w:line="259" w:lineRule="auto"/>
        <w:jc w:val="both"/>
      </w:pPr>
    </w:p>
    <w:p w14:paraId="0153E5C0" w14:textId="77777777" w:rsidR="001845F3" w:rsidRDefault="001845F3" w:rsidP="00E54B67">
      <w:pPr>
        <w:spacing w:after="160" w:line="259" w:lineRule="auto"/>
        <w:jc w:val="both"/>
      </w:pPr>
    </w:p>
    <w:p w14:paraId="0AA1ABCE" w14:textId="77777777" w:rsidR="001845F3" w:rsidRDefault="001845F3" w:rsidP="00E54B67">
      <w:pPr>
        <w:spacing w:after="160" w:line="259" w:lineRule="auto"/>
        <w:jc w:val="both"/>
      </w:pPr>
    </w:p>
    <w:p w14:paraId="7748A206" w14:textId="77777777" w:rsidR="001845F3" w:rsidRDefault="001845F3" w:rsidP="00E54B67">
      <w:pPr>
        <w:spacing w:after="160" w:line="259" w:lineRule="auto"/>
        <w:jc w:val="both"/>
      </w:pPr>
    </w:p>
    <w:p w14:paraId="387CC19E" w14:textId="77777777" w:rsidR="001845F3" w:rsidRDefault="001845F3" w:rsidP="00E54B67">
      <w:pPr>
        <w:spacing w:after="160" w:line="259" w:lineRule="auto"/>
        <w:jc w:val="both"/>
      </w:pPr>
    </w:p>
    <w:p w14:paraId="251CAF2E" w14:textId="77777777" w:rsidR="001845F3" w:rsidRDefault="001845F3" w:rsidP="00E54B67">
      <w:pPr>
        <w:spacing w:after="160" w:line="259" w:lineRule="auto"/>
        <w:jc w:val="both"/>
      </w:pPr>
    </w:p>
    <w:p w14:paraId="587936F3" w14:textId="77777777" w:rsidR="001845F3" w:rsidRDefault="001845F3" w:rsidP="00E54B67">
      <w:pPr>
        <w:spacing w:after="160" w:line="259" w:lineRule="auto"/>
        <w:jc w:val="both"/>
      </w:pPr>
    </w:p>
    <w:p w14:paraId="3D3DEDCE" w14:textId="77777777" w:rsidR="001845F3" w:rsidRPr="00AE0483" w:rsidRDefault="001845F3" w:rsidP="00E54B67">
      <w:pPr>
        <w:pStyle w:val="adsTit2Num"/>
        <w:numPr>
          <w:ilvl w:val="0"/>
          <w:numId w:val="0"/>
        </w:numPr>
        <w:ind w:left="432"/>
        <w:rPr>
          <w:caps/>
        </w:rPr>
      </w:pPr>
      <w:bookmarkStart w:id="0" w:name="_Toc445996371"/>
      <w:bookmarkStart w:id="1" w:name="_Toc445973814"/>
      <w:bookmarkStart w:id="2" w:name="_Toc476827138"/>
      <w:r w:rsidRPr="00AE0483">
        <w:lastRenderedPageBreak/>
        <w:t>Emissione del documento</w:t>
      </w:r>
      <w:bookmarkEnd w:id="0"/>
      <w:bookmarkEnd w:id="2"/>
    </w:p>
    <w:tbl>
      <w:tblPr>
        <w:tblW w:w="487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6"/>
        <w:gridCol w:w="1930"/>
        <w:gridCol w:w="2680"/>
        <w:gridCol w:w="3588"/>
      </w:tblGrid>
      <w:tr w:rsidR="001845F3" w:rsidRPr="003D345B" w14:paraId="6E69182E" w14:textId="77777777" w:rsidTr="00AE0483">
        <w:tc>
          <w:tcPr>
            <w:tcW w:w="732" w:type="pct"/>
            <w:shd w:val="clear" w:color="auto" w:fill="1F4E79" w:themeFill="accent1" w:themeFillShade="80"/>
          </w:tcPr>
          <w:p w14:paraId="0BD8D666" w14:textId="77777777" w:rsidR="001845F3" w:rsidRPr="003D345B" w:rsidRDefault="001845F3" w:rsidP="00E54B67">
            <w:pPr>
              <w:pStyle w:val="Indentato2"/>
              <w:spacing w:before="20"/>
              <w:rPr>
                <w:rFonts w:ascii="Cambria" w:hAnsi="Cambria" w:cs="Times New Roman"/>
                <w:b/>
                <w:bCs/>
                <w:color w:val="FFFFFF" w:themeColor="background1"/>
                <w:sz w:val="20"/>
                <w:szCs w:val="20"/>
              </w:rPr>
            </w:pPr>
            <w:r w:rsidRPr="003D345B">
              <w:rPr>
                <w:rFonts w:ascii="Cambria" w:hAnsi="Cambria" w:cs="Times New Roman"/>
                <w:b/>
                <w:bCs/>
                <w:color w:val="FFFFFF" w:themeColor="background1"/>
                <w:sz w:val="20"/>
                <w:szCs w:val="20"/>
              </w:rPr>
              <w:t>Azione</w:t>
            </w:r>
          </w:p>
        </w:tc>
        <w:tc>
          <w:tcPr>
            <w:tcW w:w="1005" w:type="pct"/>
            <w:shd w:val="clear" w:color="auto" w:fill="1F4E79" w:themeFill="accent1" w:themeFillShade="80"/>
          </w:tcPr>
          <w:p w14:paraId="18A5C360" w14:textId="77777777" w:rsidR="001845F3" w:rsidRPr="003D345B" w:rsidRDefault="001845F3" w:rsidP="00E54B67">
            <w:pPr>
              <w:pStyle w:val="Indentato2"/>
              <w:spacing w:before="20"/>
              <w:rPr>
                <w:rFonts w:ascii="Cambria" w:hAnsi="Cambria" w:cs="Times New Roman"/>
                <w:b/>
                <w:bCs/>
                <w:color w:val="FFFFFF" w:themeColor="background1"/>
                <w:sz w:val="20"/>
                <w:szCs w:val="20"/>
              </w:rPr>
            </w:pPr>
            <w:r w:rsidRPr="003D345B">
              <w:rPr>
                <w:rFonts w:ascii="Cambria" w:hAnsi="Cambria" w:cs="Times New Roman"/>
                <w:b/>
                <w:bCs/>
                <w:color w:val="FFFFFF" w:themeColor="background1"/>
                <w:sz w:val="20"/>
                <w:szCs w:val="20"/>
              </w:rPr>
              <w:t xml:space="preserve">Data </w:t>
            </w:r>
          </w:p>
        </w:tc>
        <w:tc>
          <w:tcPr>
            <w:tcW w:w="1395" w:type="pct"/>
            <w:shd w:val="clear" w:color="auto" w:fill="1F4E79" w:themeFill="accent1" w:themeFillShade="80"/>
          </w:tcPr>
          <w:p w14:paraId="2A44F5D2" w14:textId="77777777" w:rsidR="001845F3" w:rsidRPr="003D345B" w:rsidRDefault="001845F3" w:rsidP="00E54B67">
            <w:pPr>
              <w:pStyle w:val="Indentato2"/>
              <w:spacing w:before="20"/>
              <w:rPr>
                <w:rFonts w:ascii="Cambria" w:hAnsi="Cambria" w:cs="Times New Roman"/>
                <w:b/>
                <w:bCs/>
                <w:color w:val="FFFFFF" w:themeColor="background1"/>
                <w:sz w:val="20"/>
                <w:szCs w:val="20"/>
              </w:rPr>
            </w:pPr>
            <w:r w:rsidRPr="003D345B">
              <w:rPr>
                <w:rFonts w:ascii="Cambria" w:hAnsi="Cambria" w:cs="Times New Roman"/>
                <w:b/>
                <w:bCs/>
                <w:color w:val="FFFFFF" w:themeColor="background1"/>
                <w:sz w:val="20"/>
                <w:szCs w:val="20"/>
              </w:rPr>
              <w:t>Nominativo</w:t>
            </w:r>
          </w:p>
        </w:tc>
        <w:tc>
          <w:tcPr>
            <w:tcW w:w="1869" w:type="pct"/>
            <w:shd w:val="clear" w:color="auto" w:fill="1F4E79" w:themeFill="accent1" w:themeFillShade="80"/>
          </w:tcPr>
          <w:p w14:paraId="329738C1" w14:textId="77777777" w:rsidR="001845F3" w:rsidRPr="003D345B" w:rsidRDefault="001845F3" w:rsidP="00E54B67">
            <w:pPr>
              <w:pStyle w:val="Indentato2"/>
              <w:spacing w:before="20"/>
              <w:rPr>
                <w:rFonts w:ascii="Cambria" w:hAnsi="Cambria" w:cs="Times New Roman"/>
                <w:b/>
                <w:bCs/>
                <w:color w:val="FFFFFF" w:themeColor="background1"/>
                <w:sz w:val="20"/>
                <w:szCs w:val="20"/>
              </w:rPr>
            </w:pPr>
            <w:r w:rsidRPr="003D345B">
              <w:rPr>
                <w:rFonts w:ascii="Cambria" w:hAnsi="Cambria" w:cs="Times New Roman"/>
                <w:b/>
                <w:bCs/>
                <w:color w:val="FFFFFF" w:themeColor="background1"/>
                <w:sz w:val="20"/>
                <w:szCs w:val="20"/>
              </w:rPr>
              <w:t>Funzione</w:t>
            </w:r>
          </w:p>
        </w:tc>
      </w:tr>
      <w:tr w:rsidR="004C3F2F" w:rsidRPr="003D345B" w14:paraId="530E104D" w14:textId="77777777" w:rsidTr="00AE0483">
        <w:tc>
          <w:tcPr>
            <w:tcW w:w="732" w:type="pct"/>
            <w:shd w:val="clear" w:color="auto" w:fill="auto"/>
          </w:tcPr>
          <w:p w14:paraId="50D19545" w14:textId="77777777" w:rsidR="004C3F2F" w:rsidRPr="003D345B" w:rsidRDefault="004C3F2F" w:rsidP="00E54B67">
            <w:pPr>
              <w:jc w:val="both"/>
              <w:rPr>
                <w:rFonts w:ascii="Cambria" w:hAnsi="Cambria" w:cs="Cambria"/>
                <w:sz w:val="20"/>
                <w:szCs w:val="20"/>
              </w:rPr>
            </w:pPr>
            <w:r w:rsidRPr="003D345B">
              <w:rPr>
                <w:rFonts w:ascii="Cambria" w:hAnsi="Cambria" w:cs="Cambria"/>
                <w:sz w:val="20"/>
                <w:szCs w:val="20"/>
              </w:rPr>
              <w:t>Redazione</w:t>
            </w:r>
          </w:p>
        </w:tc>
        <w:tc>
          <w:tcPr>
            <w:tcW w:w="1005" w:type="pct"/>
            <w:shd w:val="clear" w:color="auto" w:fill="auto"/>
          </w:tcPr>
          <w:p w14:paraId="13585BF3" w14:textId="77777777" w:rsidR="004C3F2F" w:rsidRDefault="004C3F2F" w:rsidP="00E54B67">
            <w:pPr>
              <w:jc w:val="both"/>
            </w:pPr>
            <w:proofErr w:type="gramStart"/>
            <w:r w:rsidRPr="002D0CAF">
              <w:rPr>
                <w:rFonts w:ascii="Cambria" w:hAnsi="Cambria" w:cs="Cambria"/>
                <w:sz w:val="20"/>
                <w:szCs w:val="20"/>
                <w:highlight w:val="yellow"/>
              </w:rPr>
              <w:t>gg</w:t>
            </w:r>
            <w:proofErr w:type="gramEnd"/>
            <w:r w:rsidRPr="002D0CAF">
              <w:rPr>
                <w:rFonts w:ascii="Cambria" w:hAnsi="Cambria" w:cs="Cambria"/>
                <w:sz w:val="20"/>
                <w:szCs w:val="20"/>
                <w:highlight w:val="yellow"/>
              </w:rPr>
              <w:t>/mm/</w:t>
            </w:r>
            <w:proofErr w:type="spellStart"/>
            <w:r w:rsidRPr="002D0CAF">
              <w:rPr>
                <w:rFonts w:ascii="Cambria" w:hAnsi="Cambria" w:cs="Cambria"/>
                <w:sz w:val="20"/>
                <w:szCs w:val="20"/>
                <w:highlight w:val="yellow"/>
              </w:rPr>
              <w:t>aaaa</w:t>
            </w:r>
            <w:proofErr w:type="spellEnd"/>
          </w:p>
        </w:tc>
        <w:tc>
          <w:tcPr>
            <w:tcW w:w="1395" w:type="pct"/>
            <w:shd w:val="clear" w:color="auto" w:fill="auto"/>
          </w:tcPr>
          <w:p w14:paraId="3FCC31A0" w14:textId="0FC8A1FC" w:rsidR="004C3F2F" w:rsidRPr="003D345B" w:rsidRDefault="000B0AB6" w:rsidP="00E54B67">
            <w:pPr>
              <w:jc w:val="both"/>
              <w:rPr>
                <w:rFonts w:ascii="Cambria" w:hAnsi="Cambria" w:cs="Cambria"/>
                <w:sz w:val="20"/>
                <w:szCs w:val="20"/>
              </w:rPr>
            </w:pPr>
            <w:r w:rsidRPr="000B0AB6">
              <w:rPr>
                <w:rFonts w:ascii="Cambria" w:hAnsi="Cambria" w:cs="Cambria"/>
                <w:sz w:val="20"/>
                <w:szCs w:val="20"/>
                <w:highlight w:val="yellow"/>
              </w:rPr>
              <w:t>Nome e Cognome</w:t>
            </w:r>
          </w:p>
        </w:tc>
        <w:tc>
          <w:tcPr>
            <w:tcW w:w="1869" w:type="pct"/>
            <w:shd w:val="clear" w:color="auto" w:fill="auto"/>
          </w:tcPr>
          <w:p w14:paraId="17989162" w14:textId="77777777" w:rsidR="004C3F2F" w:rsidRPr="003D345B" w:rsidRDefault="004C3F2F" w:rsidP="00E54B67">
            <w:pPr>
              <w:jc w:val="both"/>
              <w:rPr>
                <w:rFonts w:ascii="Cambria" w:hAnsi="Cambria" w:cs="Cambria"/>
                <w:sz w:val="20"/>
                <w:szCs w:val="20"/>
              </w:rPr>
            </w:pPr>
          </w:p>
        </w:tc>
      </w:tr>
      <w:tr w:rsidR="004C3F2F" w:rsidRPr="003D345B" w14:paraId="6FFA503D" w14:textId="77777777" w:rsidTr="00AE0483">
        <w:tc>
          <w:tcPr>
            <w:tcW w:w="732" w:type="pct"/>
            <w:shd w:val="clear" w:color="auto" w:fill="auto"/>
          </w:tcPr>
          <w:p w14:paraId="5D94408C" w14:textId="77777777" w:rsidR="004C3F2F" w:rsidRPr="003D345B" w:rsidRDefault="004C3F2F" w:rsidP="00E54B67">
            <w:pPr>
              <w:jc w:val="both"/>
              <w:rPr>
                <w:rFonts w:ascii="Cambria" w:hAnsi="Cambria" w:cs="Cambria"/>
                <w:sz w:val="20"/>
                <w:szCs w:val="20"/>
              </w:rPr>
            </w:pPr>
            <w:r w:rsidRPr="003D345B">
              <w:rPr>
                <w:rFonts w:ascii="Cambria" w:hAnsi="Cambria" w:cs="Cambria"/>
                <w:sz w:val="20"/>
                <w:szCs w:val="20"/>
              </w:rPr>
              <w:t>Verifica</w:t>
            </w:r>
          </w:p>
        </w:tc>
        <w:tc>
          <w:tcPr>
            <w:tcW w:w="1005" w:type="pct"/>
            <w:shd w:val="clear" w:color="auto" w:fill="auto"/>
          </w:tcPr>
          <w:p w14:paraId="1B7D2E40" w14:textId="77777777" w:rsidR="004C3F2F" w:rsidRDefault="004C3F2F" w:rsidP="00E54B67">
            <w:pPr>
              <w:jc w:val="both"/>
            </w:pPr>
            <w:proofErr w:type="gramStart"/>
            <w:r w:rsidRPr="002D0CAF">
              <w:rPr>
                <w:rFonts w:ascii="Cambria" w:hAnsi="Cambria" w:cs="Cambria"/>
                <w:sz w:val="20"/>
                <w:szCs w:val="20"/>
                <w:highlight w:val="yellow"/>
              </w:rPr>
              <w:t>gg</w:t>
            </w:r>
            <w:proofErr w:type="gramEnd"/>
            <w:r w:rsidRPr="002D0CAF">
              <w:rPr>
                <w:rFonts w:ascii="Cambria" w:hAnsi="Cambria" w:cs="Cambria"/>
                <w:sz w:val="20"/>
                <w:szCs w:val="20"/>
                <w:highlight w:val="yellow"/>
              </w:rPr>
              <w:t>/mm/</w:t>
            </w:r>
            <w:proofErr w:type="spellStart"/>
            <w:r w:rsidRPr="002D0CAF">
              <w:rPr>
                <w:rFonts w:ascii="Cambria" w:hAnsi="Cambria" w:cs="Cambria"/>
                <w:sz w:val="20"/>
                <w:szCs w:val="20"/>
                <w:highlight w:val="yellow"/>
              </w:rPr>
              <w:t>aaaa</w:t>
            </w:r>
            <w:proofErr w:type="spellEnd"/>
          </w:p>
        </w:tc>
        <w:tc>
          <w:tcPr>
            <w:tcW w:w="1395" w:type="pct"/>
            <w:shd w:val="clear" w:color="auto" w:fill="auto"/>
          </w:tcPr>
          <w:p w14:paraId="2C641C9A" w14:textId="1F503ABF" w:rsidR="004C3F2F" w:rsidRPr="000B0AB6" w:rsidRDefault="000B0AB6" w:rsidP="00E54B67">
            <w:pPr>
              <w:jc w:val="both"/>
              <w:rPr>
                <w:rFonts w:ascii="Cambria" w:hAnsi="Cambria" w:cs="Cambria"/>
                <w:sz w:val="20"/>
                <w:szCs w:val="20"/>
                <w:highlight w:val="yellow"/>
              </w:rPr>
            </w:pPr>
            <w:r w:rsidRPr="000B0AB6">
              <w:rPr>
                <w:rFonts w:ascii="Cambria" w:hAnsi="Cambria" w:cs="Cambria"/>
                <w:sz w:val="20"/>
                <w:szCs w:val="20"/>
                <w:highlight w:val="yellow"/>
              </w:rPr>
              <w:t>Nome e Cognome</w:t>
            </w:r>
          </w:p>
        </w:tc>
        <w:tc>
          <w:tcPr>
            <w:tcW w:w="1869" w:type="pct"/>
            <w:shd w:val="clear" w:color="auto" w:fill="auto"/>
          </w:tcPr>
          <w:p w14:paraId="17AA0123" w14:textId="77777777" w:rsidR="004C3F2F" w:rsidRPr="003D345B" w:rsidRDefault="004C3F2F" w:rsidP="00E54B67">
            <w:pPr>
              <w:jc w:val="both"/>
              <w:rPr>
                <w:rFonts w:ascii="Cambria" w:hAnsi="Cambria" w:cs="Cambria"/>
                <w:sz w:val="20"/>
                <w:szCs w:val="20"/>
              </w:rPr>
            </w:pPr>
          </w:p>
        </w:tc>
      </w:tr>
      <w:tr w:rsidR="004C3F2F" w:rsidRPr="003D345B" w14:paraId="026B53F4" w14:textId="77777777" w:rsidTr="00AE0483">
        <w:tc>
          <w:tcPr>
            <w:tcW w:w="732" w:type="pct"/>
            <w:shd w:val="clear" w:color="auto" w:fill="auto"/>
          </w:tcPr>
          <w:p w14:paraId="70E51AA9" w14:textId="77777777" w:rsidR="004C3F2F" w:rsidRPr="003D345B" w:rsidRDefault="004C3F2F" w:rsidP="00E54B67">
            <w:pPr>
              <w:jc w:val="both"/>
              <w:rPr>
                <w:rFonts w:ascii="Cambria" w:hAnsi="Cambria" w:cs="Cambria"/>
                <w:sz w:val="20"/>
                <w:szCs w:val="20"/>
              </w:rPr>
            </w:pPr>
            <w:r w:rsidRPr="003D345B">
              <w:rPr>
                <w:rFonts w:ascii="Cambria" w:hAnsi="Cambria" w:cs="Cambria"/>
                <w:sz w:val="20"/>
                <w:szCs w:val="20"/>
              </w:rPr>
              <w:t>Approvazione</w:t>
            </w:r>
          </w:p>
        </w:tc>
        <w:tc>
          <w:tcPr>
            <w:tcW w:w="1005" w:type="pct"/>
            <w:shd w:val="clear" w:color="auto" w:fill="auto"/>
          </w:tcPr>
          <w:p w14:paraId="203CB1D1" w14:textId="77777777" w:rsidR="004C3F2F" w:rsidRDefault="004C3F2F" w:rsidP="00E54B67">
            <w:pPr>
              <w:jc w:val="both"/>
            </w:pPr>
            <w:proofErr w:type="gramStart"/>
            <w:r w:rsidRPr="002D0CAF">
              <w:rPr>
                <w:rFonts w:ascii="Cambria" w:hAnsi="Cambria" w:cs="Cambria"/>
                <w:sz w:val="20"/>
                <w:szCs w:val="20"/>
                <w:highlight w:val="yellow"/>
              </w:rPr>
              <w:t>gg</w:t>
            </w:r>
            <w:proofErr w:type="gramEnd"/>
            <w:r w:rsidRPr="002D0CAF">
              <w:rPr>
                <w:rFonts w:ascii="Cambria" w:hAnsi="Cambria" w:cs="Cambria"/>
                <w:sz w:val="20"/>
                <w:szCs w:val="20"/>
                <w:highlight w:val="yellow"/>
              </w:rPr>
              <w:t>/mm/</w:t>
            </w:r>
            <w:proofErr w:type="spellStart"/>
            <w:r w:rsidRPr="002D0CAF">
              <w:rPr>
                <w:rFonts w:ascii="Cambria" w:hAnsi="Cambria" w:cs="Cambria"/>
                <w:sz w:val="20"/>
                <w:szCs w:val="20"/>
                <w:highlight w:val="yellow"/>
              </w:rPr>
              <w:t>aaaa</w:t>
            </w:r>
            <w:proofErr w:type="spellEnd"/>
          </w:p>
        </w:tc>
        <w:tc>
          <w:tcPr>
            <w:tcW w:w="1395" w:type="pct"/>
            <w:shd w:val="clear" w:color="auto" w:fill="auto"/>
          </w:tcPr>
          <w:p w14:paraId="537E7278" w14:textId="63EA7798" w:rsidR="004C3F2F" w:rsidRPr="000B0AB6" w:rsidRDefault="000B0AB6" w:rsidP="00E54B67">
            <w:pPr>
              <w:jc w:val="both"/>
              <w:rPr>
                <w:rFonts w:ascii="Cambria" w:hAnsi="Cambria" w:cs="Cambria"/>
                <w:sz w:val="20"/>
                <w:szCs w:val="20"/>
                <w:highlight w:val="yellow"/>
              </w:rPr>
            </w:pPr>
            <w:r w:rsidRPr="000B0AB6">
              <w:rPr>
                <w:rFonts w:ascii="Cambria" w:hAnsi="Cambria" w:cs="Cambria"/>
                <w:sz w:val="20"/>
                <w:szCs w:val="20"/>
                <w:highlight w:val="yellow"/>
              </w:rPr>
              <w:t>Nome e Cognome</w:t>
            </w:r>
          </w:p>
        </w:tc>
        <w:tc>
          <w:tcPr>
            <w:tcW w:w="1869" w:type="pct"/>
            <w:shd w:val="clear" w:color="auto" w:fill="auto"/>
          </w:tcPr>
          <w:p w14:paraId="34FA53BD" w14:textId="77777777" w:rsidR="004C3F2F" w:rsidRPr="003D345B" w:rsidRDefault="004C3F2F" w:rsidP="00E54B67">
            <w:pPr>
              <w:jc w:val="both"/>
              <w:rPr>
                <w:rFonts w:ascii="Cambria" w:hAnsi="Cambria" w:cs="Cambria"/>
                <w:sz w:val="20"/>
                <w:szCs w:val="20"/>
              </w:rPr>
            </w:pPr>
          </w:p>
        </w:tc>
      </w:tr>
    </w:tbl>
    <w:p w14:paraId="6A806665" w14:textId="77777777" w:rsidR="001845F3" w:rsidRPr="007217F4" w:rsidRDefault="001845F3" w:rsidP="00E54B67">
      <w:pPr>
        <w:jc w:val="both"/>
      </w:pPr>
    </w:p>
    <w:p w14:paraId="5AE517B8" w14:textId="58122C21" w:rsidR="001845F3" w:rsidRPr="00AE0483" w:rsidRDefault="001845F3" w:rsidP="00E54B67">
      <w:pPr>
        <w:pStyle w:val="adsTit2Num"/>
        <w:numPr>
          <w:ilvl w:val="0"/>
          <w:numId w:val="0"/>
        </w:numPr>
        <w:ind w:left="432"/>
        <w:rPr>
          <w:caps/>
        </w:rPr>
      </w:pPr>
      <w:bookmarkStart w:id="3" w:name="_Toc445996372"/>
      <w:bookmarkStart w:id="4" w:name="_Toc476827139"/>
      <w:r w:rsidRPr="00AE0483">
        <w:t>Registro delle versioni del manuale</w:t>
      </w:r>
      <w:bookmarkEnd w:id="1"/>
      <w:bookmarkEnd w:id="3"/>
      <w:bookmarkEnd w:id="4"/>
    </w:p>
    <w:tbl>
      <w:tblPr>
        <w:tblW w:w="94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360"/>
        <w:gridCol w:w="1842"/>
        <w:gridCol w:w="2609"/>
        <w:gridCol w:w="3598"/>
      </w:tblGrid>
      <w:tr w:rsidR="001845F3" w:rsidRPr="0016005D" w14:paraId="20C2DABA" w14:textId="77777777" w:rsidTr="00AE0483">
        <w:trPr>
          <w:trHeight w:hRule="exact" w:val="397"/>
        </w:trPr>
        <w:tc>
          <w:tcPr>
            <w:tcW w:w="1360" w:type="dxa"/>
            <w:shd w:val="clear" w:color="auto" w:fill="17375E"/>
            <w:vAlign w:val="center"/>
          </w:tcPr>
          <w:p w14:paraId="21CBD552" w14:textId="77777777" w:rsidR="001845F3" w:rsidRPr="0016005D" w:rsidRDefault="001845F3" w:rsidP="00E54B67">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Nr. Versione</w:t>
            </w:r>
          </w:p>
        </w:tc>
        <w:tc>
          <w:tcPr>
            <w:tcW w:w="1842" w:type="dxa"/>
            <w:shd w:val="clear" w:color="auto" w:fill="17375E"/>
            <w:vAlign w:val="center"/>
          </w:tcPr>
          <w:p w14:paraId="23C37EB6" w14:textId="77777777" w:rsidR="001845F3" w:rsidRPr="0016005D" w:rsidRDefault="001845F3" w:rsidP="00E54B67">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Data Emissione</w:t>
            </w:r>
          </w:p>
        </w:tc>
        <w:tc>
          <w:tcPr>
            <w:tcW w:w="2609" w:type="dxa"/>
            <w:shd w:val="clear" w:color="auto" w:fill="17375E"/>
            <w:vAlign w:val="center"/>
          </w:tcPr>
          <w:p w14:paraId="1DE0D061" w14:textId="77777777" w:rsidR="001845F3" w:rsidRPr="0016005D" w:rsidRDefault="001845F3" w:rsidP="00E54B67">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Modifiche apportate</w:t>
            </w:r>
          </w:p>
        </w:tc>
        <w:tc>
          <w:tcPr>
            <w:tcW w:w="3598" w:type="dxa"/>
            <w:shd w:val="clear" w:color="auto" w:fill="17375E"/>
            <w:vAlign w:val="center"/>
          </w:tcPr>
          <w:p w14:paraId="54A6DEEC" w14:textId="77777777" w:rsidR="001845F3" w:rsidRPr="0016005D" w:rsidRDefault="001845F3" w:rsidP="00E54B67">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Osservazioni</w:t>
            </w:r>
          </w:p>
        </w:tc>
      </w:tr>
      <w:tr w:rsidR="001845F3" w:rsidRPr="003D345B" w14:paraId="687D858A" w14:textId="77777777" w:rsidTr="00AE0483">
        <w:trPr>
          <w:trHeight w:hRule="exact" w:val="397"/>
        </w:trPr>
        <w:tc>
          <w:tcPr>
            <w:tcW w:w="1360" w:type="dxa"/>
            <w:vAlign w:val="center"/>
          </w:tcPr>
          <w:p w14:paraId="6E4DE6FC" w14:textId="77777777" w:rsidR="001845F3" w:rsidRPr="003D345B" w:rsidRDefault="001845F3" w:rsidP="00E54B67">
            <w:pPr>
              <w:jc w:val="both"/>
              <w:rPr>
                <w:rFonts w:ascii="Cambria" w:hAnsi="Cambria" w:cs="Cambria"/>
                <w:sz w:val="20"/>
                <w:szCs w:val="20"/>
              </w:rPr>
            </w:pPr>
            <w:r w:rsidRPr="003D345B">
              <w:rPr>
                <w:rFonts w:ascii="Cambria" w:hAnsi="Cambria" w:cs="Cambria"/>
                <w:sz w:val="20"/>
                <w:szCs w:val="20"/>
              </w:rPr>
              <w:t>1.0</w:t>
            </w:r>
          </w:p>
        </w:tc>
        <w:tc>
          <w:tcPr>
            <w:tcW w:w="1842" w:type="dxa"/>
            <w:vAlign w:val="center"/>
          </w:tcPr>
          <w:p w14:paraId="3DA35472" w14:textId="77777777" w:rsidR="001845F3" w:rsidRPr="00707889" w:rsidRDefault="00707889" w:rsidP="00E54B67">
            <w:pPr>
              <w:jc w:val="both"/>
              <w:rPr>
                <w:rFonts w:ascii="Cambria" w:hAnsi="Cambria" w:cs="Cambria"/>
                <w:sz w:val="20"/>
                <w:szCs w:val="20"/>
                <w:highlight w:val="yellow"/>
              </w:rPr>
            </w:pPr>
            <w:proofErr w:type="gramStart"/>
            <w:r w:rsidRPr="00707889">
              <w:rPr>
                <w:rFonts w:ascii="Cambria" w:hAnsi="Cambria" w:cs="Cambria"/>
                <w:sz w:val="20"/>
                <w:szCs w:val="20"/>
                <w:highlight w:val="yellow"/>
              </w:rPr>
              <w:t>gg</w:t>
            </w:r>
            <w:proofErr w:type="gramEnd"/>
            <w:r w:rsidR="001845F3" w:rsidRPr="00707889">
              <w:rPr>
                <w:rFonts w:ascii="Cambria" w:hAnsi="Cambria" w:cs="Cambria"/>
                <w:sz w:val="20"/>
                <w:szCs w:val="20"/>
                <w:highlight w:val="yellow"/>
              </w:rPr>
              <w:t>/</w:t>
            </w:r>
            <w:r w:rsidRPr="00707889">
              <w:rPr>
                <w:rFonts w:ascii="Cambria" w:hAnsi="Cambria" w:cs="Cambria"/>
                <w:sz w:val="20"/>
                <w:szCs w:val="20"/>
                <w:highlight w:val="yellow"/>
              </w:rPr>
              <w:t>mm</w:t>
            </w:r>
            <w:r w:rsidR="001845F3" w:rsidRPr="00707889">
              <w:rPr>
                <w:rFonts w:ascii="Cambria" w:hAnsi="Cambria" w:cs="Cambria"/>
                <w:sz w:val="20"/>
                <w:szCs w:val="20"/>
                <w:highlight w:val="yellow"/>
              </w:rPr>
              <w:t>/</w:t>
            </w:r>
            <w:proofErr w:type="spellStart"/>
            <w:r w:rsidRPr="00707889">
              <w:rPr>
                <w:rFonts w:ascii="Cambria" w:hAnsi="Cambria" w:cs="Cambria"/>
                <w:sz w:val="20"/>
                <w:szCs w:val="20"/>
                <w:highlight w:val="yellow"/>
              </w:rPr>
              <w:t>aaaa</w:t>
            </w:r>
            <w:proofErr w:type="spellEnd"/>
          </w:p>
        </w:tc>
        <w:tc>
          <w:tcPr>
            <w:tcW w:w="2609" w:type="dxa"/>
          </w:tcPr>
          <w:p w14:paraId="3DEB7FD7" w14:textId="77777777" w:rsidR="001845F3" w:rsidRPr="003D345B" w:rsidRDefault="001845F3" w:rsidP="00E54B67">
            <w:pPr>
              <w:jc w:val="both"/>
              <w:rPr>
                <w:rFonts w:ascii="Cambria" w:hAnsi="Cambria" w:cs="Cambria"/>
                <w:sz w:val="20"/>
                <w:szCs w:val="20"/>
              </w:rPr>
            </w:pPr>
          </w:p>
        </w:tc>
        <w:tc>
          <w:tcPr>
            <w:tcW w:w="3598" w:type="dxa"/>
            <w:vAlign w:val="center"/>
          </w:tcPr>
          <w:p w14:paraId="0E944090" w14:textId="77777777" w:rsidR="001845F3" w:rsidRPr="003D345B" w:rsidRDefault="001845F3" w:rsidP="00E54B67">
            <w:pPr>
              <w:jc w:val="both"/>
              <w:rPr>
                <w:rFonts w:ascii="Cambria" w:hAnsi="Cambria" w:cs="Cambria"/>
                <w:sz w:val="20"/>
                <w:szCs w:val="20"/>
              </w:rPr>
            </w:pPr>
            <w:r w:rsidRPr="003D345B">
              <w:rPr>
                <w:rFonts w:ascii="Cambria" w:hAnsi="Cambria" w:cs="Cambria"/>
                <w:sz w:val="20"/>
                <w:szCs w:val="20"/>
              </w:rPr>
              <w:t>Prima stesura</w:t>
            </w:r>
          </w:p>
        </w:tc>
      </w:tr>
      <w:tr w:rsidR="001845F3" w:rsidRPr="003D345B" w14:paraId="629B2BE4" w14:textId="77777777" w:rsidTr="00AE0483">
        <w:trPr>
          <w:trHeight w:hRule="exact" w:val="397"/>
        </w:trPr>
        <w:tc>
          <w:tcPr>
            <w:tcW w:w="1360" w:type="dxa"/>
            <w:vAlign w:val="center"/>
          </w:tcPr>
          <w:p w14:paraId="3278E5F0" w14:textId="77777777" w:rsidR="001845F3" w:rsidRPr="003D345B" w:rsidRDefault="001845F3" w:rsidP="00E54B67">
            <w:pPr>
              <w:jc w:val="both"/>
              <w:rPr>
                <w:rFonts w:ascii="Cambria" w:hAnsi="Cambria" w:cs="Cambria"/>
                <w:color w:val="FF0000"/>
                <w:sz w:val="20"/>
                <w:szCs w:val="20"/>
              </w:rPr>
            </w:pPr>
          </w:p>
        </w:tc>
        <w:tc>
          <w:tcPr>
            <w:tcW w:w="1842" w:type="dxa"/>
            <w:vAlign w:val="center"/>
          </w:tcPr>
          <w:p w14:paraId="6319E3C1" w14:textId="77777777" w:rsidR="001845F3" w:rsidRPr="003D345B" w:rsidRDefault="001845F3" w:rsidP="00E54B67">
            <w:pPr>
              <w:jc w:val="both"/>
              <w:rPr>
                <w:rFonts w:ascii="Cambria" w:hAnsi="Cambria" w:cs="Cambria"/>
                <w:color w:val="FF0000"/>
                <w:sz w:val="20"/>
                <w:szCs w:val="20"/>
              </w:rPr>
            </w:pPr>
          </w:p>
        </w:tc>
        <w:tc>
          <w:tcPr>
            <w:tcW w:w="2609" w:type="dxa"/>
          </w:tcPr>
          <w:p w14:paraId="73434C76" w14:textId="77777777" w:rsidR="001845F3" w:rsidRPr="003D345B" w:rsidRDefault="001845F3" w:rsidP="00E54B67">
            <w:pPr>
              <w:jc w:val="both"/>
              <w:rPr>
                <w:rFonts w:ascii="Cambria" w:hAnsi="Cambria" w:cs="Cambria"/>
                <w:color w:val="FF0000"/>
                <w:sz w:val="20"/>
                <w:szCs w:val="20"/>
              </w:rPr>
            </w:pPr>
          </w:p>
        </w:tc>
        <w:tc>
          <w:tcPr>
            <w:tcW w:w="3598" w:type="dxa"/>
            <w:vAlign w:val="center"/>
          </w:tcPr>
          <w:p w14:paraId="77D9338A" w14:textId="77777777" w:rsidR="001845F3" w:rsidRPr="003D345B" w:rsidRDefault="001845F3" w:rsidP="00E54B67">
            <w:pPr>
              <w:jc w:val="both"/>
              <w:rPr>
                <w:rFonts w:ascii="Cambria" w:hAnsi="Cambria" w:cs="Cambria"/>
                <w:color w:val="FF0000"/>
                <w:sz w:val="20"/>
                <w:szCs w:val="20"/>
              </w:rPr>
            </w:pPr>
          </w:p>
        </w:tc>
      </w:tr>
      <w:tr w:rsidR="001845F3" w:rsidRPr="003D345B" w14:paraId="1CF766C8" w14:textId="77777777" w:rsidTr="00AE0483">
        <w:trPr>
          <w:trHeight w:hRule="exact" w:val="397"/>
        </w:trPr>
        <w:tc>
          <w:tcPr>
            <w:tcW w:w="1360" w:type="dxa"/>
            <w:vAlign w:val="center"/>
          </w:tcPr>
          <w:p w14:paraId="75EFC648" w14:textId="77777777" w:rsidR="001845F3" w:rsidRPr="003D345B" w:rsidRDefault="001845F3" w:rsidP="00E54B67">
            <w:pPr>
              <w:jc w:val="both"/>
              <w:rPr>
                <w:rFonts w:ascii="Cambria" w:hAnsi="Cambria" w:cs="Cambria"/>
                <w:color w:val="636363"/>
                <w:sz w:val="20"/>
                <w:szCs w:val="20"/>
              </w:rPr>
            </w:pPr>
          </w:p>
        </w:tc>
        <w:tc>
          <w:tcPr>
            <w:tcW w:w="1842" w:type="dxa"/>
            <w:vAlign w:val="center"/>
          </w:tcPr>
          <w:p w14:paraId="0A96AD0C" w14:textId="77777777" w:rsidR="001845F3" w:rsidRPr="003D345B" w:rsidRDefault="001845F3" w:rsidP="00E54B67">
            <w:pPr>
              <w:jc w:val="both"/>
              <w:rPr>
                <w:rFonts w:ascii="Cambria" w:hAnsi="Cambria" w:cs="Cambria"/>
                <w:color w:val="636363"/>
                <w:sz w:val="20"/>
                <w:szCs w:val="20"/>
              </w:rPr>
            </w:pPr>
          </w:p>
        </w:tc>
        <w:tc>
          <w:tcPr>
            <w:tcW w:w="2609" w:type="dxa"/>
          </w:tcPr>
          <w:p w14:paraId="5179669F" w14:textId="77777777" w:rsidR="001845F3" w:rsidRPr="003D345B" w:rsidRDefault="001845F3" w:rsidP="00E54B67">
            <w:pPr>
              <w:jc w:val="both"/>
              <w:rPr>
                <w:rFonts w:ascii="Cambria" w:hAnsi="Cambria" w:cs="Cambria"/>
                <w:color w:val="636363"/>
                <w:sz w:val="20"/>
                <w:szCs w:val="20"/>
              </w:rPr>
            </w:pPr>
          </w:p>
        </w:tc>
        <w:tc>
          <w:tcPr>
            <w:tcW w:w="3598" w:type="dxa"/>
            <w:vAlign w:val="center"/>
          </w:tcPr>
          <w:p w14:paraId="3962C39E" w14:textId="77777777" w:rsidR="001845F3" w:rsidRPr="003D345B" w:rsidRDefault="001845F3" w:rsidP="00E54B67">
            <w:pPr>
              <w:jc w:val="both"/>
              <w:rPr>
                <w:rFonts w:ascii="Cambria" w:hAnsi="Cambria" w:cs="Cambria"/>
                <w:color w:val="636363"/>
                <w:sz w:val="20"/>
                <w:szCs w:val="20"/>
              </w:rPr>
            </w:pPr>
          </w:p>
        </w:tc>
      </w:tr>
      <w:tr w:rsidR="001845F3" w:rsidRPr="003D345B" w14:paraId="1F92CAD0" w14:textId="77777777" w:rsidTr="00AE0483">
        <w:trPr>
          <w:trHeight w:hRule="exact" w:val="397"/>
        </w:trPr>
        <w:tc>
          <w:tcPr>
            <w:tcW w:w="1360" w:type="dxa"/>
            <w:vAlign w:val="center"/>
          </w:tcPr>
          <w:p w14:paraId="5A2ECD16" w14:textId="77777777" w:rsidR="001845F3" w:rsidRPr="003D345B" w:rsidRDefault="001845F3" w:rsidP="00E54B67">
            <w:pPr>
              <w:jc w:val="both"/>
              <w:rPr>
                <w:rFonts w:ascii="Cambria" w:hAnsi="Cambria" w:cs="Cambria"/>
                <w:color w:val="636363"/>
                <w:sz w:val="20"/>
                <w:szCs w:val="20"/>
              </w:rPr>
            </w:pPr>
          </w:p>
        </w:tc>
        <w:tc>
          <w:tcPr>
            <w:tcW w:w="1842" w:type="dxa"/>
            <w:vAlign w:val="center"/>
          </w:tcPr>
          <w:p w14:paraId="507EBB4E" w14:textId="77777777" w:rsidR="001845F3" w:rsidRPr="003D345B" w:rsidRDefault="001845F3" w:rsidP="00E54B67">
            <w:pPr>
              <w:jc w:val="both"/>
              <w:rPr>
                <w:rFonts w:ascii="Cambria" w:hAnsi="Cambria" w:cs="Cambria"/>
                <w:color w:val="636363"/>
                <w:sz w:val="20"/>
                <w:szCs w:val="20"/>
              </w:rPr>
            </w:pPr>
          </w:p>
        </w:tc>
        <w:tc>
          <w:tcPr>
            <w:tcW w:w="2609" w:type="dxa"/>
          </w:tcPr>
          <w:p w14:paraId="28E471E9" w14:textId="77777777" w:rsidR="001845F3" w:rsidRPr="003D345B" w:rsidRDefault="001845F3" w:rsidP="00E54B67">
            <w:pPr>
              <w:jc w:val="both"/>
              <w:rPr>
                <w:rFonts w:ascii="Cambria" w:hAnsi="Cambria" w:cs="Cambria"/>
                <w:color w:val="636363"/>
                <w:sz w:val="20"/>
                <w:szCs w:val="20"/>
              </w:rPr>
            </w:pPr>
          </w:p>
        </w:tc>
        <w:tc>
          <w:tcPr>
            <w:tcW w:w="3598" w:type="dxa"/>
            <w:vAlign w:val="center"/>
          </w:tcPr>
          <w:p w14:paraId="5EF2B190" w14:textId="77777777" w:rsidR="001845F3" w:rsidRPr="003D345B" w:rsidRDefault="001845F3" w:rsidP="00E54B67">
            <w:pPr>
              <w:jc w:val="both"/>
              <w:rPr>
                <w:rFonts w:ascii="Cambria" w:hAnsi="Cambria" w:cs="Cambria"/>
                <w:color w:val="636363"/>
                <w:sz w:val="20"/>
                <w:szCs w:val="20"/>
              </w:rPr>
            </w:pPr>
          </w:p>
        </w:tc>
      </w:tr>
      <w:tr w:rsidR="001845F3" w:rsidRPr="003D345B" w14:paraId="10A27B8F" w14:textId="77777777" w:rsidTr="00AE0483">
        <w:trPr>
          <w:trHeight w:hRule="exact" w:val="397"/>
        </w:trPr>
        <w:tc>
          <w:tcPr>
            <w:tcW w:w="1360" w:type="dxa"/>
            <w:vAlign w:val="center"/>
          </w:tcPr>
          <w:p w14:paraId="5D7B5DCF" w14:textId="77777777" w:rsidR="001845F3" w:rsidRPr="003D345B" w:rsidRDefault="001845F3" w:rsidP="00E54B67">
            <w:pPr>
              <w:jc w:val="both"/>
              <w:rPr>
                <w:rFonts w:ascii="Cambria" w:hAnsi="Cambria" w:cs="Cambria"/>
                <w:color w:val="636363"/>
                <w:sz w:val="20"/>
                <w:szCs w:val="20"/>
              </w:rPr>
            </w:pPr>
          </w:p>
        </w:tc>
        <w:tc>
          <w:tcPr>
            <w:tcW w:w="1842" w:type="dxa"/>
            <w:vAlign w:val="center"/>
          </w:tcPr>
          <w:p w14:paraId="60CABCA4" w14:textId="77777777" w:rsidR="001845F3" w:rsidRPr="003D345B" w:rsidRDefault="001845F3" w:rsidP="00E54B67">
            <w:pPr>
              <w:jc w:val="both"/>
              <w:rPr>
                <w:rFonts w:ascii="Cambria" w:hAnsi="Cambria" w:cs="Cambria"/>
                <w:color w:val="636363"/>
                <w:sz w:val="20"/>
                <w:szCs w:val="20"/>
              </w:rPr>
            </w:pPr>
          </w:p>
        </w:tc>
        <w:tc>
          <w:tcPr>
            <w:tcW w:w="2609" w:type="dxa"/>
          </w:tcPr>
          <w:p w14:paraId="5CB3D5BD" w14:textId="77777777" w:rsidR="001845F3" w:rsidRPr="003D345B" w:rsidRDefault="001845F3" w:rsidP="00E54B67">
            <w:pPr>
              <w:jc w:val="both"/>
              <w:rPr>
                <w:rFonts w:ascii="Cambria" w:hAnsi="Cambria" w:cs="Cambria"/>
                <w:color w:val="636363"/>
                <w:sz w:val="20"/>
                <w:szCs w:val="20"/>
              </w:rPr>
            </w:pPr>
          </w:p>
        </w:tc>
        <w:tc>
          <w:tcPr>
            <w:tcW w:w="3598" w:type="dxa"/>
            <w:vAlign w:val="center"/>
          </w:tcPr>
          <w:p w14:paraId="7A1B9EA8" w14:textId="77777777" w:rsidR="001845F3" w:rsidRPr="003D345B" w:rsidRDefault="001845F3" w:rsidP="00E54B67">
            <w:pPr>
              <w:jc w:val="both"/>
              <w:rPr>
                <w:rFonts w:ascii="Cambria" w:hAnsi="Cambria" w:cs="Cambria"/>
                <w:color w:val="636363"/>
                <w:sz w:val="20"/>
                <w:szCs w:val="20"/>
              </w:rPr>
            </w:pPr>
          </w:p>
        </w:tc>
      </w:tr>
    </w:tbl>
    <w:p w14:paraId="446ADF69" w14:textId="77777777" w:rsidR="001845F3" w:rsidRPr="00E90AC8" w:rsidRDefault="001845F3" w:rsidP="00E54B67">
      <w:pPr>
        <w:pStyle w:val="Corpotesto"/>
        <w:ind w:left="1077"/>
        <w:jc w:val="both"/>
        <w:rPr>
          <w:rFonts w:ascii="Segoe UI Light" w:hAnsi="Segoe UI Light" w:cs="Segoe UI Light"/>
          <w:sz w:val="48"/>
          <w:szCs w:val="48"/>
        </w:rPr>
      </w:pPr>
    </w:p>
    <w:p w14:paraId="420983AC" w14:textId="77777777" w:rsidR="00AE0483" w:rsidRDefault="00AE0483" w:rsidP="00E54B67">
      <w:pPr>
        <w:pStyle w:val="adsNrm1"/>
        <w:rPr>
          <w:rFonts w:eastAsia="Lucida Sans Unicode" w:cs="Times New Roman"/>
          <w:kern w:val="1"/>
          <w:sz w:val="22"/>
          <w:szCs w:val="22"/>
          <w:lang w:eastAsia="hi-IN" w:bidi="hi-IN"/>
        </w:rPr>
      </w:pPr>
    </w:p>
    <w:p w14:paraId="4DA358C2" w14:textId="77777777" w:rsidR="00AE0483" w:rsidRDefault="00AE0483" w:rsidP="00E54B67">
      <w:pPr>
        <w:widowControl/>
        <w:suppressAutoHyphens w:val="0"/>
        <w:spacing w:after="160" w:line="259" w:lineRule="auto"/>
        <w:jc w:val="both"/>
        <w:rPr>
          <w:rFonts w:ascii="Cambria" w:hAnsi="Cambria" w:cs="Times New Roman"/>
          <w:sz w:val="22"/>
          <w:szCs w:val="22"/>
        </w:rPr>
      </w:pPr>
      <w:r>
        <w:rPr>
          <w:rFonts w:cs="Times New Roman"/>
          <w:sz w:val="22"/>
          <w:szCs w:val="22"/>
        </w:rPr>
        <w:br w:type="page"/>
      </w:r>
    </w:p>
    <w:p w14:paraId="57F23E1D" w14:textId="77777777" w:rsidR="00AE0483" w:rsidRDefault="00AE0483" w:rsidP="00E54B67">
      <w:pPr>
        <w:pStyle w:val="adsNrm1"/>
        <w:rPr>
          <w:color w:val="17375E"/>
          <w:sz w:val="28"/>
          <w:szCs w:val="28"/>
        </w:rPr>
      </w:pPr>
      <w:r>
        <w:rPr>
          <w:color w:val="17375E"/>
          <w:sz w:val="28"/>
          <w:szCs w:val="28"/>
        </w:rPr>
        <w:lastRenderedPageBreak/>
        <w:t>SOMMARIO</w:t>
      </w:r>
    </w:p>
    <w:sdt>
      <w:sdtPr>
        <w:rPr>
          <w:rFonts w:ascii="Times New Roman" w:eastAsia="Lucida Sans Unicode" w:hAnsi="Times New Roman" w:cs="Lucida Sans"/>
          <w:color w:val="auto"/>
          <w:kern w:val="1"/>
          <w:sz w:val="24"/>
          <w:szCs w:val="24"/>
          <w:lang w:eastAsia="hi-IN" w:bidi="hi-IN"/>
        </w:rPr>
        <w:id w:val="-160784000"/>
        <w:docPartObj>
          <w:docPartGallery w:val="Table of Contents"/>
          <w:docPartUnique/>
        </w:docPartObj>
      </w:sdtPr>
      <w:sdtEndPr>
        <w:rPr>
          <w:b/>
          <w:bCs/>
          <w:noProof/>
        </w:rPr>
      </w:sdtEndPr>
      <w:sdtContent>
        <w:p w14:paraId="00543734" w14:textId="4E25D991" w:rsidR="00527F67" w:rsidRDefault="00527F67" w:rsidP="00E54B67">
          <w:pPr>
            <w:pStyle w:val="Titolosommario"/>
            <w:jc w:val="both"/>
          </w:pPr>
        </w:p>
        <w:p w14:paraId="733438ED" w14:textId="77777777" w:rsidR="00CF4EE1" w:rsidRDefault="00527F67">
          <w:pPr>
            <w:pStyle w:val="Sommario2"/>
            <w:rPr>
              <w:rFonts w:asciiTheme="minorHAnsi" w:eastAsiaTheme="minorEastAsia" w:hAnsiTheme="minorHAnsi" w:cstheme="minorBidi"/>
              <w:color w:val="auto"/>
              <w:kern w:val="0"/>
              <w:sz w:val="22"/>
              <w:szCs w:val="22"/>
              <w:lang w:eastAsia="it-IT" w:bidi="ar-SA"/>
            </w:rPr>
          </w:pPr>
          <w:r>
            <w:fldChar w:fldCharType="begin"/>
          </w:r>
          <w:r>
            <w:instrText xml:space="preserve"> TOC \o "1-3" \h \z \u </w:instrText>
          </w:r>
          <w:r>
            <w:fldChar w:fldCharType="separate"/>
          </w:r>
          <w:hyperlink w:anchor="_Toc476827138" w:history="1">
            <w:r w:rsidR="00CF4EE1" w:rsidRPr="00AB0F18">
              <w:rPr>
                <w:rStyle w:val="Collegamentoipertestuale"/>
              </w:rPr>
              <w:t>Emissione del documento</w:t>
            </w:r>
            <w:r w:rsidR="00CF4EE1">
              <w:rPr>
                <w:webHidden/>
              </w:rPr>
              <w:tab/>
            </w:r>
            <w:r w:rsidR="00CF4EE1">
              <w:rPr>
                <w:webHidden/>
              </w:rPr>
              <w:fldChar w:fldCharType="begin"/>
            </w:r>
            <w:r w:rsidR="00CF4EE1">
              <w:rPr>
                <w:webHidden/>
              </w:rPr>
              <w:instrText xml:space="preserve"> PAGEREF _Toc476827138 \h </w:instrText>
            </w:r>
            <w:r w:rsidR="00CF4EE1">
              <w:rPr>
                <w:webHidden/>
              </w:rPr>
            </w:r>
            <w:r w:rsidR="00CF4EE1">
              <w:rPr>
                <w:webHidden/>
              </w:rPr>
              <w:fldChar w:fldCharType="separate"/>
            </w:r>
            <w:r w:rsidR="00CF4EE1">
              <w:rPr>
                <w:webHidden/>
              </w:rPr>
              <w:t>2</w:t>
            </w:r>
            <w:r w:rsidR="00CF4EE1">
              <w:rPr>
                <w:webHidden/>
              </w:rPr>
              <w:fldChar w:fldCharType="end"/>
            </w:r>
          </w:hyperlink>
        </w:p>
        <w:p w14:paraId="3578D628"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39" w:history="1">
            <w:r w:rsidRPr="00AB0F18">
              <w:rPr>
                <w:rStyle w:val="Collegamentoipertestuale"/>
              </w:rPr>
              <w:t>Registro delle versioni del manuale</w:t>
            </w:r>
            <w:r>
              <w:rPr>
                <w:webHidden/>
              </w:rPr>
              <w:tab/>
            </w:r>
            <w:r>
              <w:rPr>
                <w:webHidden/>
              </w:rPr>
              <w:fldChar w:fldCharType="begin"/>
            </w:r>
            <w:r>
              <w:rPr>
                <w:webHidden/>
              </w:rPr>
              <w:instrText xml:space="preserve"> PAGEREF _Toc476827139 \h </w:instrText>
            </w:r>
            <w:r>
              <w:rPr>
                <w:webHidden/>
              </w:rPr>
            </w:r>
            <w:r>
              <w:rPr>
                <w:webHidden/>
              </w:rPr>
              <w:fldChar w:fldCharType="separate"/>
            </w:r>
            <w:r>
              <w:rPr>
                <w:webHidden/>
              </w:rPr>
              <w:t>2</w:t>
            </w:r>
            <w:r>
              <w:rPr>
                <w:webHidden/>
              </w:rPr>
              <w:fldChar w:fldCharType="end"/>
            </w:r>
          </w:hyperlink>
        </w:p>
        <w:p w14:paraId="77BC9252"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140" w:history="1">
            <w:r w:rsidRPr="00AB0F18">
              <w:rPr>
                <w:rStyle w:val="Collegamentoipertestuale"/>
                <w:noProof/>
              </w:rPr>
              <w:t>1.</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Principi generali</w:t>
            </w:r>
            <w:r>
              <w:rPr>
                <w:noProof/>
                <w:webHidden/>
              </w:rPr>
              <w:tab/>
            </w:r>
            <w:r>
              <w:rPr>
                <w:noProof/>
                <w:webHidden/>
              </w:rPr>
              <w:fldChar w:fldCharType="begin"/>
            </w:r>
            <w:r>
              <w:rPr>
                <w:noProof/>
                <w:webHidden/>
              </w:rPr>
              <w:instrText xml:space="preserve"> PAGEREF _Toc476827140 \h </w:instrText>
            </w:r>
            <w:r>
              <w:rPr>
                <w:noProof/>
                <w:webHidden/>
              </w:rPr>
            </w:r>
            <w:r>
              <w:rPr>
                <w:noProof/>
                <w:webHidden/>
              </w:rPr>
              <w:fldChar w:fldCharType="separate"/>
            </w:r>
            <w:r>
              <w:rPr>
                <w:noProof/>
                <w:webHidden/>
              </w:rPr>
              <w:t>6</w:t>
            </w:r>
            <w:r>
              <w:rPr>
                <w:noProof/>
                <w:webHidden/>
              </w:rPr>
              <w:fldChar w:fldCharType="end"/>
            </w:r>
          </w:hyperlink>
        </w:p>
        <w:p w14:paraId="1846532B"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1" w:history="1">
            <w:r w:rsidRPr="00AB0F18">
              <w:rPr>
                <w:rStyle w:val="Collegamentoipertestuale"/>
              </w:rPr>
              <w:t>1.1.</w:t>
            </w:r>
            <w:r>
              <w:rPr>
                <w:rFonts w:asciiTheme="minorHAnsi" w:eastAsiaTheme="minorEastAsia" w:hAnsiTheme="minorHAnsi" w:cstheme="minorBidi"/>
                <w:color w:val="auto"/>
                <w:kern w:val="0"/>
                <w:sz w:val="22"/>
                <w:szCs w:val="22"/>
                <w:lang w:eastAsia="it-IT" w:bidi="ar-SA"/>
              </w:rPr>
              <w:tab/>
            </w:r>
            <w:r w:rsidRPr="00AB0F18">
              <w:rPr>
                <w:rStyle w:val="Collegamentoipertestuale"/>
              </w:rPr>
              <w:t>Premessa</w:t>
            </w:r>
            <w:r>
              <w:rPr>
                <w:webHidden/>
              </w:rPr>
              <w:tab/>
            </w:r>
            <w:r>
              <w:rPr>
                <w:webHidden/>
              </w:rPr>
              <w:fldChar w:fldCharType="begin"/>
            </w:r>
            <w:r>
              <w:rPr>
                <w:webHidden/>
              </w:rPr>
              <w:instrText xml:space="preserve"> PAGEREF _Toc476827141 \h </w:instrText>
            </w:r>
            <w:r>
              <w:rPr>
                <w:webHidden/>
              </w:rPr>
            </w:r>
            <w:r>
              <w:rPr>
                <w:webHidden/>
              </w:rPr>
              <w:fldChar w:fldCharType="separate"/>
            </w:r>
            <w:r>
              <w:rPr>
                <w:webHidden/>
              </w:rPr>
              <w:t>6</w:t>
            </w:r>
            <w:r>
              <w:rPr>
                <w:webHidden/>
              </w:rPr>
              <w:fldChar w:fldCharType="end"/>
            </w:r>
          </w:hyperlink>
        </w:p>
        <w:p w14:paraId="5CF16A5E"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2" w:history="1">
            <w:r w:rsidRPr="00AB0F18">
              <w:rPr>
                <w:rStyle w:val="Collegamentoipertestuale"/>
              </w:rPr>
              <w:t>1.2.</w:t>
            </w:r>
            <w:r>
              <w:rPr>
                <w:rFonts w:asciiTheme="minorHAnsi" w:eastAsiaTheme="minorEastAsia" w:hAnsiTheme="minorHAnsi" w:cstheme="minorBidi"/>
                <w:color w:val="auto"/>
                <w:kern w:val="0"/>
                <w:sz w:val="22"/>
                <w:szCs w:val="22"/>
                <w:lang w:eastAsia="it-IT" w:bidi="ar-SA"/>
              </w:rPr>
              <w:tab/>
            </w:r>
            <w:r w:rsidRPr="00AB0F18">
              <w:rPr>
                <w:rStyle w:val="Collegamentoipertestuale"/>
              </w:rPr>
              <w:t>Ambito di applicazione del manuale</w:t>
            </w:r>
            <w:r>
              <w:rPr>
                <w:webHidden/>
              </w:rPr>
              <w:tab/>
            </w:r>
            <w:r>
              <w:rPr>
                <w:webHidden/>
              </w:rPr>
              <w:fldChar w:fldCharType="begin"/>
            </w:r>
            <w:r>
              <w:rPr>
                <w:webHidden/>
              </w:rPr>
              <w:instrText xml:space="preserve"> PAGEREF _Toc476827142 \h </w:instrText>
            </w:r>
            <w:r>
              <w:rPr>
                <w:webHidden/>
              </w:rPr>
            </w:r>
            <w:r>
              <w:rPr>
                <w:webHidden/>
              </w:rPr>
              <w:fldChar w:fldCharType="separate"/>
            </w:r>
            <w:r>
              <w:rPr>
                <w:webHidden/>
              </w:rPr>
              <w:t>6</w:t>
            </w:r>
            <w:r>
              <w:rPr>
                <w:webHidden/>
              </w:rPr>
              <w:fldChar w:fldCharType="end"/>
            </w:r>
          </w:hyperlink>
        </w:p>
        <w:p w14:paraId="348A788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3" w:history="1">
            <w:r w:rsidRPr="00AB0F18">
              <w:rPr>
                <w:rStyle w:val="Collegamentoipertestuale"/>
              </w:rPr>
              <w:t>1.3.</w:t>
            </w:r>
            <w:r>
              <w:rPr>
                <w:rFonts w:asciiTheme="minorHAnsi" w:eastAsiaTheme="minorEastAsia" w:hAnsiTheme="minorHAnsi" w:cstheme="minorBidi"/>
                <w:color w:val="auto"/>
                <w:kern w:val="0"/>
                <w:sz w:val="22"/>
                <w:szCs w:val="22"/>
                <w:lang w:eastAsia="it-IT" w:bidi="ar-SA"/>
              </w:rPr>
              <w:tab/>
            </w:r>
            <w:r w:rsidRPr="00AB0F18">
              <w:rPr>
                <w:rStyle w:val="Collegamentoipertestuale"/>
              </w:rPr>
              <w:t>Definizioni e norme di riferimento</w:t>
            </w:r>
            <w:r>
              <w:rPr>
                <w:webHidden/>
              </w:rPr>
              <w:tab/>
            </w:r>
            <w:r>
              <w:rPr>
                <w:webHidden/>
              </w:rPr>
              <w:fldChar w:fldCharType="begin"/>
            </w:r>
            <w:r>
              <w:rPr>
                <w:webHidden/>
              </w:rPr>
              <w:instrText xml:space="preserve"> PAGEREF _Toc476827143 \h </w:instrText>
            </w:r>
            <w:r>
              <w:rPr>
                <w:webHidden/>
              </w:rPr>
            </w:r>
            <w:r>
              <w:rPr>
                <w:webHidden/>
              </w:rPr>
              <w:fldChar w:fldCharType="separate"/>
            </w:r>
            <w:r>
              <w:rPr>
                <w:webHidden/>
              </w:rPr>
              <w:t>6</w:t>
            </w:r>
            <w:r>
              <w:rPr>
                <w:webHidden/>
              </w:rPr>
              <w:fldChar w:fldCharType="end"/>
            </w:r>
          </w:hyperlink>
        </w:p>
        <w:p w14:paraId="3F3DDD55"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4" w:history="1">
            <w:r w:rsidRPr="00AB0F18">
              <w:rPr>
                <w:rStyle w:val="Collegamentoipertestuale"/>
              </w:rPr>
              <w:t>1.4.</w:t>
            </w:r>
            <w:r>
              <w:rPr>
                <w:rFonts w:asciiTheme="minorHAnsi" w:eastAsiaTheme="minorEastAsia" w:hAnsiTheme="minorHAnsi" w:cstheme="minorBidi"/>
                <w:color w:val="auto"/>
                <w:kern w:val="0"/>
                <w:sz w:val="22"/>
                <w:szCs w:val="22"/>
                <w:lang w:eastAsia="it-IT" w:bidi="ar-SA"/>
              </w:rPr>
              <w:tab/>
            </w:r>
            <w:r w:rsidRPr="00AB0F18">
              <w:rPr>
                <w:rStyle w:val="Collegamentoipertestuale"/>
              </w:rPr>
              <w:t>Aree Organizzative Omogenee</w:t>
            </w:r>
            <w:r>
              <w:rPr>
                <w:webHidden/>
              </w:rPr>
              <w:tab/>
            </w:r>
            <w:r>
              <w:rPr>
                <w:webHidden/>
              </w:rPr>
              <w:fldChar w:fldCharType="begin"/>
            </w:r>
            <w:r>
              <w:rPr>
                <w:webHidden/>
              </w:rPr>
              <w:instrText xml:space="preserve"> PAGEREF _Toc476827144 \h </w:instrText>
            </w:r>
            <w:r>
              <w:rPr>
                <w:webHidden/>
              </w:rPr>
            </w:r>
            <w:r>
              <w:rPr>
                <w:webHidden/>
              </w:rPr>
              <w:fldChar w:fldCharType="separate"/>
            </w:r>
            <w:r>
              <w:rPr>
                <w:webHidden/>
              </w:rPr>
              <w:t>7</w:t>
            </w:r>
            <w:r>
              <w:rPr>
                <w:webHidden/>
              </w:rPr>
              <w:fldChar w:fldCharType="end"/>
            </w:r>
          </w:hyperlink>
        </w:p>
        <w:p w14:paraId="4360D20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5" w:history="1">
            <w:r w:rsidRPr="00AB0F18">
              <w:rPr>
                <w:rStyle w:val="Collegamentoipertestuale"/>
              </w:rPr>
              <w:t>1.5.</w:t>
            </w:r>
            <w:r>
              <w:rPr>
                <w:rFonts w:asciiTheme="minorHAnsi" w:eastAsiaTheme="minorEastAsia" w:hAnsiTheme="minorHAnsi" w:cstheme="minorBidi"/>
                <w:color w:val="auto"/>
                <w:kern w:val="0"/>
                <w:sz w:val="22"/>
                <w:szCs w:val="22"/>
                <w:lang w:eastAsia="it-IT" w:bidi="ar-SA"/>
              </w:rPr>
              <w:tab/>
            </w:r>
            <w:r w:rsidRPr="00AB0F18">
              <w:rPr>
                <w:rStyle w:val="Collegamentoipertestuale"/>
              </w:rPr>
              <w:t>Servizio per la gestione informatica del protocollo</w:t>
            </w:r>
            <w:r>
              <w:rPr>
                <w:webHidden/>
              </w:rPr>
              <w:tab/>
            </w:r>
            <w:r>
              <w:rPr>
                <w:webHidden/>
              </w:rPr>
              <w:fldChar w:fldCharType="begin"/>
            </w:r>
            <w:r>
              <w:rPr>
                <w:webHidden/>
              </w:rPr>
              <w:instrText xml:space="preserve"> PAGEREF _Toc476827145 \h </w:instrText>
            </w:r>
            <w:r>
              <w:rPr>
                <w:webHidden/>
              </w:rPr>
            </w:r>
            <w:r>
              <w:rPr>
                <w:webHidden/>
              </w:rPr>
              <w:fldChar w:fldCharType="separate"/>
            </w:r>
            <w:r>
              <w:rPr>
                <w:webHidden/>
              </w:rPr>
              <w:t>7</w:t>
            </w:r>
            <w:r>
              <w:rPr>
                <w:webHidden/>
              </w:rPr>
              <w:fldChar w:fldCharType="end"/>
            </w:r>
          </w:hyperlink>
        </w:p>
        <w:p w14:paraId="74655F2E"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6" w:history="1">
            <w:r w:rsidRPr="00AB0F18">
              <w:rPr>
                <w:rStyle w:val="Collegamentoipertestuale"/>
              </w:rPr>
              <w:t>1.6.</w:t>
            </w:r>
            <w:r>
              <w:rPr>
                <w:rFonts w:asciiTheme="minorHAnsi" w:eastAsiaTheme="minorEastAsia" w:hAnsiTheme="minorHAnsi" w:cstheme="minorBidi"/>
                <w:color w:val="auto"/>
                <w:kern w:val="0"/>
                <w:sz w:val="22"/>
                <w:szCs w:val="22"/>
                <w:lang w:eastAsia="it-IT" w:bidi="ar-SA"/>
              </w:rPr>
              <w:tab/>
            </w:r>
            <w:r w:rsidRPr="00AB0F18">
              <w:rPr>
                <w:rStyle w:val="Collegamentoipertestuale"/>
              </w:rPr>
              <w:t>Conservazione delle copie di riserva</w:t>
            </w:r>
            <w:r>
              <w:rPr>
                <w:webHidden/>
              </w:rPr>
              <w:tab/>
            </w:r>
            <w:r>
              <w:rPr>
                <w:webHidden/>
              </w:rPr>
              <w:fldChar w:fldCharType="begin"/>
            </w:r>
            <w:r>
              <w:rPr>
                <w:webHidden/>
              </w:rPr>
              <w:instrText xml:space="preserve"> PAGEREF _Toc476827146 \h </w:instrText>
            </w:r>
            <w:r>
              <w:rPr>
                <w:webHidden/>
              </w:rPr>
            </w:r>
            <w:r>
              <w:rPr>
                <w:webHidden/>
              </w:rPr>
              <w:fldChar w:fldCharType="separate"/>
            </w:r>
            <w:r>
              <w:rPr>
                <w:webHidden/>
              </w:rPr>
              <w:t>8</w:t>
            </w:r>
            <w:r>
              <w:rPr>
                <w:webHidden/>
              </w:rPr>
              <w:fldChar w:fldCharType="end"/>
            </w:r>
          </w:hyperlink>
        </w:p>
        <w:p w14:paraId="70015A59"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7" w:history="1">
            <w:r w:rsidRPr="00AB0F18">
              <w:rPr>
                <w:rStyle w:val="Collegamentoipertestuale"/>
              </w:rPr>
              <w:t>1.7.</w:t>
            </w:r>
            <w:r>
              <w:rPr>
                <w:rFonts w:asciiTheme="minorHAnsi" w:eastAsiaTheme="minorEastAsia" w:hAnsiTheme="minorHAnsi" w:cstheme="minorBidi"/>
                <w:color w:val="auto"/>
                <w:kern w:val="0"/>
                <w:sz w:val="22"/>
                <w:szCs w:val="22"/>
                <w:lang w:eastAsia="it-IT" w:bidi="ar-SA"/>
              </w:rPr>
              <w:tab/>
            </w:r>
            <w:r w:rsidRPr="00AB0F18">
              <w:rPr>
                <w:rStyle w:val="Collegamentoipertestuale"/>
              </w:rPr>
              <w:t>Tutela dei dati personali</w:t>
            </w:r>
            <w:r>
              <w:rPr>
                <w:webHidden/>
              </w:rPr>
              <w:tab/>
            </w:r>
            <w:r>
              <w:rPr>
                <w:webHidden/>
              </w:rPr>
              <w:fldChar w:fldCharType="begin"/>
            </w:r>
            <w:r>
              <w:rPr>
                <w:webHidden/>
              </w:rPr>
              <w:instrText xml:space="preserve"> PAGEREF _Toc476827147 \h </w:instrText>
            </w:r>
            <w:r>
              <w:rPr>
                <w:webHidden/>
              </w:rPr>
            </w:r>
            <w:r>
              <w:rPr>
                <w:webHidden/>
              </w:rPr>
              <w:fldChar w:fldCharType="separate"/>
            </w:r>
            <w:r>
              <w:rPr>
                <w:webHidden/>
              </w:rPr>
              <w:t>8</w:t>
            </w:r>
            <w:r>
              <w:rPr>
                <w:webHidden/>
              </w:rPr>
              <w:fldChar w:fldCharType="end"/>
            </w:r>
          </w:hyperlink>
        </w:p>
        <w:p w14:paraId="7EF4053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8" w:history="1">
            <w:r w:rsidRPr="00AB0F18">
              <w:rPr>
                <w:rStyle w:val="Collegamentoipertestuale"/>
              </w:rPr>
              <w:t>1.8.</w:t>
            </w:r>
            <w:r>
              <w:rPr>
                <w:rFonts w:asciiTheme="minorHAnsi" w:eastAsiaTheme="minorEastAsia" w:hAnsiTheme="minorHAnsi" w:cstheme="minorBidi"/>
                <w:color w:val="auto"/>
                <w:kern w:val="0"/>
                <w:sz w:val="22"/>
                <w:szCs w:val="22"/>
                <w:lang w:eastAsia="it-IT" w:bidi="ar-SA"/>
              </w:rPr>
              <w:tab/>
            </w:r>
            <w:r w:rsidRPr="00AB0F18">
              <w:rPr>
                <w:rStyle w:val="Collegamentoipertestuale"/>
              </w:rPr>
              <w:t>Casella di posta elettronica</w:t>
            </w:r>
            <w:r>
              <w:rPr>
                <w:webHidden/>
              </w:rPr>
              <w:tab/>
            </w:r>
            <w:r>
              <w:rPr>
                <w:webHidden/>
              </w:rPr>
              <w:fldChar w:fldCharType="begin"/>
            </w:r>
            <w:r>
              <w:rPr>
                <w:webHidden/>
              </w:rPr>
              <w:instrText xml:space="preserve"> PAGEREF _Toc476827148 \h </w:instrText>
            </w:r>
            <w:r>
              <w:rPr>
                <w:webHidden/>
              </w:rPr>
            </w:r>
            <w:r>
              <w:rPr>
                <w:webHidden/>
              </w:rPr>
              <w:fldChar w:fldCharType="separate"/>
            </w:r>
            <w:r>
              <w:rPr>
                <w:webHidden/>
              </w:rPr>
              <w:t>8</w:t>
            </w:r>
            <w:r>
              <w:rPr>
                <w:webHidden/>
              </w:rPr>
              <w:fldChar w:fldCharType="end"/>
            </w:r>
          </w:hyperlink>
        </w:p>
        <w:p w14:paraId="7279C734"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49" w:history="1">
            <w:r w:rsidRPr="00AB0F18">
              <w:rPr>
                <w:rStyle w:val="Collegamentoipertestuale"/>
              </w:rPr>
              <w:t>1.9.</w:t>
            </w:r>
            <w:r>
              <w:rPr>
                <w:rFonts w:asciiTheme="minorHAnsi" w:eastAsiaTheme="minorEastAsia" w:hAnsiTheme="minorHAnsi" w:cstheme="minorBidi"/>
                <w:color w:val="auto"/>
                <w:kern w:val="0"/>
                <w:sz w:val="22"/>
                <w:szCs w:val="22"/>
                <w:lang w:eastAsia="it-IT" w:bidi="ar-SA"/>
              </w:rPr>
              <w:tab/>
            </w:r>
            <w:r w:rsidRPr="00AB0F18">
              <w:rPr>
                <w:rStyle w:val="Collegamentoipertestuale"/>
              </w:rPr>
              <w:t>Sistema di classificazione dei documenti</w:t>
            </w:r>
            <w:r>
              <w:rPr>
                <w:webHidden/>
              </w:rPr>
              <w:tab/>
            </w:r>
            <w:r>
              <w:rPr>
                <w:webHidden/>
              </w:rPr>
              <w:fldChar w:fldCharType="begin"/>
            </w:r>
            <w:r>
              <w:rPr>
                <w:webHidden/>
              </w:rPr>
              <w:instrText xml:space="preserve"> PAGEREF _Toc476827149 \h </w:instrText>
            </w:r>
            <w:r>
              <w:rPr>
                <w:webHidden/>
              </w:rPr>
            </w:r>
            <w:r>
              <w:rPr>
                <w:webHidden/>
              </w:rPr>
              <w:fldChar w:fldCharType="separate"/>
            </w:r>
            <w:r>
              <w:rPr>
                <w:webHidden/>
              </w:rPr>
              <w:t>9</w:t>
            </w:r>
            <w:r>
              <w:rPr>
                <w:webHidden/>
              </w:rPr>
              <w:fldChar w:fldCharType="end"/>
            </w:r>
          </w:hyperlink>
        </w:p>
        <w:p w14:paraId="44DC123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50" w:history="1">
            <w:r w:rsidRPr="00AB0F18">
              <w:rPr>
                <w:rStyle w:val="Collegamentoipertestuale"/>
              </w:rPr>
              <w:t>1.10.</w:t>
            </w:r>
            <w:r>
              <w:rPr>
                <w:rFonts w:asciiTheme="minorHAnsi" w:eastAsiaTheme="minorEastAsia" w:hAnsiTheme="minorHAnsi" w:cstheme="minorBidi"/>
                <w:color w:val="auto"/>
                <w:kern w:val="0"/>
                <w:sz w:val="22"/>
                <w:szCs w:val="22"/>
                <w:lang w:eastAsia="it-IT" w:bidi="ar-SA"/>
              </w:rPr>
              <w:tab/>
            </w:r>
            <w:r w:rsidRPr="00AB0F18">
              <w:rPr>
                <w:rStyle w:val="Collegamentoipertestuale"/>
              </w:rPr>
              <w:t>Accreditamento dell’AOO all’IPA</w:t>
            </w:r>
            <w:r>
              <w:rPr>
                <w:webHidden/>
              </w:rPr>
              <w:tab/>
            </w:r>
            <w:r>
              <w:rPr>
                <w:webHidden/>
              </w:rPr>
              <w:fldChar w:fldCharType="begin"/>
            </w:r>
            <w:r>
              <w:rPr>
                <w:webHidden/>
              </w:rPr>
              <w:instrText xml:space="preserve"> PAGEREF _Toc476827150 \h </w:instrText>
            </w:r>
            <w:r>
              <w:rPr>
                <w:webHidden/>
              </w:rPr>
            </w:r>
            <w:r>
              <w:rPr>
                <w:webHidden/>
              </w:rPr>
              <w:fldChar w:fldCharType="separate"/>
            </w:r>
            <w:r>
              <w:rPr>
                <w:webHidden/>
              </w:rPr>
              <w:t>9</w:t>
            </w:r>
            <w:r>
              <w:rPr>
                <w:webHidden/>
              </w:rPr>
              <w:fldChar w:fldCharType="end"/>
            </w:r>
          </w:hyperlink>
        </w:p>
        <w:p w14:paraId="49B2EF31"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51" w:history="1">
            <w:r w:rsidRPr="00AB0F18">
              <w:rPr>
                <w:rStyle w:val="Collegamentoipertestuale"/>
              </w:rPr>
              <w:t>1.11.</w:t>
            </w:r>
            <w:r>
              <w:rPr>
                <w:rFonts w:asciiTheme="minorHAnsi" w:eastAsiaTheme="minorEastAsia" w:hAnsiTheme="minorHAnsi" w:cstheme="minorBidi"/>
                <w:color w:val="auto"/>
                <w:kern w:val="0"/>
                <w:sz w:val="22"/>
                <w:szCs w:val="22"/>
                <w:lang w:eastAsia="it-IT" w:bidi="ar-SA"/>
              </w:rPr>
              <w:tab/>
            </w:r>
            <w:r w:rsidRPr="00AB0F18">
              <w:rPr>
                <w:rStyle w:val="Collegamentoipertestuale"/>
              </w:rPr>
              <w:t>Dematerializzazione dei documenti della AOO</w:t>
            </w:r>
            <w:r>
              <w:rPr>
                <w:webHidden/>
              </w:rPr>
              <w:tab/>
            </w:r>
            <w:r>
              <w:rPr>
                <w:webHidden/>
              </w:rPr>
              <w:fldChar w:fldCharType="begin"/>
            </w:r>
            <w:r>
              <w:rPr>
                <w:webHidden/>
              </w:rPr>
              <w:instrText xml:space="preserve"> PAGEREF _Toc476827151 \h </w:instrText>
            </w:r>
            <w:r>
              <w:rPr>
                <w:webHidden/>
              </w:rPr>
            </w:r>
            <w:r>
              <w:rPr>
                <w:webHidden/>
              </w:rPr>
              <w:fldChar w:fldCharType="separate"/>
            </w:r>
            <w:r>
              <w:rPr>
                <w:webHidden/>
              </w:rPr>
              <w:t>9</w:t>
            </w:r>
            <w:r>
              <w:rPr>
                <w:webHidden/>
              </w:rPr>
              <w:fldChar w:fldCharType="end"/>
            </w:r>
          </w:hyperlink>
        </w:p>
        <w:p w14:paraId="708EFB45"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152" w:history="1">
            <w:r w:rsidRPr="00AB0F18">
              <w:rPr>
                <w:rStyle w:val="Collegamentoipertestuale"/>
                <w:noProof/>
              </w:rPr>
              <w:t>2.</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Eliminazione registri protocollo diversi dal registro ufficiale di protocollo informatico</w:t>
            </w:r>
            <w:r>
              <w:rPr>
                <w:noProof/>
                <w:webHidden/>
              </w:rPr>
              <w:tab/>
            </w:r>
            <w:r>
              <w:rPr>
                <w:noProof/>
                <w:webHidden/>
              </w:rPr>
              <w:fldChar w:fldCharType="begin"/>
            </w:r>
            <w:r>
              <w:rPr>
                <w:noProof/>
                <w:webHidden/>
              </w:rPr>
              <w:instrText xml:space="preserve"> PAGEREF _Toc476827152 \h </w:instrText>
            </w:r>
            <w:r>
              <w:rPr>
                <w:noProof/>
                <w:webHidden/>
              </w:rPr>
            </w:r>
            <w:r>
              <w:rPr>
                <w:noProof/>
                <w:webHidden/>
              </w:rPr>
              <w:fldChar w:fldCharType="separate"/>
            </w:r>
            <w:r>
              <w:rPr>
                <w:noProof/>
                <w:webHidden/>
              </w:rPr>
              <w:t>10</w:t>
            </w:r>
            <w:r>
              <w:rPr>
                <w:noProof/>
                <w:webHidden/>
              </w:rPr>
              <w:fldChar w:fldCharType="end"/>
            </w:r>
          </w:hyperlink>
        </w:p>
        <w:p w14:paraId="384A896B"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53" w:history="1">
            <w:r w:rsidRPr="00AB0F18">
              <w:rPr>
                <w:rStyle w:val="Collegamentoipertestuale"/>
              </w:rPr>
              <w:t>2.1.</w:t>
            </w:r>
            <w:r>
              <w:rPr>
                <w:rFonts w:asciiTheme="minorHAnsi" w:eastAsiaTheme="minorEastAsia" w:hAnsiTheme="minorHAnsi" w:cstheme="minorBidi"/>
                <w:color w:val="auto"/>
                <w:kern w:val="0"/>
                <w:sz w:val="22"/>
                <w:szCs w:val="22"/>
                <w:lang w:eastAsia="it-IT" w:bidi="ar-SA"/>
              </w:rPr>
              <w:tab/>
            </w:r>
            <w:r w:rsidRPr="00AB0F18">
              <w:rPr>
                <w:rStyle w:val="Collegamentoipertestuale"/>
              </w:rPr>
              <w:t>Piano di attuazione</w:t>
            </w:r>
            <w:r>
              <w:rPr>
                <w:webHidden/>
              </w:rPr>
              <w:tab/>
            </w:r>
            <w:r>
              <w:rPr>
                <w:webHidden/>
              </w:rPr>
              <w:fldChar w:fldCharType="begin"/>
            </w:r>
            <w:r>
              <w:rPr>
                <w:webHidden/>
              </w:rPr>
              <w:instrText xml:space="preserve"> PAGEREF _Toc476827153 \h </w:instrText>
            </w:r>
            <w:r>
              <w:rPr>
                <w:webHidden/>
              </w:rPr>
            </w:r>
            <w:r>
              <w:rPr>
                <w:webHidden/>
              </w:rPr>
              <w:fldChar w:fldCharType="separate"/>
            </w:r>
            <w:r>
              <w:rPr>
                <w:webHidden/>
              </w:rPr>
              <w:t>10</w:t>
            </w:r>
            <w:r>
              <w:rPr>
                <w:webHidden/>
              </w:rPr>
              <w:fldChar w:fldCharType="end"/>
            </w:r>
          </w:hyperlink>
        </w:p>
        <w:p w14:paraId="1E869162"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154" w:history="1">
            <w:r w:rsidRPr="00AB0F18">
              <w:rPr>
                <w:rStyle w:val="Collegamentoipertestuale"/>
                <w:noProof/>
              </w:rPr>
              <w:t>3.</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Piano di sicurezza</w:t>
            </w:r>
            <w:r>
              <w:rPr>
                <w:noProof/>
                <w:webHidden/>
              </w:rPr>
              <w:tab/>
            </w:r>
            <w:r>
              <w:rPr>
                <w:noProof/>
                <w:webHidden/>
              </w:rPr>
              <w:fldChar w:fldCharType="begin"/>
            </w:r>
            <w:r>
              <w:rPr>
                <w:noProof/>
                <w:webHidden/>
              </w:rPr>
              <w:instrText xml:space="preserve"> PAGEREF _Toc476827154 \h </w:instrText>
            </w:r>
            <w:r>
              <w:rPr>
                <w:noProof/>
                <w:webHidden/>
              </w:rPr>
            </w:r>
            <w:r>
              <w:rPr>
                <w:noProof/>
                <w:webHidden/>
              </w:rPr>
              <w:fldChar w:fldCharType="separate"/>
            </w:r>
            <w:r>
              <w:rPr>
                <w:noProof/>
                <w:webHidden/>
              </w:rPr>
              <w:t>11</w:t>
            </w:r>
            <w:r>
              <w:rPr>
                <w:noProof/>
                <w:webHidden/>
              </w:rPr>
              <w:fldChar w:fldCharType="end"/>
            </w:r>
          </w:hyperlink>
        </w:p>
        <w:p w14:paraId="2B842954"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55" w:history="1">
            <w:r w:rsidRPr="00AB0F18">
              <w:rPr>
                <w:rStyle w:val="Collegamentoipertestuale"/>
              </w:rPr>
              <w:t>3.1.</w:t>
            </w:r>
            <w:r>
              <w:rPr>
                <w:rFonts w:asciiTheme="minorHAnsi" w:eastAsiaTheme="minorEastAsia" w:hAnsiTheme="minorHAnsi" w:cstheme="minorBidi"/>
                <w:color w:val="auto"/>
                <w:kern w:val="0"/>
                <w:sz w:val="22"/>
                <w:szCs w:val="22"/>
                <w:lang w:eastAsia="it-IT" w:bidi="ar-SA"/>
              </w:rPr>
              <w:tab/>
            </w:r>
            <w:r w:rsidRPr="00AB0F18">
              <w:rPr>
                <w:rStyle w:val="Collegamentoipertestuale"/>
              </w:rPr>
              <w:t>Obiettivi del piano di sicurezza</w:t>
            </w:r>
            <w:r>
              <w:rPr>
                <w:webHidden/>
              </w:rPr>
              <w:tab/>
            </w:r>
            <w:r>
              <w:rPr>
                <w:webHidden/>
              </w:rPr>
              <w:fldChar w:fldCharType="begin"/>
            </w:r>
            <w:r>
              <w:rPr>
                <w:webHidden/>
              </w:rPr>
              <w:instrText xml:space="preserve"> PAGEREF _Toc476827155 \h </w:instrText>
            </w:r>
            <w:r>
              <w:rPr>
                <w:webHidden/>
              </w:rPr>
            </w:r>
            <w:r>
              <w:rPr>
                <w:webHidden/>
              </w:rPr>
              <w:fldChar w:fldCharType="separate"/>
            </w:r>
            <w:r>
              <w:rPr>
                <w:webHidden/>
              </w:rPr>
              <w:t>11</w:t>
            </w:r>
            <w:r>
              <w:rPr>
                <w:webHidden/>
              </w:rPr>
              <w:fldChar w:fldCharType="end"/>
            </w:r>
          </w:hyperlink>
        </w:p>
        <w:p w14:paraId="0832555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56" w:history="1">
            <w:r w:rsidRPr="00AB0F18">
              <w:rPr>
                <w:rStyle w:val="Collegamentoipertestuale"/>
              </w:rPr>
              <w:t>3.2.</w:t>
            </w:r>
            <w:r>
              <w:rPr>
                <w:rFonts w:asciiTheme="minorHAnsi" w:eastAsiaTheme="minorEastAsia" w:hAnsiTheme="minorHAnsi" w:cstheme="minorBidi"/>
                <w:color w:val="auto"/>
                <w:kern w:val="0"/>
                <w:sz w:val="22"/>
                <w:szCs w:val="22"/>
                <w:lang w:eastAsia="it-IT" w:bidi="ar-SA"/>
              </w:rPr>
              <w:tab/>
            </w:r>
            <w:r w:rsidRPr="00AB0F18">
              <w:rPr>
                <w:rStyle w:val="Collegamentoipertestuale"/>
              </w:rPr>
              <w:t>Generalità</w:t>
            </w:r>
            <w:r>
              <w:rPr>
                <w:webHidden/>
              </w:rPr>
              <w:tab/>
            </w:r>
            <w:r>
              <w:rPr>
                <w:webHidden/>
              </w:rPr>
              <w:fldChar w:fldCharType="begin"/>
            </w:r>
            <w:r>
              <w:rPr>
                <w:webHidden/>
              </w:rPr>
              <w:instrText xml:space="preserve"> PAGEREF _Toc476827156 \h </w:instrText>
            </w:r>
            <w:r>
              <w:rPr>
                <w:webHidden/>
              </w:rPr>
            </w:r>
            <w:r>
              <w:rPr>
                <w:webHidden/>
              </w:rPr>
              <w:fldChar w:fldCharType="separate"/>
            </w:r>
            <w:r>
              <w:rPr>
                <w:webHidden/>
              </w:rPr>
              <w:t>11</w:t>
            </w:r>
            <w:r>
              <w:rPr>
                <w:webHidden/>
              </w:rPr>
              <w:fldChar w:fldCharType="end"/>
            </w:r>
          </w:hyperlink>
        </w:p>
        <w:p w14:paraId="0E0155B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57" w:history="1">
            <w:r w:rsidRPr="00AB0F18">
              <w:rPr>
                <w:rStyle w:val="Collegamentoipertestuale"/>
              </w:rPr>
              <w:t>3.3.</w:t>
            </w:r>
            <w:r>
              <w:rPr>
                <w:rFonts w:asciiTheme="minorHAnsi" w:eastAsiaTheme="minorEastAsia" w:hAnsiTheme="minorHAnsi" w:cstheme="minorBidi"/>
                <w:color w:val="auto"/>
                <w:kern w:val="0"/>
                <w:sz w:val="22"/>
                <w:szCs w:val="22"/>
                <w:lang w:eastAsia="it-IT" w:bidi="ar-SA"/>
              </w:rPr>
              <w:tab/>
            </w:r>
            <w:r w:rsidRPr="00AB0F18">
              <w:rPr>
                <w:rStyle w:val="Collegamentoipertestuale"/>
              </w:rPr>
              <w:t>Formazione dei documenti – Aspetti attinenti alla sicurezza</w:t>
            </w:r>
            <w:r>
              <w:rPr>
                <w:webHidden/>
              </w:rPr>
              <w:tab/>
            </w:r>
            <w:r>
              <w:rPr>
                <w:webHidden/>
              </w:rPr>
              <w:fldChar w:fldCharType="begin"/>
            </w:r>
            <w:r>
              <w:rPr>
                <w:webHidden/>
              </w:rPr>
              <w:instrText xml:space="preserve"> PAGEREF _Toc476827157 \h </w:instrText>
            </w:r>
            <w:r>
              <w:rPr>
                <w:webHidden/>
              </w:rPr>
            </w:r>
            <w:r>
              <w:rPr>
                <w:webHidden/>
              </w:rPr>
              <w:fldChar w:fldCharType="separate"/>
            </w:r>
            <w:r>
              <w:rPr>
                <w:webHidden/>
              </w:rPr>
              <w:t>11</w:t>
            </w:r>
            <w:r>
              <w:rPr>
                <w:webHidden/>
              </w:rPr>
              <w:fldChar w:fldCharType="end"/>
            </w:r>
          </w:hyperlink>
        </w:p>
        <w:p w14:paraId="6442C05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58" w:history="1">
            <w:r w:rsidRPr="00AB0F18">
              <w:rPr>
                <w:rStyle w:val="Collegamentoipertestuale"/>
              </w:rPr>
              <w:t>3.4.</w:t>
            </w:r>
            <w:r>
              <w:rPr>
                <w:rFonts w:asciiTheme="minorHAnsi" w:eastAsiaTheme="minorEastAsia" w:hAnsiTheme="minorHAnsi" w:cstheme="minorBidi"/>
                <w:color w:val="auto"/>
                <w:kern w:val="0"/>
                <w:sz w:val="22"/>
                <w:szCs w:val="22"/>
                <w:lang w:eastAsia="it-IT" w:bidi="ar-SA"/>
              </w:rPr>
              <w:tab/>
            </w:r>
            <w:r w:rsidRPr="00AB0F18">
              <w:rPr>
                <w:rStyle w:val="Collegamentoipertestuale"/>
              </w:rPr>
              <w:t>Gestione dei documenti informatici</w:t>
            </w:r>
            <w:r>
              <w:rPr>
                <w:webHidden/>
              </w:rPr>
              <w:tab/>
            </w:r>
            <w:r>
              <w:rPr>
                <w:webHidden/>
              </w:rPr>
              <w:fldChar w:fldCharType="begin"/>
            </w:r>
            <w:r>
              <w:rPr>
                <w:webHidden/>
              </w:rPr>
              <w:instrText xml:space="preserve"> PAGEREF _Toc476827158 \h </w:instrText>
            </w:r>
            <w:r>
              <w:rPr>
                <w:webHidden/>
              </w:rPr>
            </w:r>
            <w:r>
              <w:rPr>
                <w:webHidden/>
              </w:rPr>
              <w:fldChar w:fldCharType="separate"/>
            </w:r>
            <w:r>
              <w:rPr>
                <w:webHidden/>
              </w:rPr>
              <w:t>12</w:t>
            </w:r>
            <w:r>
              <w:rPr>
                <w:webHidden/>
              </w:rPr>
              <w:fldChar w:fldCharType="end"/>
            </w:r>
          </w:hyperlink>
        </w:p>
        <w:p w14:paraId="6FD8FE60"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59" w:history="1">
            <w:r w:rsidRPr="00AB0F18">
              <w:rPr>
                <w:rStyle w:val="Collegamentoipertestuale"/>
              </w:rPr>
              <w:t>3.4.1.</w:t>
            </w:r>
            <w:r>
              <w:rPr>
                <w:rFonts w:asciiTheme="minorHAnsi" w:eastAsiaTheme="minorEastAsia" w:hAnsiTheme="minorHAnsi" w:cstheme="minorBidi"/>
                <w:color w:val="auto"/>
                <w:kern w:val="0"/>
                <w:sz w:val="22"/>
                <w:szCs w:val="22"/>
                <w:lang w:eastAsia="it-IT" w:bidi="ar-SA"/>
              </w:rPr>
              <w:tab/>
            </w:r>
            <w:r w:rsidRPr="00AB0F18">
              <w:rPr>
                <w:rStyle w:val="Collegamentoipertestuale"/>
              </w:rPr>
              <w:t>Componente organizzativa della sicurezza</w:t>
            </w:r>
            <w:r>
              <w:rPr>
                <w:webHidden/>
              </w:rPr>
              <w:tab/>
            </w:r>
            <w:r>
              <w:rPr>
                <w:webHidden/>
              </w:rPr>
              <w:fldChar w:fldCharType="begin"/>
            </w:r>
            <w:r>
              <w:rPr>
                <w:webHidden/>
              </w:rPr>
              <w:instrText xml:space="preserve"> PAGEREF _Toc476827159 \h </w:instrText>
            </w:r>
            <w:r>
              <w:rPr>
                <w:webHidden/>
              </w:rPr>
            </w:r>
            <w:r>
              <w:rPr>
                <w:webHidden/>
              </w:rPr>
              <w:fldChar w:fldCharType="separate"/>
            </w:r>
            <w:r>
              <w:rPr>
                <w:webHidden/>
              </w:rPr>
              <w:t>12</w:t>
            </w:r>
            <w:r>
              <w:rPr>
                <w:webHidden/>
              </w:rPr>
              <w:fldChar w:fldCharType="end"/>
            </w:r>
          </w:hyperlink>
        </w:p>
        <w:p w14:paraId="72A39AFD"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0" w:history="1">
            <w:r w:rsidRPr="00AB0F18">
              <w:rPr>
                <w:rStyle w:val="Collegamentoipertestuale"/>
              </w:rPr>
              <w:t>3.4.2.</w:t>
            </w:r>
            <w:r>
              <w:rPr>
                <w:rFonts w:asciiTheme="minorHAnsi" w:eastAsiaTheme="minorEastAsia" w:hAnsiTheme="minorHAnsi" w:cstheme="minorBidi"/>
                <w:color w:val="auto"/>
                <w:kern w:val="0"/>
                <w:sz w:val="22"/>
                <w:szCs w:val="22"/>
                <w:lang w:eastAsia="it-IT" w:bidi="ar-SA"/>
              </w:rPr>
              <w:tab/>
            </w:r>
            <w:r w:rsidRPr="00AB0F18">
              <w:rPr>
                <w:rStyle w:val="Collegamentoipertestuale"/>
              </w:rPr>
              <w:t>Componente fisica della sicurezza</w:t>
            </w:r>
            <w:r>
              <w:rPr>
                <w:webHidden/>
              </w:rPr>
              <w:tab/>
            </w:r>
            <w:r>
              <w:rPr>
                <w:webHidden/>
              </w:rPr>
              <w:fldChar w:fldCharType="begin"/>
            </w:r>
            <w:r>
              <w:rPr>
                <w:webHidden/>
              </w:rPr>
              <w:instrText xml:space="preserve"> PAGEREF _Toc476827160 \h </w:instrText>
            </w:r>
            <w:r>
              <w:rPr>
                <w:webHidden/>
              </w:rPr>
            </w:r>
            <w:r>
              <w:rPr>
                <w:webHidden/>
              </w:rPr>
              <w:fldChar w:fldCharType="separate"/>
            </w:r>
            <w:r>
              <w:rPr>
                <w:webHidden/>
              </w:rPr>
              <w:t>12</w:t>
            </w:r>
            <w:r>
              <w:rPr>
                <w:webHidden/>
              </w:rPr>
              <w:fldChar w:fldCharType="end"/>
            </w:r>
          </w:hyperlink>
        </w:p>
        <w:p w14:paraId="097DCE54"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1" w:history="1">
            <w:r w:rsidRPr="00AB0F18">
              <w:rPr>
                <w:rStyle w:val="Collegamentoipertestuale"/>
              </w:rPr>
              <w:t>3.4.3.</w:t>
            </w:r>
            <w:r>
              <w:rPr>
                <w:rFonts w:asciiTheme="minorHAnsi" w:eastAsiaTheme="minorEastAsia" w:hAnsiTheme="minorHAnsi" w:cstheme="minorBidi"/>
                <w:color w:val="auto"/>
                <w:kern w:val="0"/>
                <w:sz w:val="22"/>
                <w:szCs w:val="22"/>
                <w:lang w:eastAsia="it-IT" w:bidi="ar-SA"/>
              </w:rPr>
              <w:tab/>
            </w:r>
            <w:r w:rsidRPr="00AB0F18">
              <w:rPr>
                <w:rStyle w:val="Collegamentoipertestuale"/>
              </w:rPr>
              <w:t>Componente infrastrutturale della sicurezza</w:t>
            </w:r>
            <w:r>
              <w:rPr>
                <w:webHidden/>
              </w:rPr>
              <w:tab/>
            </w:r>
            <w:r>
              <w:rPr>
                <w:webHidden/>
              </w:rPr>
              <w:fldChar w:fldCharType="begin"/>
            </w:r>
            <w:r>
              <w:rPr>
                <w:webHidden/>
              </w:rPr>
              <w:instrText xml:space="preserve"> PAGEREF _Toc476827161 \h </w:instrText>
            </w:r>
            <w:r>
              <w:rPr>
                <w:webHidden/>
              </w:rPr>
            </w:r>
            <w:r>
              <w:rPr>
                <w:webHidden/>
              </w:rPr>
              <w:fldChar w:fldCharType="separate"/>
            </w:r>
            <w:r>
              <w:rPr>
                <w:webHidden/>
              </w:rPr>
              <w:t>13</w:t>
            </w:r>
            <w:r>
              <w:rPr>
                <w:webHidden/>
              </w:rPr>
              <w:fldChar w:fldCharType="end"/>
            </w:r>
          </w:hyperlink>
        </w:p>
        <w:p w14:paraId="3A612E14"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2" w:history="1">
            <w:r w:rsidRPr="00AB0F18">
              <w:rPr>
                <w:rStyle w:val="Collegamentoipertestuale"/>
              </w:rPr>
              <w:t>3.4.4.</w:t>
            </w:r>
            <w:r>
              <w:rPr>
                <w:rFonts w:asciiTheme="minorHAnsi" w:eastAsiaTheme="minorEastAsia" w:hAnsiTheme="minorHAnsi" w:cstheme="minorBidi"/>
                <w:color w:val="auto"/>
                <w:kern w:val="0"/>
                <w:sz w:val="22"/>
                <w:szCs w:val="22"/>
                <w:lang w:eastAsia="it-IT" w:bidi="ar-SA"/>
              </w:rPr>
              <w:tab/>
            </w:r>
            <w:r w:rsidRPr="00AB0F18">
              <w:rPr>
                <w:rStyle w:val="Collegamentoipertestuale"/>
              </w:rPr>
              <w:t>Gestione delle registrazioni di protocollo e di sicurezza</w:t>
            </w:r>
            <w:r>
              <w:rPr>
                <w:webHidden/>
              </w:rPr>
              <w:tab/>
            </w:r>
            <w:r>
              <w:rPr>
                <w:webHidden/>
              </w:rPr>
              <w:fldChar w:fldCharType="begin"/>
            </w:r>
            <w:r>
              <w:rPr>
                <w:webHidden/>
              </w:rPr>
              <w:instrText xml:space="preserve"> PAGEREF _Toc476827162 \h </w:instrText>
            </w:r>
            <w:r>
              <w:rPr>
                <w:webHidden/>
              </w:rPr>
            </w:r>
            <w:r>
              <w:rPr>
                <w:webHidden/>
              </w:rPr>
              <w:fldChar w:fldCharType="separate"/>
            </w:r>
            <w:r>
              <w:rPr>
                <w:webHidden/>
              </w:rPr>
              <w:t>13</w:t>
            </w:r>
            <w:r>
              <w:rPr>
                <w:webHidden/>
              </w:rPr>
              <w:fldChar w:fldCharType="end"/>
            </w:r>
          </w:hyperlink>
        </w:p>
        <w:p w14:paraId="3D318CA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3" w:history="1">
            <w:r w:rsidRPr="00AB0F18">
              <w:rPr>
                <w:rStyle w:val="Collegamentoipertestuale"/>
              </w:rPr>
              <w:t>3.5.</w:t>
            </w:r>
            <w:r>
              <w:rPr>
                <w:rFonts w:asciiTheme="minorHAnsi" w:eastAsiaTheme="minorEastAsia" w:hAnsiTheme="minorHAnsi" w:cstheme="minorBidi"/>
                <w:color w:val="auto"/>
                <w:kern w:val="0"/>
                <w:sz w:val="22"/>
                <w:szCs w:val="22"/>
                <w:lang w:eastAsia="it-IT" w:bidi="ar-SA"/>
              </w:rPr>
              <w:tab/>
            </w:r>
            <w:r w:rsidRPr="00AB0F18">
              <w:rPr>
                <w:rStyle w:val="Collegamentoipertestuale"/>
              </w:rPr>
              <w:t>Trasmissione e interscambio dei documenti</w:t>
            </w:r>
            <w:r>
              <w:rPr>
                <w:webHidden/>
              </w:rPr>
              <w:tab/>
            </w:r>
            <w:r>
              <w:rPr>
                <w:webHidden/>
              </w:rPr>
              <w:fldChar w:fldCharType="begin"/>
            </w:r>
            <w:r>
              <w:rPr>
                <w:webHidden/>
              </w:rPr>
              <w:instrText xml:space="preserve"> PAGEREF _Toc476827163 \h </w:instrText>
            </w:r>
            <w:r>
              <w:rPr>
                <w:webHidden/>
              </w:rPr>
            </w:r>
            <w:r>
              <w:rPr>
                <w:webHidden/>
              </w:rPr>
              <w:fldChar w:fldCharType="separate"/>
            </w:r>
            <w:r>
              <w:rPr>
                <w:webHidden/>
              </w:rPr>
              <w:t>13</w:t>
            </w:r>
            <w:r>
              <w:rPr>
                <w:webHidden/>
              </w:rPr>
              <w:fldChar w:fldCharType="end"/>
            </w:r>
          </w:hyperlink>
        </w:p>
        <w:p w14:paraId="30ECF4C0"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4" w:history="1">
            <w:r w:rsidRPr="00AB0F18">
              <w:rPr>
                <w:rStyle w:val="Collegamentoipertestuale"/>
              </w:rPr>
              <w:t>3.5.1.</w:t>
            </w:r>
            <w:r>
              <w:rPr>
                <w:rFonts w:asciiTheme="minorHAnsi" w:eastAsiaTheme="minorEastAsia" w:hAnsiTheme="minorHAnsi" w:cstheme="minorBidi"/>
                <w:color w:val="auto"/>
                <w:kern w:val="0"/>
                <w:sz w:val="22"/>
                <w:szCs w:val="22"/>
                <w:lang w:eastAsia="it-IT" w:bidi="ar-SA"/>
              </w:rPr>
              <w:tab/>
            </w:r>
            <w:r w:rsidRPr="00AB0F18">
              <w:rPr>
                <w:rStyle w:val="Collegamentoipertestuale"/>
              </w:rPr>
              <w:t>All'esterno della AOO (interoperabilità dei sistemi di protocollo informatico)</w:t>
            </w:r>
            <w:r>
              <w:rPr>
                <w:webHidden/>
              </w:rPr>
              <w:tab/>
            </w:r>
            <w:r>
              <w:rPr>
                <w:webHidden/>
              </w:rPr>
              <w:fldChar w:fldCharType="begin"/>
            </w:r>
            <w:r>
              <w:rPr>
                <w:webHidden/>
              </w:rPr>
              <w:instrText xml:space="preserve"> PAGEREF _Toc476827164 \h </w:instrText>
            </w:r>
            <w:r>
              <w:rPr>
                <w:webHidden/>
              </w:rPr>
            </w:r>
            <w:r>
              <w:rPr>
                <w:webHidden/>
              </w:rPr>
              <w:fldChar w:fldCharType="separate"/>
            </w:r>
            <w:r>
              <w:rPr>
                <w:webHidden/>
              </w:rPr>
              <w:t>14</w:t>
            </w:r>
            <w:r>
              <w:rPr>
                <w:webHidden/>
              </w:rPr>
              <w:fldChar w:fldCharType="end"/>
            </w:r>
          </w:hyperlink>
        </w:p>
        <w:p w14:paraId="0D7631AF"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5" w:history="1">
            <w:r w:rsidRPr="00AB0F18">
              <w:rPr>
                <w:rStyle w:val="Collegamentoipertestuale"/>
              </w:rPr>
              <w:t>3.6.</w:t>
            </w:r>
            <w:r>
              <w:rPr>
                <w:rFonts w:asciiTheme="minorHAnsi" w:eastAsiaTheme="minorEastAsia" w:hAnsiTheme="minorHAnsi" w:cstheme="minorBidi"/>
                <w:color w:val="auto"/>
                <w:kern w:val="0"/>
                <w:sz w:val="22"/>
                <w:szCs w:val="22"/>
                <w:lang w:eastAsia="it-IT" w:bidi="ar-SA"/>
              </w:rPr>
              <w:tab/>
            </w:r>
            <w:r w:rsidRPr="00AB0F18">
              <w:rPr>
                <w:rStyle w:val="Collegamentoipertestuale"/>
              </w:rPr>
              <w:t>Accesso ai documenti informatici</w:t>
            </w:r>
            <w:r>
              <w:rPr>
                <w:webHidden/>
              </w:rPr>
              <w:tab/>
            </w:r>
            <w:r>
              <w:rPr>
                <w:webHidden/>
              </w:rPr>
              <w:fldChar w:fldCharType="begin"/>
            </w:r>
            <w:r>
              <w:rPr>
                <w:webHidden/>
              </w:rPr>
              <w:instrText xml:space="preserve"> PAGEREF _Toc476827165 \h </w:instrText>
            </w:r>
            <w:r>
              <w:rPr>
                <w:webHidden/>
              </w:rPr>
            </w:r>
            <w:r>
              <w:rPr>
                <w:webHidden/>
              </w:rPr>
              <w:fldChar w:fldCharType="separate"/>
            </w:r>
            <w:r>
              <w:rPr>
                <w:webHidden/>
              </w:rPr>
              <w:t>14</w:t>
            </w:r>
            <w:r>
              <w:rPr>
                <w:webHidden/>
              </w:rPr>
              <w:fldChar w:fldCharType="end"/>
            </w:r>
          </w:hyperlink>
        </w:p>
        <w:p w14:paraId="0A5CC871"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6" w:history="1">
            <w:r w:rsidRPr="00AB0F18">
              <w:rPr>
                <w:rStyle w:val="Collegamentoipertestuale"/>
              </w:rPr>
              <w:t>3.6.1.</w:t>
            </w:r>
            <w:r>
              <w:rPr>
                <w:rFonts w:asciiTheme="minorHAnsi" w:eastAsiaTheme="minorEastAsia" w:hAnsiTheme="minorHAnsi" w:cstheme="minorBidi"/>
                <w:color w:val="auto"/>
                <w:kern w:val="0"/>
                <w:sz w:val="22"/>
                <w:szCs w:val="22"/>
                <w:lang w:eastAsia="it-IT" w:bidi="ar-SA"/>
              </w:rPr>
              <w:tab/>
            </w:r>
            <w:r w:rsidRPr="00AB0F18">
              <w:rPr>
                <w:rStyle w:val="Collegamentoipertestuale"/>
              </w:rPr>
              <w:t>Utenti interni alla AOO</w:t>
            </w:r>
            <w:r>
              <w:rPr>
                <w:webHidden/>
              </w:rPr>
              <w:tab/>
            </w:r>
            <w:r>
              <w:rPr>
                <w:webHidden/>
              </w:rPr>
              <w:fldChar w:fldCharType="begin"/>
            </w:r>
            <w:r>
              <w:rPr>
                <w:webHidden/>
              </w:rPr>
              <w:instrText xml:space="preserve"> PAGEREF _Toc476827166 \h </w:instrText>
            </w:r>
            <w:r>
              <w:rPr>
                <w:webHidden/>
              </w:rPr>
            </w:r>
            <w:r>
              <w:rPr>
                <w:webHidden/>
              </w:rPr>
              <w:fldChar w:fldCharType="separate"/>
            </w:r>
            <w:r>
              <w:rPr>
                <w:webHidden/>
              </w:rPr>
              <w:t>15</w:t>
            </w:r>
            <w:r>
              <w:rPr>
                <w:webHidden/>
              </w:rPr>
              <w:fldChar w:fldCharType="end"/>
            </w:r>
          </w:hyperlink>
        </w:p>
        <w:p w14:paraId="24823D91"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7" w:history="1">
            <w:r w:rsidRPr="00AB0F18">
              <w:rPr>
                <w:rStyle w:val="Collegamentoipertestuale"/>
              </w:rPr>
              <w:t>3.6.2.</w:t>
            </w:r>
            <w:r>
              <w:rPr>
                <w:rFonts w:asciiTheme="minorHAnsi" w:eastAsiaTheme="minorEastAsia" w:hAnsiTheme="minorHAnsi" w:cstheme="minorBidi"/>
                <w:color w:val="auto"/>
                <w:kern w:val="0"/>
                <w:sz w:val="22"/>
                <w:szCs w:val="22"/>
                <w:lang w:eastAsia="it-IT" w:bidi="ar-SA"/>
              </w:rPr>
              <w:tab/>
            </w:r>
            <w:r w:rsidRPr="00AB0F18">
              <w:rPr>
                <w:rStyle w:val="Collegamentoipertestuale"/>
              </w:rPr>
              <w:t>Accesso al registro di protocollo per utenti interni all’AOO</w:t>
            </w:r>
            <w:r>
              <w:rPr>
                <w:webHidden/>
              </w:rPr>
              <w:tab/>
            </w:r>
            <w:r>
              <w:rPr>
                <w:webHidden/>
              </w:rPr>
              <w:fldChar w:fldCharType="begin"/>
            </w:r>
            <w:r>
              <w:rPr>
                <w:webHidden/>
              </w:rPr>
              <w:instrText xml:space="preserve"> PAGEREF _Toc476827167 \h </w:instrText>
            </w:r>
            <w:r>
              <w:rPr>
                <w:webHidden/>
              </w:rPr>
            </w:r>
            <w:r>
              <w:rPr>
                <w:webHidden/>
              </w:rPr>
              <w:fldChar w:fldCharType="separate"/>
            </w:r>
            <w:r>
              <w:rPr>
                <w:webHidden/>
              </w:rPr>
              <w:t>15</w:t>
            </w:r>
            <w:r>
              <w:rPr>
                <w:webHidden/>
              </w:rPr>
              <w:fldChar w:fldCharType="end"/>
            </w:r>
          </w:hyperlink>
        </w:p>
        <w:p w14:paraId="3380A517"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68" w:history="1">
            <w:r w:rsidRPr="00AB0F18">
              <w:rPr>
                <w:rStyle w:val="Collegamentoipertestuale"/>
              </w:rPr>
              <w:t>3.6.3.</w:t>
            </w:r>
            <w:r>
              <w:rPr>
                <w:rFonts w:asciiTheme="minorHAnsi" w:eastAsiaTheme="minorEastAsia" w:hAnsiTheme="minorHAnsi" w:cstheme="minorBidi"/>
                <w:color w:val="auto"/>
                <w:kern w:val="0"/>
                <w:sz w:val="22"/>
                <w:szCs w:val="22"/>
                <w:lang w:eastAsia="it-IT" w:bidi="ar-SA"/>
              </w:rPr>
              <w:tab/>
            </w:r>
            <w:r w:rsidRPr="00AB0F18">
              <w:rPr>
                <w:rStyle w:val="Collegamentoipertestuale"/>
              </w:rPr>
              <w:t>Utenti esterni alla AOO</w:t>
            </w:r>
            <w:r>
              <w:rPr>
                <w:webHidden/>
              </w:rPr>
              <w:tab/>
            </w:r>
            <w:r>
              <w:rPr>
                <w:webHidden/>
              </w:rPr>
              <w:fldChar w:fldCharType="begin"/>
            </w:r>
            <w:r>
              <w:rPr>
                <w:webHidden/>
              </w:rPr>
              <w:instrText xml:space="preserve"> PAGEREF _Toc476827168 \h </w:instrText>
            </w:r>
            <w:r>
              <w:rPr>
                <w:webHidden/>
              </w:rPr>
            </w:r>
            <w:r>
              <w:rPr>
                <w:webHidden/>
              </w:rPr>
              <w:fldChar w:fldCharType="separate"/>
            </w:r>
            <w:r>
              <w:rPr>
                <w:webHidden/>
              </w:rPr>
              <w:t>15</w:t>
            </w:r>
            <w:r>
              <w:rPr>
                <w:webHidden/>
              </w:rPr>
              <w:fldChar w:fldCharType="end"/>
            </w:r>
          </w:hyperlink>
        </w:p>
        <w:p w14:paraId="694A2CC8"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169" w:history="1">
            <w:r w:rsidRPr="00AB0F18">
              <w:rPr>
                <w:rStyle w:val="Collegamentoipertestuale"/>
                <w:noProof/>
              </w:rPr>
              <w:t>4.</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Modalità di utilizzo di strumenti informatici per la formazione e lo scambio dei documenti</w:t>
            </w:r>
            <w:r>
              <w:rPr>
                <w:noProof/>
                <w:webHidden/>
              </w:rPr>
              <w:tab/>
            </w:r>
            <w:r>
              <w:rPr>
                <w:noProof/>
                <w:webHidden/>
              </w:rPr>
              <w:fldChar w:fldCharType="begin"/>
            </w:r>
            <w:r>
              <w:rPr>
                <w:noProof/>
                <w:webHidden/>
              </w:rPr>
              <w:instrText xml:space="preserve"> PAGEREF _Toc476827169 \h </w:instrText>
            </w:r>
            <w:r>
              <w:rPr>
                <w:noProof/>
                <w:webHidden/>
              </w:rPr>
            </w:r>
            <w:r>
              <w:rPr>
                <w:noProof/>
                <w:webHidden/>
              </w:rPr>
              <w:fldChar w:fldCharType="separate"/>
            </w:r>
            <w:r>
              <w:rPr>
                <w:noProof/>
                <w:webHidden/>
              </w:rPr>
              <w:t>16</w:t>
            </w:r>
            <w:r>
              <w:rPr>
                <w:noProof/>
                <w:webHidden/>
              </w:rPr>
              <w:fldChar w:fldCharType="end"/>
            </w:r>
          </w:hyperlink>
        </w:p>
        <w:p w14:paraId="5DA4F528"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0" w:history="1">
            <w:r w:rsidRPr="00AB0F18">
              <w:rPr>
                <w:rStyle w:val="Collegamentoipertestuale"/>
              </w:rPr>
              <w:t>4.1.</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Documento ricevuto</w:t>
            </w:r>
            <w:r>
              <w:rPr>
                <w:webHidden/>
              </w:rPr>
              <w:tab/>
            </w:r>
            <w:r>
              <w:rPr>
                <w:webHidden/>
              </w:rPr>
              <w:fldChar w:fldCharType="begin"/>
            </w:r>
            <w:r>
              <w:rPr>
                <w:webHidden/>
              </w:rPr>
              <w:instrText xml:space="preserve"> PAGEREF _Toc476827170 \h </w:instrText>
            </w:r>
            <w:r>
              <w:rPr>
                <w:webHidden/>
              </w:rPr>
            </w:r>
            <w:r>
              <w:rPr>
                <w:webHidden/>
              </w:rPr>
              <w:fldChar w:fldCharType="separate"/>
            </w:r>
            <w:r>
              <w:rPr>
                <w:webHidden/>
              </w:rPr>
              <w:t>16</w:t>
            </w:r>
            <w:r>
              <w:rPr>
                <w:webHidden/>
              </w:rPr>
              <w:fldChar w:fldCharType="end"/>
            </w:r>
          </w:hyperlink>
        </w:p>
        <w:p w14:paraId="1C5DED14"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1" w:history="1">
            <w:r w:rsidRPr="00AB0F18">
              <w:rPr>
                <w:rStyle w:val="Collegamentoipertestuale"/>
              </w:rPr>
              <w:t>4.2.</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Documento inviato</w:t>
            </w:r>
            <w:r>
              <w:rPr>
                <w:webHidden/>
              </w:rPr>
              <w:tab/>
            </w:r>
            <w:r>
              <w:rPr>
                <w:webHidden/>
              </w:rPr>
              <w:fldChar w:fldCharType="begin"/>
            </w:r>
            <w:r>
              <w:rPr>
                <w:webHidden/>
              </w:rPr>
              <w:instrText xml:space="preserve"> PAGEREF _Toc476827171 \h </w:instrText>
            </w:r>
            <w:r>
              <w:rPr>
                <w:webHidden/>
              </w:rPr>
            </w:r>
            <w:r>
              <w:rPr>
                <w:webHidden/>
              </w:rPr>
              <w:fldChar w:fldCharType="separate"/>
            </w:r>
            <w:r>
              <w:rPr>
                <w:webHidden/>
              </w:rPr>
              <w:t>17</w:t>
            </w:r>
            <w:r>
              <w:rPr>
                <w:webHidden/>
              </w:rPr>
              <w:fldChar w:fldCharType="end"/>
            </w:r>
          </w:hyperlink>
        </w:p>
        <w:p w14:paraId="5A5CE12B"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2" w:history="1">
            <w:r w:rsidRPr="00AB0F18">
              <w:rPr>
                <w:rStyle w:val="Collegamentoipertestuale"/>
              </w:rPr>
              <w:t>4.3.</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Documento interno</w:t>
            </w:r>
            <w:r>
              <w:rPr>
                <w:webHidden/>
              </w:rPr>
              <w:tab/>
            </w:r>
            <w:r>
              <w:rPr>
                <w:webHidden/>
              </w:rPr>
              <w:fldChar w:fldCharType="begin"/>
            </w:r>
            <w:r>
              <w:rPr>
                <w:webHidden/>
              </w:rPr>
              <w:instrText xml:space="preserve"> PAGEREF _Toc476827172 \h </w:instrText>
            </w:r>
            <w:r>
              <w:rPr>
                <w:webHidden/>
              </w:rPr>
            </w:r>
            <w:r>
              <w:rPr>
                <w:webHidden/>
              </w:rPr>
              <w:fldChar w:fldCharType="separate"/>
            </w:r>
            <w:r>
              <w:rPr>
                <w:webHidden/>
              </w:rPr>
              <w:t>17</w:t>
            </w:r>
            <w:r>
              <w:rPr>
                <w:webHidden/>
              </w:rPr>
              <w:fldChar w:fldCharType="end"/>
            </w:r>
          </w:hyperlink>
        </w:p>
        <w:p w14:paraId="383724B5"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3" w:history="1">
            <w:r w:rsidRPr="00AB0F18">
              <w:rPr>
                <w:rStyle w:val="Collegamentoipertestuale"/>
              </w:rPr>
              <w:t>4.4.</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Documento analogico cartaceo</w:t>
            </w:r>
            <w:r>
              <w:rPr>
                <w:webHidden/>
              </w:rPr>
              <w:tab/>
            </w:r>
            <w:r>
              <w:rPr>
                <w:webHidden/>
              </w:rPr>
              <w:fldChar w:fldCharType="begin"/>
            </w:r>
            <w:r>
              <w:rPr>
                <w:webHidden/>
              </w:rPr>
              <w:instrText xml:space="preserve"> PAGEREF _Toc476827173 \h </w:instrText>
            </w:r>
            <w:r>
              <w:rPr>
                <w:webHidden/>
              </w:rPr>
            </w:r>
            <w:r>
              <w:rPr>
                <w:webHidden/>
              </w:rPr>
              <w:fldChar w:fldCharType="separate"/>
            </w:r>
            <w:r>
              <w:rPr>
                <w:webHidden/>
              </w:rPr>
              <w:t>17</w:t>
            </w:r>
            <w:r>
              <w:rPr>
                <w:webHidden/>
              </w:rPr>
              <w:fldChar w:fldCharType="end"/>
            </w:r>
          </w:hyperlink>
        </w:p>
        <w:p w14:paraId="368817C9"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4" w:history="1">
            <w:r w:rsidRPr="00AB0F18">
              <w:rPr>
                <w:rStyle w:val="Collegamentoipertestuale"/>
              </w:rPr>
              <w:t>4.5.</w:t>
            </w:r>
            <w:r>
              <w:rPr>
                <w:rFonts w:asciiTheme="minorHAnsi" w:eastAsiaTheme="minorEastAsia" w:hAnsiTheme="minorHAnsi" w:cstheme="minorBidi"/>
                <w:color w:val="auto"/>
                <w:kern w:val="0"/>
                <w:sz w:val="22"/>
                <w:szCs w:val="22"/>
                <w:lang w:eastAsia="it-IT" w:bidi="ar-SA"/>
              </w:rPr>
              <w:tab/>
            </w:r>
            <w:r w:rsidRPr="00AB0F18">
              <w:rPr>
                <w:rStyle w:val="Collegamentoipertestuale"/>
              </w:rPr>
              <w:t>Formazione dei documenti - Operatività</w:t>
            </w:r>
            <w:r>
              <w:rPr>
                <w:webHidden/>
              </w:rPr>
              <w:tab/>
            </w:r>
            <w:r>
              <w:rPr>
                <w:webHidden/>
              </w:rPr>
              <w:fldChar w:fldCharType="begin"/>
            </w:r>
            <w:r>
              <w:rPr>
                <w:webHidden/>
              </w:rPr>
              <w:instrText xml:space="preserve"> PAGEREF _Toc476827174 \h </w:instrText>
            </w:r>
            <w:r>
              <w:rPr>
                <w:webHidden/>
              </w:rPr>
            </w:r>
            <w:r>
              <w:rPr>
                <w:webHidden/>
              </w:rPr>
              <w:fldChar w:fldCharType="separate"/>
            </w:r>
            <w:r>
              <w:rPr>
                <w:webHidden/>
              </w:rPr>
              <w:t>17</w:t>
            </w:r>
            <w:r>
              <w:rPr>
                <w:webHidden/>
              </w:rPr>
              <w:fldChar w:fldCharType="end"/>
            </w:r>
          </w:hyperlink>
        </w:p>
        <w:p w14:paraId="1E05404E"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5" w:history="1">
            <w:r w:rsidRPr="00AB0F18">
              <w:rPr>
                <w:rStyle w:val="Collegamentoipertestuale"/>
              </w:rPr>
              <w:t>4.6.</w:t>
            </w:r>
            <w:r>
              <w:rPr>
                <w:rFonts w:asciiTheme="minorHAnsi" w:eastAsiaTheme="minorEastAsia" w:hAnsiTheme="minorHAnsi" w:cstheme="minorBidi"/>
                <w:color w:val="auto"/>
                <w:kern w:val="0"/>
                <w:sz w:val="22"/>
                <w:szCs w:val="22"/>
                <w:lang w:eastAsia="it-IT" w:bidi="ar-SA"/>
              </w:rPr>
              <w:tab/>
            </w:r>
            <w:r w:rsidRPr="00AB0F18">
              <w:rPr>
                <w:rStyle w:val="Collegamentoipertestuale"/>
              </w:rPr>
              <w:t>Formazione dei documenti informatici - operatività</w:t>
            </w:r>
            <w:r>
              <w:rPr>
                <w:webHidden/>
              </w:rPr>
              <w:tab/>
            </w:r>
            <w:r>
              <w:rPr>
                <w:webHidden/>
              </w:rPr>
              <w:fldChar w:fldCharType="begin"/>
            </w:r>
            <w:r>
              <w:rPr>
                <w:webHidden/>
              </w:rPr>
              <w:instrText xml:space="preserve"> PAGEREF _Toc476827175 \h </w:instrText>
            </w:r>
            <w:r>
              <w:rPr>
                <w:webHidden/>
              </w:rPr>
            </w:r>
            <w:r>
              <w:rPr>
                <w:webHidden/>
              </w:rPr>
              <w:fldChar w:fldCharType="separate"/>
            </w:r>
            <w:r>
              <w:rPr>
                <w:webHidden/>
              </w:rPr>
              <w:t>18</w:t>
            </w:r>
            <w:r>
              <w:rPr>
                <w:webHidden/>
              </w:rPr>
              <w:fldChar w:fldCharType="end"/>
            </w:r>
          </w:hyperlink>
        </w:p>
        <w:p w14:paraId="4A80B259"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6" w:history="1">
            <w:r w:rsidRPr="00AB0F18">
              <w:rPr>
                <w:rStyle w:val="Collegamentoipertestuale"/>
              </w:rPr>
              <w:t>4.7.</w:t>
            </w:r>
            <w:r>
              <w:rPr>
                <w:rFonts w:asciiTheme="minorHAnsi" w:eastAsiaTheme="minorEastAsia" w:hAnsiTheme="minorHAnsi" w:cstheme="minorBidi"/>
                <w:color w:val="auto"/>
                <w:kern w:val="0"/>
                <w:sz w:val="22"/>
                <w:szCs w:val="22"/>
                <w:lang w:eastAsia="it-IT" w:bidi="ar-SA"/>
              </w:rPr>
              <w:tab/>
            </w:r>
            <w:r w:rsidRPr="00AB0F18">
              <w:rPr>
                <w:rStyle w:val="Collegamentoipertestuale"/>
              </w:rPr>
              <w:t>Requisiti degli strumenti informatici di scambio</w:t>
            </w:r>
            <w:r>
              <w:rPr>
                <w:webHidden/>
              </w:rPr>
              <w:tab/>
            </w:r>
            <w:r>
              <w:rPr>
                <w:webHidden/>
              </w:rPr>
              <w:fldChar w:fldCharType="begin"/>
            </w:r>
            <w:r>
              <w:rPr>
                <w:webHidden/>
              </w:rPr>
              <w:instrText xml:space="preserve"> PAGEREF _Toc476827176 \h </w:instrText>
            </w:r>
            <w:r>
              <w:rPr>
                <w:webHidden/>
              </w:rPr>
            </w:r>
            <w:r>
              <w:rPr>
                <w:webHidden/>
              </w:rPr>
              <w:fldChar w:fldCharType="separate"/>
            </w:r>
            <w:r>
              <w:rPr>
                <w:webHidden/>
              </w:rPr>
              <w:t>19</w:t>
            </w:r>
            <w:r>
              <w:rPr>
                <w:webHidden/>
              </w:rPr>
              <w:fldChar w:fldCharType="end"/>
            </w:r>
          </w:hyperlink>
        </w:p>
        <w:p w14:paraId="4646DB25"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7" w:history="1">
            <w:r w:rsidRPr="00AB0F18">
              <w:rPr>
                <w:rStyle w:val="Collegamentoipertestuale"/>
              </w:rPr>
              <w:t>4.8.</w:t>
            </w:r>
            <w:r>
              <w:rPr>
                <w:rFonts w:asciiTheme="minorHAnsi" w:eastAsiaTheme="minorEastAsia" w:hAnsiTheme="minorHAnsi" w:cstheme="minorBidi"/>
                <w:color w:val="auto"/>
                <w:kern w:val="0"/>
                <w:sz w:val="22"/>
                <w:szCs w:val="22"/>
                <w:lang w:eastAsia="it-IT" w:bidi="ar-SA"/>
              </w:rPr>
              <w:tab/>
            </w:r>
            <w:r w:rsidRPr="00AB0F18">
              <w:rPr>
                <w:rStyle w:val="Collegamentoipertestuale"/>
              </w:rPr>
              <w:t>Firma digitale</w:t>
            </w:r>
            <w:r>
              <w:rPr>
                <w:webHidden/>
              </w:rPr>
              <w:tab/>
            </w:r>
            <w:r>
              <w:rPr>
                <w:webHidden/>
              </w:rPr>
              <w:fldChar w:fldCharType="begin"/>
            </w:r>
            <w:r>
              <w:rPr>
                <w:webHidden/>
              </w:rPr>
              <w:instrText xml:space="preserve"> PAGEREF _Toc476827177 \h </w:instrText>
            </w:r>
            <w:r>
              <w:rPr>
                <w:webHidden/>
              </w:rPr>
            </w:r>
            <w:r>
              <w:rPr>
                <w:webHidden/>
              </w:rPr>
              <w:fldChar w:fldCharType="separate"/>
            </w:r>
            <w:r>
              <w:rPr>
                <w:webHidden/>
              </w:rPr>
              <w:t>19</w:t>
            </w:r>
            <w:r>
              <w:rPr>
                <w:webHidden/>
              </w:rPr>
              <w:fldChar w:fldCharType="end"/>
            </w:r>
          </w:hyperlink>
        </w:p>
        <w:p w14:paraId="2751F9FA"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78" w:history="1">
            <w:r w:rsidRPr="00AB0F18">
              <w:rPr>
                <w:rStyle w:val="Collegamentoipertestuale"/>
              </w:rPr>
              <w:t>4.9.</w:t>
            </w:r>
            <w:r>
              <w:rPr>
                <w:rFonts w:asciiTheme="minorHAnsi" w:eastAsiaTheme="minorEastAsia" w:hAnsiTheme="minorHAnsi" w:cstheme="minorBidi"/>
                <w:color w:val="auto"/>
                <w:kern w:val="0"/>
                <w:sz w:val="22"/>
                <w:szCs w:val="22"/>
                <w:lang w:eastAsia="it-IT" w:bidi="ar-SA"/>
              </w:rPr>
              <w:tab/>
            </w:r>
            <w:r w:rsidRPr="00AB0F18">
              <w:rPr>
                <w:rStyle w:val="Collegamentoipertestuale"/>
              </w:rPr>
              <w:t>Uso della posta elettronica certificata</w:t>
            </w:r>
            <w:r>
              <w:rPr>
                <w:webHidden/>
              </w:rPr>
              <w:tab/>
            </w:r>
            <w:r>
              <w:rPr>
                <w:webHidden/>
              </w:rPr>
              <w:fldChar w:fldCharType="begin"/>
            </w:r>
            <w:r>
              <w:rPr>
                <w:webHidden/>
              </w:rPr>
              <w:instrText xml:space="preserve"> PAGEREF _Toc476827178 \h </w:instrText>
            </w:r>
            <w:r>
              <w:rPr>
                <w:webHidden/>
              </w:rPr>
            </w:r>
            <w:r>
              <w:rPr>
                <w:webHidden/>
              </w:rPr>
              <w:fldChar w:fldCharType="separate"/>
            </w:r>
            <w:r>
              <w:rPr>
                <w:webHidden/>
              </w:rPr>
              <w:t>19</w:t>
            </w:r>
            <w:r>
              <w:rPr>
                <w:webHidden/>
              </w:rPr>
              <w:fldChar w:fldCharType="end"/>
            </w:r>
          </w:hyperlink>
        </w:p>
        <w:p w14:paraId="0EEFB601"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179" w:history="1">
            <w:r w:rsidRPr="00AB0F18">
              <w:rPr>
                <w:rStyle w:val="Collegamentoipertestuale"/>
                <w:noProof/>
              </w:rPr>
              <w:t>5.</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Descrizione del flusso di lavorazione dei documenti</w:t>
            </w:r>
            <w:r>
              <w:rPr>
                <w:noProof/>
                <w:webHidden/>
              </w:rPr>
              <w:tab/>
            </w:r>
            <w:r>
              <w:rPr>
                <w:noProof/>
                <w:webHidden/>
              </w:rPr>
              <w:fldChar w:fldCharType="begin"/>
            </w:r>
            <w:r>
              <w:rPr>
                <w:noProof/>
                <w:webHidden/>
              </w:rPr>
              <w:instrText xml:space="preserve"> PAGEREF _Toc476827179 \h </w:instrText>
            </w:r>
            <w:r>
              <w:rPr>
                <w:noProof/>
                <w:webHidden/>
              </w:rPr>
            </w:r>
            <w:r>
              <w:rPr>
                <w:noProof/>
                <w:webHidden/>
              </w:rPr>
              <w:fldChar w:fldCharType="separate"/>
            </w:r>
            <w:r>
              <w:rPr>
                <w:noProof/>
                <w:webHidden/>
              </w:rPr>
              <w:t>21</w:t>
            </w:r>
            <w:r>
              <w:rPr>
                <w:noProof/>
                <w:webHidden/>
              </w:rPr>
              <w:fldChar w:fldCharType="end"/>
            </w:r>
          </w:hyperlink>
        </w:p>
        <w:p w14:paraId="1D25F119"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0" w:history="1">
            <w:r w:rsidRPr="00AB0F18">
              <w:rPr>
                <w:rStyle w:val="Collegamentoipertestuale"/>
              </w:rPr>
              <w:t>5.1.</w:t>
            </w:r>
            <w:r>
              <w:rPr>
                <w:rFonts w:asciiTheme="minorHAnsi" w:eastAsiaTheme="minorEastAsia" w:hAnsiTheme="minorHAnsi" w:cstheme="minorBidi"/>
                <w:color w:val="auto"/>
                <w:kern w:val="0"/>
                <w:sz w:val="22"/>
                <w:szCs w:val="22"/>
                <w:lang w:eastAsia="it-IT" w:bidi="ar-SA"/>
              </w:rPr>
              <w:tab/>
            </w:r>
            <w:r w:rsidRPr="00AB0F18">
              <w:rPr>
                <w:rStyle w:val="Collegamentoipertestuale"/>
              </w:rPr>
              <w:t>Generalità</w:t>
            </w:r>
            <w:r>
              <w:rPr>
                <w:webHidden/>
              </w:rPr>
              <w:tab/>
            </w:r>
            <w:r>
              <w:rPr>
                <w:webHidden/>
              </w:rPr>
              <w:fldChar w:fldCharType="begin"/>
            </w:r>
            <w:r>
              <w:rPr>
                <w:webHidden/>
              </w:rPr>
              <w:instrText xml:space="preserve"> PAGEREF _Toc476827180 \h </w:instrText>
            </w:r>
            <w:r>
              <w:rPr>
                <w:webHidden/>
              </w:rPr>
            </w:r>
            <w:r>
              <w:rPr>
                <w:webHidden/>
              </w:rPr>
              <w:fldChar w:fldCharType="separate"/>
            </w:r>
            <w:r>
              <w:rPr>
                <w:webHidden/>
              </w:rPr>
              <w:t>21</w:t>
            </w:r>
            <w:r>
              <w:rPr>
                <w:webHidden/>
              </w:rPr>
              <w:fldChar w:fldCharType="end"/>
            </w:r>
          </w:hyperlink>
        </w:p>
        <w:p w14:paraId="539F106A"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1" w:history="1">
            <w:r w:rsidRPr="00AB0F18">
              <w:rPr>
                <w:rStyle w:val="Collegamentoipertestuale"/>
              </w:rPr>
              <w:t>5.2.</w:t>
            </w:r>
            <w:r>
              <w:rPr>
                <w:rFonts w:asciiTheme="minorHAnsi" w:eastAsiaTheme="minorEastAsia" w:hAnsiTheme="minorHAnsi" w:cstheme="minorBidi"/>
                <w:color w:val="auto"/>
                <w:kern w:val="0"/>
                <w:sz w:val="22"/>
                <w:szCs w:val="22"/>
                <w:lang w:eastAsia="it-IT" w:bidi="ar-SA"/>
              </w:rPr>
              <w:tab/>
            </w:r>
            <w:r w:rsidRPr="00AB0F18">
              <w:rPr>
                <w:rStyle w:val="Collegamentoipertestuale"/>
              </w:rPr>
              <w:t>Flusso documenti in ingresso</w:t>
            </w:r>
            <w:r>
              <w:rPr>
                <w:webHidden/>
              </w:rPr>
              <w:tab/>
            </w:r>
            <w:r>
              <w:rPr>
                <w:webHidden/>
              </w:rPr>
              <w:fldChar w:fldCharType="begin"/>
            </w:r>
            <w:r>
              <w:rPr>
                <w:webHidden/>
              </w:rPr>
              <w:instrText xml:space="preserve"> PAGEREF _Toc476827181 \h </w:instrText>
            </w:r>
            <w:r>
              <w:rPr>
                <w:webHidden/>
              </w:rPr>
            </w:r>
            <w:r>
              <w:rPr>
                <w:webHidden/>
              </w:rPr>
              <w:fldChar w:fldCharType="separate"/>
            </w:r>
            <w:r>
              <w:rPr>
                <w:webHidden/>
              </w:rPr>
              <w:t>21</w:t>
            </w:r>
            <w:r>
              <w:rPr>
                <w:webHidden/>
              </w:rPr>
              <w:fldChar w:fldCharType="end"/>
            </w:r>
          </w:hyperlink>
        </w:p>
        <w:p w14:paraId="1845A587"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2" w:history="1">
            <w:r w:rsidRPr="00AB0F18">
              <w:rPr>
                <w:rStyle w:val="Collegamentoipertestuale"/>
              </w:rPr>
              <w:t>5.2.1.</w:t>
            </w:r>
            <w:r>
              <w:rPr>
                <w:rFonts w:asciiTheme="minorHAnsi" w:eastAsiaTheme="minorEastAsia" w:hAnsiTheme="minorHAnsi" w:cstheme="minorBidi"/>
                <w:color w:val="auto"/>
                <w:kern w:val="0"/>
                <w:sz w:val="22"/>
                <w:szCs w:val="22"/>
                <w:lang w:eastAsia="it-IT" w:bidi="ar-SA"/>
              </w:rPr>
              <w:tab/>
            </w:r>
            <w:r w:rsidRPr="00AB0F18">
              <w:rPr>
                <w:rStyle w:val="Collegamentoipertestuale"/>
              </w:rPr>
              <w:t>Provenienza esterna dei documenti</w:t>
            </w:r>
            <w:r>
              <w:rPr>
                <w:webHidden/>
              </w:rPr>
              <w:tab/>
            </w:r>
            <w:r>
              <w:rPr>
                <w:webHidden/>
              </w:rPr>
              <w:fldChar w:fldCharType="begin"/>
            </w:r>
            <w:r>
              <w:rPr>
                <w:webHidden/>
              </w:rPr>
              <w:instrText xml:space="preserve"> PAGEREF _Toc476827182 \h </w:instrText>
            </w:r>
            <w:r>
              <w:rPr>
                <w:webHidden/>
              </w:rPr>
            </w:r>
            <w:r>
              <w:rPr>
                <w:webHidden/>
              </w:rPr>
              <w:fldChar w:fldCharType="separate"/>
            </w:r>
            <w:r>
              <w:rPr>
                <w:webHidden/>
              </w:rPr>
              <w:t>21</w:t>
            </w:r>
            <w:r>
              <w:rPr>
                <w:webHidden/>
              </w:rPr>
              <w:fldChar w:fldCharType="end"/>
            </w:r>
          </w:hyperlink>
        </w:p>
        <w:p w14:paraId="42EBD88D"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3" w:history="1">
            <w:r w:rsidRPr="00AB0F18">
              <w:rPr>
                <w:rStyle w:val="Collegamentoipertestuale"/>
              </w:rPr>
              <w:t>5.2.2.</w:t>
            </w:r>
            <w:r>
              <w:rPr>
                <w:rFonts w:asciiTheme="minorHAnsi" w:eastAsiaTheme="minorEastAsia" w:hAnsiTheme="minorHAnsi" w:cstheme="minorBidi"/>
                <w:color w:val="auto"/>
                <w:kern w:val="0"/>
                <w:sz w:val="22"/>
                <w:szCs w:val="22"/>
                <w:lang w:eastAsia="it-IT" w:bidi="ar-SA"/>
              </w:rPr>
              <w:tab/>
            </w:r>
            <w:r w:rsidRPr="00AB0F18">
              <w:rPr>
                <w:rStyle w:val="Collegamentoipertestuale"/>
              </w:rPr>
              <w:t>Ricezione di documenti informatici sulla casella di posta istituzionale</w:t>
            </w:r>
            <w:r>
              <w:rPr>
                <w:webHidden/>
              </w:rPr>
              <w:tab/>
            </w:r>
            <w:r>
              <w:rPr>
                <w:webHidden/>
              </w:rPr>
              <w:fldChar w:fldCharType="begin"/>
            </w:r>
            <w:r>
              <w:rPr>
                <w:webHidden/>
              </w:rPr>
              <w:instrText xml:space="preserve"> PAGEREF _Toc476827183 \h </w:instrText>
            </w:r>
            <w:r>
              <w:rPr>
                <w:webHidden/>
              </w:rPr>
            </w:r>
            <w:r>
              <w:rPr>
                <w:webHidden/>
              </w:rPr>
              <w:fldChar w:fldCharType="separate"/>
            </w:r>
            <w:r>
              <w:rPr>
                <w:webHidden/>
              </w:rPr>
              <w:t>22</w:t>
            </w:r>
            <w:r>
              <w:rPr>
                <w:webHidden/>
              </w:rPr>
              <w:fldChar w:fldCharType="end"/>
            </w:r>
          </w:hyperlink>
        </w:p>
        <w:p w14:paraId="6CDF6F03"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4" w:history="1">
            <w:r w:rsidRPr="00AB0F18">
              <w:rPr>
                <w:rStyle w:val="Collegamentoipertestuale"/>
              </w:rPr>
              <w:t>5.2.3.</w:t>
            </w:r>
            <w:r>
              <w:rPr>
                <w:rFonts w:asciiTheme="minorHAnsi" w:eastAsiaTheme="minorEastAsia" w:hAnsiTheme="minorHAnsi" w:cstheme="minorBidi"/>
                <w:color w:val="auto"/>
                <w:kern w:val="0"/>
                <w:sz w:val="22"/>
                <w:szCs w:val="22"/>
                <w:lang w:eastAsia="it-IT" w:bidi="ar-SA"/>
              </w:rPr>
              <w:tab/>
            </w:r>
            <w:r w:rsidRPr="00AB0F18">
              <w:rPr>
                <w:rStyle w:val="Collegamentoipertestuale"/>
              </w:rPr>
              <w:t>Ricezione di documenti informatici su supporti removibili</w:t>
            </w:r>
            <w:r>
              <w:rPr>
                <w:webHidden/>
              </w:rPr>
              <w:tab/>
            </w:r>
            <w:r>
              <w:rPr>
                <w:webHidden/>
              </w:rPr>
              <w:fldChar w:fldCharType="begin"/>
            </w:r>
            <w:r>
              <w:rPr>
                <w:webHidden/>
              </w:rPr>
              <w:instrText xml:space="preserve"> PAGEREF _Toc476827184 \h </w:instrText>
            </w:r>
            <w:r>
              <w:rPr>
                <w:webHidden/>
              </w:rPr>
            </w:r>
            <w:r>
              <w:rPr>
                <w:webHidden/>
              </w:rPr>
              <w:fldChar w:fldCharType="separate"/>
            </w:r>
            <w:r>
              <w:rPr>
                <w:webHidden/>
              </w:rPr>
              <w:t>22</w:t>
            </w:r>
            <w:r>
              <w:rPr>
                <w:webHidden/>
              </w:rPr>
              <w:fldChar w:fldCharType="end"/>
            </w:r>
          </w:hyperlink>
        </w:p>
        <w:p w14:paraId="52B2C578"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5" w:history="1">
            <w:r w:rsidRPr="00AB0F18">
              <w:rPr>
                <w:rStyle w:val="Collegamentoipertestuale"/>
              </w:rPr>
              <w:t>5.2.4.</w:t>
            </w:r>
            <w:r>
              <w:rPr>
                <w:rFonts w:asciiTheme="minorHAnsi" w:eastAsiaTheme="minorEastAsia" w:hAnsiTheme="minorHAnsi" w:cstheme="minorBidi"/>
                <w:color w:val="auto"/>
                <w:kern w:val="0"/>
                <w:sz w:val="22"/>
                <w:szCs w:val="22"/>
                <w:lang w:eastAsia="it-IT" w:bidi="ar-SA"/>
              </w:rPr>
              <w:tab/>
            </w:r>
            <w:r w:rsidRPr="00AB0F18">
              <w:rPr>
                <w:rStyle w:val="Collegamentoipertestuale"/>
              </w:rPr>
              <w:t>Ricezione di documenti mezzo posta convenzionale</w:t>
            </w:r>
            <w:r>
              <w:rPr>
                <w:webHidden/>
              </w:rPr>
              <w:tab/>
            </w:r>
            <w:r>
              <w:rPr>
                <w:webHidden/>
              </w:rPr>
              <w:fldChar w:fldCharType="begin"/>
            </w:r>
            <w:r>
              <w:rPr>
                <w:webHidden/>
              </w:rPr>
              <w:instrText xml:space="preserve"> PAGEREF _Toc476827185 \h </w:instrText>
            </w:r>
            <w:r>
              <w:rPr>
                <w:webHidden/>
              </w:rPr>
            </w:r>
            <w:r>
              <w:rPr>
                <w:webHidden/>
              </w:rPr>
              <w:fldChar w:fldCharType="separate"/>
            </w:r>
            <w:r>
              <w:rPr>
                <w:webHidden/>
              </w:rPr>
              <w:t>22</w:t>
            </w:r>
            <w:r>
              <w:rPr>
                <w:webHidden/>
              </w:rPr>
              <w:fldChar w:fldCharType="end"/>
            </w:r>
          </w:hyperlink>
        </w:p>
        <w:p w14:paraId="2F4E5E58"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6" w:history="1">
            <w:r w:rsidRPr="00AB0F18">
              <w:rPr>
                <w:rStyle w:val="Collegamentoipertestuale"/>
              </w:rPr>
              <w:t>5.2.5.</w:t>
            </w:r>
            <w:r>
              <w:rPr>
                <w:rFonts w:asciiTheme="minorHAnsi" w:eastAsiaTheme="minorEastAsia" w:hAnsiTheme="minorHAnsi" w:cstheme="minorBidi"/>
                <w:color w:val="auto"/>
                <w:kern w:val="0"/>
                <w:sz w:val="22"/>
                <w:szCs w:val="22"/>
                <w:lang w:eastAsia="it-IT" w:bidi="ar-SA"/>
              </w:rPr>
              <w:tab/>
            </w:r>
            <w:r w:rsidRPr="00AB0F18">
              <w:rPr>
                <w:rStyle w:val="Collegamentoipertestuale"/>
              </w:rPr>
              <w:t>Errata ricezione documenti digitali</w:t>
            </w:r>
            <w:r>
              <w:rPr>
                <w:webHidden/>
              </w:rPr>
              <w:tab/>
            </w:r>
            <w:r>
              <w:rPr>
                <w:webHidden/>
              </w:rPr>
              <w:fldChar w:fldCharType="begin"/>
            </w:r>
            <w:r>
              <w:rPr>
                <w:webHidden/>
              </w:rPr>
              <w:instrText xml:space="preserve"> PAGEREF _Toc476827186 \h </w:instrText>
            </w:r>
            <w:r>
              <w:rPr>
                <w:webHidden/>
              </w:rPr>
            </w:r>
            <w:r>
              <w:rPr>
                <w:webHidden/>
              </w:rPr>
              <w:fldChar w:fldCharType="separate"/>
            </w:r>
            <w:r>
              <w:rPr>
                <w:webHidden/>
              </w:rPr>
              <w:t>23</w:t>
            </w:r>
            <w:r>
              <w:rPr>
                <w:webHidden/>
              </w:rPr>
              <w:fldChar w:fldCharType="end"/>
            </w:r>
          </w:hyperlink>
        </w:p>
        <w:p w14:paraId="6C860FF6"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7" w:history="1">
            <w:r w:rsidRPr="00AB0F18">
              <w:rPr>
                <w:rStyle w:val="Collegamentoipertestuale"/>
              </w:rPr>
              <w:t>5.2.6.</w:t>
            </w:r>
            <w:r>
              <w:rPr>
                <w:rFonts w:asciiTheme="minorHAnsi" w:eastAsiaTheme="minorEastAsia" w:hAnsiTheme="minorHAnsi" w:cstheme="minorBidi"/>
                <w:color w:val="auto"/>
                <w:kern w:val="0"/>
                <w:sz w:val="22"/>
                <w:szCs w:val="22"/>
                <w:lang w:eastAsia="it-IT" w:bidi="ar-SA"/>
              </w:rPr>
              <w:tab/>
            </w:r>
            <w:r w:rsidRPr="00AB0F18">
              <w:rPr>
                <w:rStyle w:val="Collegamentoipertestuale"/>
              </w:rPr>
              <w:t>Ricezione di documenti mezzo posta convenzionale</w:t>
            </w:r>
            <w:r>
              <w:rPr>
                <w:webHidden/>
              </w:rPr>
              <w:tab/>
            </w:r>
            <w:r>
              <w:rPr>
                <w:webHidden/>
              </w:rPr>
              <w:fldChar w:fldCharType="begin"/>
            </w:r>
            <w:r>
              <w:rPr>
                <w:webHidden/>
              </w:rPr>
              <w:instrText xml:space="preserve"> PAGEREF _Toc476827187 \h </w:instrText>
            </w:r>
            <w:r>
              <w:rPr>
                <w:webHidden/>
              </w:rPr>
            </w:r>
            <w:r>
              <w:rPr>
                <w:webHidden/>
              </w:rPr>
              <w:fldChar w:fldCharType="separate"/>
            </w:r>
            <w:r>
              <w:rPr>
                <w:webHidden/>
              </w:rPr>
              <w:t>23</w:t>
            </w:r>
            <w:r>
              <w:rPr>
                <w:webHidden/>
              </w:rPr>
              <w:fldChar w:fldCharType="end"/>
            </w:r>
          </w:hyperlink>
        </w:p>
        <w:p w14:paraId="6E1F40D5"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8" w:history="1">
            <w:r w:rsidRPr="00AB0F18">
              <w:rPr>
                <w:rStyle w:val="Collegamentoipertestuale"/>
              </w:rPr>
              <w:t>5.2.7.</w:t>
            </w:r>
            <w:r>
              <w:rPr>
                <w:rFonts w:asciiTheme="minorHAnsi" w:eastAsiaTheme="minorEastAsia" w:hAnsiTheme="minorHAnsi" w:cstheme="minorBidi"/>
                <w:color w:val="auto"/>
                <w:kern w:val="0"/>
                <w:sz w:val="22"/>
                <w:szCs w:val="22"/>
                <w:lang w:eastAsia="it-IT" w:bidi="ar-SA"/>
              </w:rPr>
              <w:tab/>
            </w:r>
            <w:r w:rsidRPr="00AB0F18">
              <w:rPr>
                <w:rStyle w:val="Collegamentoipertestuale"/>
              </w:rPr>
              <w:t>Attività di protocollazione documenti</w:t>
            </w:r>
            <w:r>
              <w:rPr>
                <w:webHidden/>
              </w:rPr>
              <w:tab/>
            </w:r>
            <w:r>
              <w:rPr>
                <w:webHidden/>
              </w:rPr>
              <w:fldChar w:fldCharType="begin"/>
            </w:r>
            <w:r>
              <w:rPr>
                <w:webHidden/>
              </w:rPr>
              <w:instrText xml:space="preserve"> PAGEREF _Toc476827188 \h </w:instrText>
            </w:r>
            <w:r>
              <w:rPr>
                <w:webHidden/>
              </w:rPr>
            </w:r>
            <w:r>
              <w:rPr>
                <w:webHidden/>
              </w:rPr>
              <w:fldChar w:fldCharType="separate"/>
            </w:r>
            <w:r>
              <w:rPr>
                <w:webHidden/>
              </w:rPr>
              <w:t>23</w:t>
            </w:r>
            <w:r>
              <w:rPr>
                <w:webHidden/>
              </w:rPr>
              <w:fldChar w:fldCharType="end"/>
            </w:r>
          </w:hyperlink>
        </w:p>
        <w:p w14:paraId="40071DF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89" w:history="1">
            <w:r w:rsidRPr="00AB0F18">
              <w:rPr>
                <w:rStyle w:val="Collegamentoipertestuale"/>
              </w:rPr>
              <w:t>5.2.8.</w:t>
            </w:r>
            <w:r>
              <w:rPr>
                <w:rFonts w:asciiTheme="minorHAnsi" w:eastAsiaTheme="minorEastAsia" w:hAnsiTheme="minorHAnsi" w:cstheme="minorBidi"/>
                <w:color w:val="auto"/>
                <w:kern w:val="0"/>
                <w:sz w:val="22"/>
                <w:szCs w:val="22"/>
                <w:lang w:eastAsia="it-IT" w:bidi="ar-SA"/>
              </w:rPr>
              <w:tab/>
            </w:r>
            <w:r w:rsidRPr="00AB0F18">
              <w:rPr>
                <w:rStyle w:val="Collegamentoipertestuale"/>
              </w:rPr>
              <w:t>Rilascio di ricevute attestanti ricezione documenti</w:t>
            </w:r>
            <w:r>
              <w:rPr>
                <w:webHidden/>
              </w:rPr>
              <w:tab/>
            </w:r>
            <w:r>
              <w:rPr>
                <w:webHidden/>
              </w:rPr>
              <w:fldChar w:fldCharType="begin"/>
            </w:r>
            <w:r>
              <w:rPr>
                <w:webHidden/>
              </w:rPr>
              <w:instrText xml:space="preserve"> PAGEREF _Toc476827189 \h </w:instrText>
            </w:r>
            <w:r>
              <w:rPr>
                <w:webHidden/>
              </w:rPr>
            </w:r>
            <w:r>
              <w:rPr>
                <w:webHidden/>
              </w:rPr>
              <w:fldChar w:fldCharType="separate"/>
            </w:r>
            <w:r>
              <w:rPr>
                <w:webHidden/>
              </w:rPr>
              <w:t>23</w:t>
            </w:r>
            <w:r>
              <w:rPr>
                <w:webHidden/>
              </w:rPr>
              <w:fldChar w:fldCharType="end"/>
            </w:r>
          </w:hyperlink>
        </w:p>
        <w:p w14:paraId="6C149C69"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0" w:history="1">
            <w:r w:rsidRPr="00AB0F18">
              <w:rPr>
                <w:rStyle w:val="Collegamentoipertestuale"/>
              </w:rPr>
              <w:t>5.2.9.</w:t>
            </w:r>
            <w:r>
              <w:rPr>
                <w:rFonts w:asciiTheme="minorHAnsi" w:eastAsiaTheme="minorEastAsia" w:hAnsiTheme="minorHAnsi" w:cstheme="minorBidi"/>
                <w:color w:val="auto"/>
                <w:kern w:val="0"/>
                <w:sz w:val="22"/>
                <w:szCs w:val="22"/>
                <w:lang w:eastAsia="it-IT" w:bidi="ar-SA"/>
              </w:rPr>
              <w:tab/>
            </w:r>
            <w:r w:rsidRPr="00AB0F18">
              <w:rPr>
                <w:rStyle w:val="Collegamentoipertestuale"/>
              </w:rPr>
              <w:t>Conservazione delle copie cartacee dei documenti</w:t>
            </w:r>
            <w:r>
              <w:rPr>
                <w:webHidden/>
              </w:rPr>
              <w:tab/>
            </w:r>
            <w:r>
              <w:rPr>
                <w:webHidden/>
              </w:rPr>
              <w:fldChar w:fldCharType="begin"/>
            </w:r>
            <w:r>
              <w:rPr>
                <w:webHidden/>
              </w:rPr>
              <w:instrText xml:space="preserve"> PAGEREF _Toc476827190 \h </w:instrText>
            </w:r>
            <w:r>
              <w:rPr>
                <w:webHidden/>
              </w:rPr>
            </w:r>
            <w:r>
              <w:rPr>
                <w:webHidden/>
              </w:rPr>
              <w:fldChar w:fldCharType="separate"/>
            </w:r>
            <w:r>
              <w:rPr>
                <w:webHidden/>
              </w:rPr>
              <w:t>23</w:t>
            </w:r>
            <w:r>
              <w:rPr>
                <w:webHidden/>
              </w:rPr>
              <w:fldChar w:fldCharType="end"/>
            </w:r>
          </w:hyperlink>
        </w:p>
        <w:p w14:paraId="6DC15DA1"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1" w:history="1">
            <w:r w:rsidRPr="00AB0F18">
              <w:rPr>
                <w:rStyle w:val="Collegamentoipertestuale"/>
              </w:rPr>
              <w:t>5.3.</w:t>
            </w:r>
            <w:r>
              <w:rPr>
                <w:rFonts w:asciiTheme="minorHAnsi" w:eastAsiaTheme="minorEastAsia" w:hAnsiTheme="minorHAnsi" w:cstheme="minorBidi"/>
                <w:color w:val="auto"/>
                <w:kern w:val="0"/>
                <w:sz w:val="22"/>
                <w:szCs w:val="22"/>
                <w:lang w:eastAsia="it-IT" w:bidi="ar-SA"/>
              </w:rPr>
              <w:tab/>
            </w:r>
            <w:r w:rsidRPr="00AB0F18">
              <w:rPr>
                <w:rStyle w:val="Collegamentoipertestuale"/>
              </w:rPr>
              <w:t>Flusso documenti in uscita</w:t>
            </w:r>
            <w:r>
              <w:rPr>
                <w:webHidden/>
              </w:rPr>
              <w:tab/>
            </w:r>
            <w:r>
              <w:rPr>
                <w:webHidden/>
              </w:rPr>
              <w:fldChar w:fldCharType="begin"/>
            </w:r>
            <w:r>
              <w:rPr>
                <w:webHidden/>
              </w:rPr>
              <w:instrText xml:space="preserve"> PAGEREF _Toc476827191 \h </w:instrText>
            </w:r>
            <w:r>
              <w:rPr>
                <w:webHidden/>
              </w:rPr>
            </w:r>
            <w:r>
              <w:rPr>
                <w:webHidden/>
              </w:rPr>
              <w:fldChar w:fldCharType="separate"/>
            </w:r>
            <w:r>
              <w:rPr>
                <w:webHidden/>
              </w:rPr>
              <w:t>24</w:t>
            </w:r>
            <w:r>
              <w:rPr>
                <w:webHidden/>
              </w:rPr>
              <w:fldChar w:fldCharType="end"/>
            </w:r>
          </w:hyperlink>
        </w:p>
        <w:p w14:paraId="2E31E280"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2" w:history="1">
            <w:r w:rsidRPr="00AB0F18">
              <w:rPr>
                <w:rStyle w:val="Collegamentoipertestuale"/>
              </w:rPr>
              <w:t>5.3.1.</w:t>
            </w:r>
            <w:r>
              <w:rPr>
                <w:rFonts w:asciiTheme="minorHAnsi" w:eastAsiaTheme="minorEastAsia" w:hAnsiTheme="minorHAnsi" w:cstheme="minorBidi"/>
                <w:color w:val="auto"/>
                <w:kern w:val="0"/>
                <w:sz w:val="22"/>
                <w:szCs w:val="22"/>
                <w:lang w:eastAsia="it-IT" w:bidi="ar-SA"/>
              </w:rPr>
              <w:tab/>
            </w:r>
            <w:r w:rsidRPr="00AB0F18">
              <w:rPr>
                <w:rStyle w:val="Collegamentoipertestuale"/>
              </w:rPr>
              <w:t>Verifica formale dei documenti</w:t>
            </w:r>
            <w:r>
              <w:rPr>
                <w:webHidden/>
              </w:rPr>
              <w:tab/>
            </w:r>
            <w:r>
              <w:rPr>
                <w:webHidden/>
              </w:rPr>
              <w:fldChar w:fldCharType="begin"/>
            </w:r>
            <w:r>
              <w:rPr>
                <w:webHidden/>
              </w:rPr>
              <w:instrText xml:space="preserve"> PAGEREF _Toc476827192 \h </w:instrText>
            </w:r>
            <w:r>
              <w:rPr>
                <w:webHidden/>
              </w:rPr>
            </w:r>
            <w:r>
              <w:rPr>
                <w:webHidden/>
              </w:rPr>
              <w:fldChar w:fldCharType="separate"/>
            </w:r>
            <w:r>
              <w:rPr>
                <w:webHidden/>
              </w:rPr>
              <w:t>24</w:t>
            </w:r>
            <w:r>
              <w:rPr>
                <w:webHidden/>
              </w:rPr>
              <w:fldChar w:fldCharType="end"/>
            </w:r>
          </w:hyperlink>
        </w:p>
        <w:p w14:paraId="4ACB0976"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3" w:history="1">
            <w:r w:rsidRPr="00AB0F18">
              <w:rPr>
                <w:rStyle w:val="Collegamentoipertestuale"/>
              </w:rPr>
              <w:t>5.3.2.</w:t>
            </w:r>
            <w:r>
              <w:rPr>
                <w:rFonts w:asciiTheme="minorHAnsi" w:eastAsiaTheme="minorEastAsia" w:hAnsiTheme="minorHAnsi" w:cstheme="minorBidi"/>
                <w:color w:val="auto"/>
                <w:kern w:val="0"/>
                <w:sz w:val="22"/>
                <w:szCs w:val="22"/>
                <w:lang w:eastAsia="it-IT" w:bidi="ar-SA"/>
              </w:rPr>
              <w:tab/>
            </w:r>
            <w:r w:rsidRPr="00AB0F18">
              <w:rPr>
                <w:rStyle w:val="Collegamentoipertestuale"/>
              </w:rPr>
              <w:t>Registrazione di protocollo e segnatura</w:t>
            </w:r>
            <w:r>
              <w:rPr>
                <w:webHidden/>
              </w:rPr>
              <w:tab/>
            </w:r>
            <w:r>
              <w:rPr>
                <w:webHidden/>
              </w:rPr>
              <w:fldChar w:fldCharType="begin"/>
            </w:r>
            <w:r>
              <w:rPr>
                <w:webHidden/>
              </w:rPr>
              <w:instrText xml:space="preserve"> PAGEREF _Toc476827193 \h </w:instrText>
            </w:r>
            <w:r>
              <w:rPr>
                <w:webHidden/>
              </w:rPr>
            </w:r>
            <w:r>
              <w:rPr>
                <w:webHidden/>
              </w:rPr>
              <w:fldChar w:fldCharType="separate"/>
            </w:r>
            <w:r>
              <w:rPr>
                <w:webHidden/>
              </w:rPr>
              <w:t>24</w:t>
            </w:r>
            <w:r>
              <w:rPr>
                <w:webHidden/>
              </w:rPr>
              <w:fldChar w:fldCharType="end"/>
            </w:r>
          </w:hyperlink>
        </w:p>
        <w:p w14:paraId="6A36E036"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4" w:history="1">
            <w:r w:rsidRPr="00AB0F18">
              <w:rPr>
                <w:rStyle w:val="Collegamentoipertestuale"/>
              </w:rPr>
              <w:t>5.3.1.</w:t>
            </w:r>
            <w:r>
              <w:rPr>
                <w:rFonts w:asciiTheme="minorHAnsi" w:eastAsiaTheme="minorEastAsia" w:hAnsiTheme="minorHAnsi" w:cstheme="minorBidi"/>
                <w:color w:val="auto"/>
                <w:kern w:val="0"/>
                <w:sz w:val="22"/>
                <w:szCs w:val="22"/>
                <w:lang w:eastAsia="it-IT" w:bidi="ar-SA"/>
              </w:rPr>
              <w:tab/>
            </w:r>
            <w:r w:rsidRPr="00AB0F18">
              <w:rPr>
                <w:rStyle w:val="Collegamentoipertestuale"/>
              </w:rPr>
              <w:t>Trasmissione dei documenti informatici</w:t>
            </w:r>
            <w:r>
              <w:rPr>
                <w:webHidden/>
              </w:rPr>
              <w:tab/>
            </w:r>
            <w:r>
              <w:rPr>
                <w:webHidden/>
              </w:rPr>
              <w:fldChar w:fldCharType="begin"/>
            </w:r>
            <w:r>
              <w:rPr>
                <w:webHidden/>
              </w:rPr>
              <w:instrText xml:space="preserve"> PAGEREF _Toc476827194 \h </w:instrText>
            </w:r>
            <w:r>
              <w:rPr>
                <w:webHidden/>
              </w:rPr>
            </w:r>
            <w:r>
              <w:rPr>
                <w:webHidden/>
              </w:rPr>
              <w:fldChar w:fldCharType="separate"/>
            </w:r>
            <w:r>
              <w:rPr>
                <w:webHidden/>
              </w:rPr>
              <w:t>24</w:t>
            </w:r>
            <w:r>
              <w:rPr>
                <w:webHidden/>
              </w:rPr>
              <w:fldChar w:fldCharType="end"/>
            </w:r>
          </w:hyperlink>
        </w:p>
        <w:p w14:paraId="56446A7B"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5" w:history="1">
            <w:r w:rsidRPr="00AB0F18">
              <w:rPr>
                <w:rStyle w:val="Collegamentoipertestuale"/>
              </w:rPr>
              <w:t>5.3.1.</w:t>
            </w:r>
            <w:r>
              <w:rPr>
                <w:rFonts w:asciiTheme="minorHAnsi" w:eastAsiaTheme="minorEastAsia" w:hAnsiTheme="minorHAnsi" w:cstheme="minorBidi"/>
                <w:color w:val="auto"/>
                <w:kern w:val="0"/>
                <w:sz w:val="22"/>
                <w:szCs w:val="22"/>
                <w:lang w:eastAsia="it-IT" w:bidi="ar-SA"/>
              </w:rPr>
              <w:tab/>
            </w:r>
            <w:r w:rsidRPr="00AB0F18">
              <w:rPr>
                <w:rStyle w:val="Collegamentoipertestuale"/>
              </w:rPr>
              <w:t>Trasmissione dei documenti cartacei mezzo posta</w:t>
            </w:r>
            <w:r>
              <w:rPr>
                <w:webHidden/>
              </w:rPr>
              <w:tab/>
            </w:r>
            <w:r>
              <w:rPr>
                <w:webHidden/>
              </w:rPr>
              <w:fldChar w:fldCharType="begin"/>
            </w:r>
            <w:r>
              <w:rPr>
                <w:webHidden/>
              </w:rPr>
              <w:instrText xml:space="preserve"> PAGEREF _Toc476827195 \h </w:instrText>
            </w:r>
            <w:r>
              <w:rPr>
                <w:webHidden/>
              </w:rPr>
            </w:r>
            <w:r>
              <w:rPr>
                <w:webHidden/>
              </w:rPr>
              <w:fldChar w:fldCharType="separate"/>
            </w:r>
            <w:r>
              <w:rPr>
                <w:webHidden/>
              </w:rPr>
              <w:t>25</w:t>
            </w:r>
            <w:r>
              <w:rPr>
                <w:webHidden/>
              </w:rPr>
              <w:fldChar w:fldCharType="end"/>
            </w:r>
          </w:hyperlink>
        </w:p>
        <w:p w14:paraId="19B5DBF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6" w:history="1">
            <w:r w:rsidRPr="00AB0F18">
              <w:rPr>
                <w:rStyle w:val="Collegamentoipertestuale"/>
              </w:rPr>
              <w:t>5.3.2.</w:t>
            </w:r>
            <w:r>
              <w:rPr>
                <w:rFonts w:asciiTheme="minorHAnsi" w:eastAsiaTheme="minorEastAsia" w:hAnsiTheme="minorHAnsi" w:cstheme="minorBidi"/>
                <w:color w:val="auto"/>
                <w:kern w:val="0"/>
                <w:sz w:val="22"/>
                <w:szCs w:val="22"/>
                <w:lang w:eastAsia="it-IT" w:bidi="ar-SA"/>
              </w:rPr>
              <w:tab/>
            </w:r>
            <w:r w:rsidRPr="00AB0F18">
              <w:rPr>
                <w:rStyle w:val="Collegamentoipertestuale"/>
              </w:rPr>
              <w:t>Inserimento delle ricevute di trasmissione nel fascicolo</w:t>
            </w:r>
            <w:r>
              <w:rPr>
                <w:webHidden/>
              </w:rPr>
              <w:tab/>
            </w:r>
            <w:r>
              <w:rPr>
                <w:webHidden/>
              </w:rPr>
              <w:fldChar w:fldCharType="begin"/>
            </w:r>
            <w:r>
              <w:rPr>
                <w:webHidden/>
              </w:rPr>
              <w:instrText xml:space="preserve"> PAGEREF _Toc476827196 \h </w:instrText>
            </w:r>
            <w:r>
              <w:rPr>
                <w:webHidden/>
              </w:rPr>
            </w:r>
            <w:r>
              <w:rPr>
                <w:webHidden/>
              </w:rPr>
              <w:fldChar w:fldCharType="separate"/>
            </w:r>
            <w:r>
              <w:rPr>
                <w:webHidden/>
              </w:rPr>
              <w:t>25</w:t>
            </w:r>
            <w:r>
              <w:rPr>
                <w:webHidden/>
              </w:rPr>
              <w:fldChar w:fldCharType="end"/>
            </w:r>
          </w:hyperlink>
        </w:p>
        <w:p w14:paraId="70C50A37"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197" w:history="1">
            <w:r w:rsidRPr="00AB0F18">
              <w:rPr>
                <w:rStyle w:val="Collegamentoipertestuale"/>
                <w:noProof/>
              </w:rPr>
              <w:t>6.</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Documenti esclusi dalla registrazione di protocollo e soggetti a registrazione particolare</w:t>
            </w:r>
            <w:r>
              <w:rPr>
                <w:noProof/>
                <w:webHidden/>
              </w:rPr>
              <w:tab/>
            </w:r>
            <w:r>
              <w:rPr>
                <w:noProof/>
                <w:webHidden/>
              </w:rPr>
              <w:fldChar w:fldCharType="begin"/>
            </w:r>
            <w:r>
              <w:rPr>
                <w:noProof/>
                <w:webHidden/>
              </w:rPr>
              <w:instrText xml:space="preserve"> PAGEREF _Toc476827197 \h </w:instrText>
            </w:r>
            <w:r>
              <w:rPr>
                <w:noProof/>
                <w:webHidden/>
              </w:rPr>
            </w:r>
            <w:r>
              <w:rPr>
                <w:noProof/>
                <w:webHidden/>
              </w:rPr>
              <w:fldChar w:fldCharType="separate"/>
            </w:r>
            <w:r>
              <w:rPr>
                <w:noProof/>
                <w:webHidden/>
              </w:rPr>
              <w:t>25</w:t>
            </w:r>
            <w:r>
              <w:rPr>
                <w:noProof/>
                <w:webHidden/>
              </w:rPr>
              <w:fldChar w:fldCharType="end"/>
            </w:r>
          </w:hyperlink>
        </w:p>
        <w:p w14:paraId="5225DE9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8" w:history="1">
            <w:r w:rsidRPr="00AB0F18">
              <w:rPr>
                <w:rStyle w:val="Collegamentoipertestuale"/>
              </w:rPr>
              <w:t>6.1.</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Documenti esclusi</w:t>
            </w:r>
            <w:r>
              <w:rPr>
                <w:webHidden/>
              </w:rPr>
              <w:tab/>
            </w:r>
            <w:r>
              <w:rPr>
                <w:webHidden/>
              </w:rPr>
              <w:fldChar w:fldCharType="begin"/>
            </w:r>
            <w:r>
              <w:rPr>
                <w:webHidden/>
              </w:rPr>
              <w:instrText xml:space="preserve"> PAGEREF _Toc476827198 \h </w:instrText>
            </w:r>
            <w:r>
              <w:rPr>
                <w:webHidden/>
              </w:rPr>
            </w:r>
            <w:r>
              <w:rPr>
                <w:webHidden/>
              </w:rPr>
              <w:fldChar w:fldCharType="separate"/>
            </w:r>
            <w:r>
              <w:rPr>
                <w:webHidden/>
              </w:rPr>
              <w:t>25</w:t>
            </w:r>
            <w:r>
              <w:rPr>
                <w:webHidden/>
              </w:rPr>
              <w:fldChar w:fldCharType="end"/>
            </w:r>
          </w:hyperlink>
        </w:p>
        <w:p w14:paraId="11D9DF9D"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199" w:history="1">
            <w:r w:rsidRPr="00AB0F18">
              <w:rPr>
                <w:rStyle w:val="Collegamentoipertestuale"/>
              </w:rPr>
              <w:t>6.2.</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Documenti soggetti a registrazione particolare</w:t>
            </w:r>
            <w:r>
              <w:rPr>
                <w:webHidden/>
              </w:rPr>
              <w:tab/>
            </w:r>
            <w:r>
              <w:rPr>
                <w:webHidden/>
              </w:rPr>
              <w:fldChar w:fldCharType="begin"/>
            </w:r>
            <w:r>
              <w:rPr>
                <w:webHidden/>
              </w:rPr>
              <w:instrText xml:space="preserve"> PAGEREF _Toc476827199 \h </w:instrText>
            </w:r>
            <w:r>
              <w:rPr>
                <w:webHidden/>
              </w:rPr>
            </w:r>
            <w:r>
              <w:rPr>
                <w:webHidden/>
              </w:rPr>
              <w:fldChar w:fldCharType="separate"/>
            </w:r>
            <w:r>
              <w:rPr>
                <w:webHidden/>
              </w:rPr>
              <w:t>25</w:t>
            </w:r>
            <w:r>
              <w:rPr>
                <w:webHidden/>
              </w:rPr>
              <w:fldChar w:fldCharType="end"/>
            </w:r>
          </w:hyperlink>
        </w:p>
        <w:p w14:paraId="6E6454D0"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0" w:history="1">
            <w:r w:rsidRPr="00AB0F18">
              <w:rPr>
                <w:rStyle w:val="Collegamentoipertestuale"/>
              </w:rPr>
              <w:t>6.2.1.</w:t>
            </w:r>
            <w:r>
              <w:rPr>
                <w:rFonts w:asciiTheme="minorHAnsi" w:eastAsiaTheme="minorEastAsia" w:hAnsiTheme="minorHAnsi" w:cstheme="minorBidi"/>
                <w:color w:val="auto"/>
                <w:kern w:val="0"/>
                <w:sz w:val="22"/>
                <w:szCs w:val="22"/>
                <w:lang w:eastAsia="it-IT" w:bidi="ar-SA"/>
              </w:rPr>
              <w:tab/>
            </w:r>
            <w:r w:rsidRPr="00AB0F18">
              <w:rPr>
                <w:rStyle w:val="Collegamentoipertestuale"/>
              </w:rPr>
              <w:t>Fatture</w:t>
            </w:r>
            <w:r>
              <w:rPr>
                <w:webHidden/>
              </w:rPr>
              <w:tab/>
            </w:r>
            <w:r>
              <w:rPr>
                <w:webHidden/>
              </w:rPr>
              <w:fldChar w:fldCharType="begin"/>
            </w:r>
            <w:r>
              <w:rPr>
                <w:webHidden/>
              </w:rPr>
              <w:instrText xml:space="preserve"> PAGEREF _Toc476827200 \h </w:instrText>
            </w:r>
            <w:r>
              <w:rPr>
                <w:webHidden/>
              </w:rPr>
            </w:r>
            <w:r>
              <w:rPr>
                <w:webHidden/>
              </w:rPr>
              <w:fldChar w:fldCharType="separate"/>
            </w:r>
            <w:r>
              <w:rPr>
                <w:webHidden/>
              </w:rPr>
              <w:t>25</w:t>
            </w:r>
            <w:r>
              <w:rPr>
                <w:webHidden/>
              </w:rPr>
              <w:fldChar w:fldCharType="end"/>
            </w:r>
          </w:hyperlink>
        </w:p>
        <w:p w14:paraId="1A16940B"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201" w:history="1">
            <w:r w:rsidRPr="00AB0F18">
              <w:rPr>
                <w:rStyle w:val="Collegamentoipertestuale"/>
                <w:noProof/>
              </w:rPr>
              <w:t>7.</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Sistema di classificazione e fascicolazione</w:t>
            </w:r>
            <w:r>
              <w:rPr>
                <w:noProof/>
                <w:webHidden/>
              </w:rPr>
              <w:tab/>
            </w:r>
            <w:r>
              <w:rPr>
                <w:noProof/>
                <w:webHidden/>
              </w:rPr>
              <w:fldChar w:fldCharType="begin"/>
            </w:r>
            <w:r>
              <w:rPr>
                <w:noProof/>
                <w:webHidden/>
              </w:rPr>
              <w:instrText xml:space="preserve"> PAGEREF _Toc476827201 \h </w:instrText>
            </w:r>
            <w:r>
              <w:rPr>
                <w:noProof/>
                <w:webHidden/>
              </w:rPr>
            </w:r>
            <w:r>
              <w:rPr>
                <w:noProof/>
                <w:webHidden/>
              </w:rPr>
              <w:fldChar w:fldCharType="separate"/>
            </w:r>
            <w:r>
              <w:rPr>
                <w:noProof/>
                <w:webHidden/>
              </w:rPr>
              <w:t>26</w:t>
            </w:r>
            <w:r>
              <w:rPr>
                <w:noProof/>
                <w:webHidden/>
              </w:rPr>
              <w:fldChar w:fldCharType="end"/>
            </w:r>
          </w:hyperlink>
        </w:p>
        <w:p w14:paraId="6F3A33C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2" w:history="1">
            <w:r w:rsidRPr="00AB0F18">
              <w:rPr>
                <w:rStyle w:val="Collegamentoipertestuale"/>
              </w:rPr>
              <w:t>7.1.</w:t>
            </w:r>
            <w:r>
              <w:rPr>
                <w:rFonts w:asciiTheme="minorHAnsi" w:eastAsiaTheme="minorEastAsia" w:hAnsiTheme="minorHAnsi" w:cstheme="minorBidi"/>
                <w:color w:val="auto"/>
                <w:kern w:val="0"/>
                <w:sz w:val="22"/>
                <w:szCs w:val="22"/>
                <w:lang w:eastAsia="it-IT" w:bidi="ar-SA"/>
              </w:rPr>
              <w:tab/>
            </w:r>
            <w:r w:rsidRPr="00AB0F18">
              <w:rPr>
                <w:rStyle w:val="Collegamentoipertestuale"/>
              </w:rPr>
              <w:t>Protezione e conservazione archivi</w:t>
            </w:r>
            <w:r>
              <w:rPr>
                <w:webHidden/>
              </w:rPr>
              <w:tab/>
            </w:r>
            <w:r>
              <w:rPr>
                <w:webHidden/>
              </w:rPr>
              <w:fldChar w:fldCharType="begin"/>
            </w:r>
            <w:r>
              <w:rPr>
                <w:webHidden/>
              </w:rPr>
              <w:instrText xml:space="preserve"> PAGEREF _Toc476827202 \h </w:instrText>
            </w:r>
            <w:r>
              <w:rPr>
                <w:webHidden/>
              </w:rPr>
            </w:r>
            <w:r>
              <w:rPr>
                <w:webHidden/>
              </w:rPr>
              <w:fldChar w:fldCharType="separate"/>
            </w:r>
            <w:r>
              <w:rPr>
                <w:webHidden/>
              </w:rPr>
              <w:t>26</w:t>
            </w:r>
            <w:r>
              <w:rPr>
                <w:webHidden/>
              </w:rPr>
              <w:fldChar w:fldCharType="end"/>
            </w:r>
          </w:hyperlink>
        </w:p>
        <w:p w14:paraId="26E21617"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3" w:history="1">
            <w:r w:rsidRPr="00AB0F18">
              <w:rPr>
                <w:rStyle w:val="Collegamentoipertestuale"/>
              </w:rPr>
              <w:t>7.1.1.</w:t>
            </w:r>
            <w:r>
              <w:rPr>
                <w:rFonts w:asciiTheme="minorHAnsi" w:eastAsiaTheme="minorEastAsia" w:hAnsiTheme="minorHAnsi" w:cstheme="minorBidi"/>
                <w:color w:val="auto"/>
                <w:kern w:val="0"/>
                <w:sz w:val="22"/>
                <w:szCs w:val="22"/>
                <w:lang w:eastAsia="it-IT" w:bidi="ar-SA"/>
              </w:rPr>
              <w:tab/>
            </w:r>
            <w:r w:rsidRPr="00AB0F18">
              <w:rPr>
                <w:rStyle w:val="Collegamentoipertestuale"/>
              </w:rPr>
              <w:t>Caratteristiche generali</w:t>
            </w:r>
            <w:r>
              <w:rPr>
                <w:webHidden/>
              </w:rPr>
              <w:tab/>
            </w:r>
            <w:r>
              <w:rPr>
                <w:webHidden/>
              </w:rPr>
              <w:fldChar w:fldCharType="begin"/>
            </w:r>
            <w:r>
              <w:rPr>
                <w:webHidden/>
              </w:rPr>
              <w:instrText xml:space="preserve"> PAGEREF _Toc476827203 \h </w:instrText>
            </w:r>
            <w:r>
              <w:rPr>
                <w:webHidden/>
              </w:rPr>
            </w:r>
            <w:r>
              <w:rPr>
                <w:webHidden/>
              </w:rPr>
              <w:fldChar w:fldCharType="separate"/>
            </w:r>
            <w:r>
              <w:rPr>
                <w:webHidden/>
              </w:rPr>
              <w:t>26</w:t>
            </w:r>
            <w:r>
              <w:rPr>
                <w:webHidden/>
              </w:rPr>
              <w:fldChar w:fldCharType="end"/>
            </w:r>
          </w:hyperlink>
        </w:p>
        <w:p w14:paraId="4A76494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4" w:history="1">
            <w:r w:rsidRPr="00AB0F18">
              <w:rPr>
                <w:rStyle w:val="Collegamentoipertestuale"/>
              </w:rPr>
              <w:t>7.1.1.</w:t>
            </w:r>
            <w:r>
              <w:rPr>
                <w:rFonts w:asciiTheme="minorHAnsi" w:eastAsiaTheme="minorEastAsia" w:hAnsiTheme="minorHAnsi" w:cstheme="minorBidi"/>
                <w:color w:val="auto"/>
                <w:kern w:val="0"/>
                <w:sz w:val="22"/>
                <w:szCs w:val="22"/>
                <w:lang w:eastAsia="it-IT" w:bidi="ar-SA"/>
              </w:rPr>
              <w:tab/>
            </w:r>
            <w:r w:rsidRPr="00AB0F18">
              <w:rPr>
                <w:rStyle w:val="Collegamentoipertestuale"/>
              </w:rPr>
              <w:t>Misure di protezione e conservazione degli archivi pubblici</w:t>
            </w:r>
            <w:r>
              <w:rPr>
                <w:webHidden/>
              </w:rPr>
              <w:tab/>
            </w:r>
            <w:r>
              <w:rPr>
                <w:webHidden/>
              </w:rPr>
              <w:fldChar w:fldCharType="begin"/>
            </w:r>
            <w:r>
              <w:rPr>
                <w:webHidden/>
              </w:rPr>
              <w:instrText xml:space="preserve"> PAGEREF _Toc476827204 \h </w:instrText>
            </w:r>
            <w:r>
              <w:rPr>
                <w:webHidden/>
              </w:rPr>
            </w:r>
            <w:r>
              <w:rPr>
                <w:webHidden/>
              </w:rPr>
              <w:fldChar w:fldCharType="separate"/>
            </w:r>
            <w:r>
              <w:rPr>
                <w:webHidden/>
              </w:rPr>
              <w:t>26</w:t>
            </w:r>
            <w:r>
              <w:rPr>
                <w:webHidden/>
              </w:rPr>
              <w:fldChar w:fldCharType="end"/>
            </w:r>
          </w:hyperlink>
        </w:p>
        <w:p w14:paraId="36E6B364"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5" w:history="1">
            <w:r w:rsidRPr="00AB0F18">
              <w:rPr>
                <w:rStyle w:val="Collegamentoipertestuale"/>
              </w:rPr>
              <w:t>7.2.</w:t>
            </w:r>
            <w:r>
              <w:rPr>
                <w:rFonts w:asciiTheme="minorHAnsi" w:eastAsiaTheme="minorEastAsia" w:hAnsiTheme="minorHAnsi" w:cstheme="minorBidi"/>
                <w:color w:val="auto"/>
                <w:kern w:val="0"/>
                <w:sz w:val="22"/>
                <w:szCs w:val="22"/>
                <w:lang w:eastAsia="it-IT" w:bidi="ar-SA"/>
              </w:rPr>
              <w:tab/>
            </w:r>
            <w:r w:rsidRPr="00AB0F18">
              <w:rPr>
                <w:rStyle w:val="Collegamentoipertestuale"/>
              </w:rPr>
              <w:t>Titolario di classificazione</w:t>
            </w:r>
            <w:r>
              <w:rPr>
                <w:webHidden/>
              </w:rPr>
              <w:tab/>
            </w:r>
            <w:r>
              <w:rPr>
                <w:webHidden/>
              </w:rPr>
              <w:fldChar w:fldCharType="begin"/>
            </w:r>
            <w:r>
              <w:rPr>
                <w:webHidden/>
              </w:rPr>
              <w:instrText xml:space="preserve"> PAGEREF _Toc476827205 \h </w:instrText>
            </w:r>
            <w:r>
              <w:rPr>
                <w:webHidden/>
              </w:rPr>
            </w:r>
            <w:r>
              <w:rPr>
                <w:webHidden/>
              </w:rPr>
              <w:fldChar w:fldCharType="separate"/>
            </w:r>
            <w:r>
              <w:rPr>
                <w:webHidden/>
              </w:rPr>
              <w:t>26</w:t>
            </w:r>
            <w:r>
              <w:rPr>
                <w:webHidden/>
              </w:rPr>
              <w:fldChar w:fldCharType="end"/>
            </w:r>
          </w:hyperlink>
        </w:p>
        <w:p w14:paraId="4B7CC171"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6" w:history="1">
            <w:r w:rsidRPr="00AB0F18">
              <w:rPr>
                <w:rStyle w:val="Collegamentoipertestuale"/>
              </w:rPr>
              <w:t>7.2.1.</w:t>
            </w:r>
            <w:r>
              <w:rPr>
                <w:rFonts w:asciiTheme="minorHAnsi" w:eastAsiaTheme="minorEastAsia" w:hAnsiTheme="minorHAnsi" w:cstheme="minorBidi"/>
                <w:color w:val="auto"/>
                <w:kern w:val="0"/>
                <w:sz w:val="22"/>
                <w:szCs w:val="22"/>
                <w:lang w:eastAsia="it-IT" w:bidi="ar-SA"/>
              </w:rPr>
              <w:tab/>
            </w:r>
            <w:r w:rsidRPr="00AB0F18">
              <w:rPr>
                <w:rStyle w:val="Collegamentoipertestuale"/>
              </w:rPr>
              <w:t>Titolario</w:t>
            </w:r>
            <w:r>
              <w:rPr>
                <w:webHidden/>
              </w:rPr>
              <w:tab/>
            </w:r>
            <w:r>
              <w:rPr>
                <w:webHidden/>
              </w:rPr>
              <w:fldChar w:fldCharType="begin"/>
            </w:r>
            <w:r>
              <w:rPr>
                <w:webHidden/>
              </w:rPr>
              <w:instrText xml:space="preserve"> PAGEREF _Toc476827206 \h </w:instrText>
            </w:r>
            <w:r>
              <w:rPr>
                <w:webHidden/>
              </w:rPr>
            </w:r>
            <w:r>
              <w:rPr>
                <w:webHidden/>
              </w:rPr>
              <w:fldChar w:fldCharType="separate"/>
            </w:r>
            <w:r>
              <w:rPr>
                <w:webHidden/>
              </w:rPr>
              <w:t>26</w:t>
            </w:r>
            <w:r>
              <w:rPr>
                <w:webHidden/>
              </w:rPr>
              <w:fldChar w:fldCharType="end"/>
            </w:r>
          </w:hyperlink>
        </w:p>
        <w:p w14:paraId="0C15FC26"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7" w:history="1">
            <w:r w:rsidRPr="00AB0F18">
              <w:rPr>
                <w:rStyle w:val="Collegamentoipertestuale"/>
              </w:rPr>
              <w:t>7.2.1.</w:t>
            </w:r>
            <w:r>
              <w:rPr>
                <w:rFonts w:asciiTheme="minorHAnsi" w:eastAsiaTheme="minorEastAsia" w:hAnsiTheme="minorHAnsi" w:cstheme="minorBidi"/>
                <w:color w:val="auto"/>
                <w:kern w:val="0"/>
                <w:sz w:val="22"/>
                <w:szCs w:val="22"/>
                <w:lang w:eastAsia="it-IT" w:bidi="ar-SA"/>
              </w:rPr>
              <w:tab/>
            </w:r>
            <w:r w:rsidRPr="00AB0F18">
              <w:rPr>
                <w:rStyle w:val="Collegamentoipertestuale"/>
              </w:rPr>
              <w:t>Classificazione dei documenti</w:t>
            </w:r>
            <w:r>
              <w:rPr>
                <w:webHidden/>
              </w:rPr>
              <w:tab/>
            </w:r>
            <w:r>
              <w:rPr>
                <w:webHidden/>
              </w:rPr>
              <w:fldChar w:fldCharType="begin"/>
            </w:r>
            <w:r>
              <w:rPr>
                <w:webHidden/>
              </w:rPr>
              <w:instrText xml:space="preserve"> PAGEREF _Toc476827207 \h </w:instrText>
            </w:r>
            <w:r>
              <w:rPr>
                <w:webHidden/>
              </w:rPr>
            </w:r>
            <w:r>
              <w:rPr>
                <w:webHidden/>
              </w:rPr>
              <w:fldChar w:fldCharType="separate"/>
            </w:r>
            <w:r>
              <w:rPr>
                <w:webHidden/>
              </w:rPr>
              <w:t>27</w:t>
            </w:r>
            <w:r>
              <w:rPr>
                <w:webHidden/>
              </w:rPr>
              <w:fldChar w:fldCharType="end"/>
            </w:r>
          </w:hyperlink>
        </w:p>
        <w:p w14:paraId="4276E717"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8" w:history="1">
            <w:r w:rsidRPr="00AB0F18">
              <w:rPr>
                <w:rStyle w:val="Collegamentoipertestuale"/>
              </w:rPr>
              <w:t>7.3.</w:t>
            </w:r>
            <w:r>
              <w:rPr>
                <w:rFonts w:asciiTheme="minorHAnsi" w:eastAsiaTheme="minorEastAsia" w:hAnsiTheme="minorHAnsi" w:cstheme="minorBidi"/>
                <w:color w:val="auto"/>
                <w:kern w:val="0"/>
                <w:sz w:val="22"/>
                <w:szCs w:val="22"/>
                <w:lang w:eastAsia="it-IT" w:bidi="ar-SA"/>
              </w:rPr>
              <w:tab/>
            </w:r>
            <w:r w:rsidRPr="00AB0F18">
              <w:rPr>
                <w:rStyle w:val="Collegamentoipertestuale"/>
              </w:rPr>
              <w:t>Fascicoli</w:t>
            </w:r>
            <w:r>
              <w:rPr>
                <w:webHidden/>
              </w:rPr>
              <w:tab/>
            </w:r>
            <w:r>
              <w:rPr>
                <w:webHidden/>
              </w:rPr>
              <w:fldChar w:fldCharType="begin"/>
            </w:r>
            <w:r>
              <w:rPr>
                <w:webHidden/>
              </w:rPr>
              <w:instrText xml:space="preserve"> PAGEREF _Toc476827208 \h </w:instrText>
            </w:r>
            <w:r>
              <w:rPr>
                <w:webHidden/>
              </w:rPr>
            </w:r>
            <w:r>
              <w:rPr>
                <w:webHidden/>
              </w:rPr>
              <w:fldChar w:fldCharType="separate"/>
            </w:r>
            <w:r>
              <w:rPr>
                <w:webHidden/>
              </w:rPr>
              <w:t>27</w:t>
            </w:r>
            <w:r>
              <w:rPr>
                <w:webHidden/>
              </w:rPr>
              <w:fldChar w:fldCharType="end"/>
            </w:r>
          </w:hyperlink>
        </w:p>
        <w:p w14:paraId="668C3A6A"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09" w:history="1">
            <w:r w:rsidRPr="00AB0F18">
              <w:rPr>
                <w:rStyle w:val="Collegamentoipertestuale"/>
              </w:rPr>
              <w:t>7.3.1.</w:t>
            </w:r>
            <w:r>
              <w:rPr>
                <w:rFonts w:asciiTheme="minorHAnsi" w:eastAsiaTheme="minorEastAsia" w:hAnsiTheme="minorHAnsi" w:cstheme="minorBidi"/>
                <w:color w:val="auto"/>
                <w:kern w:val="0"/>
                <w:sz w:val="22"/>
                <w:szCs w:val="22"/>
                <w:lang w:eastAsia="it-IT" w:bidi="ar-SA"/>
              </w:rPr>
              <w:tab/>
            </w:r>
            <w:r w:rsidRPr="00AB0F18">
              <w:rPr>
                <w:rStyle w:val="Collegamentoipertestuale"/>
              </w:rPr>
              <w:t>Fascicolazione dei documenti</w:t>
            </w:r>
            <w:r>
              <w:rPr>
                <w:webHidden/>
              </w:rPr>
              <w:tab/>
            </w:r>
            <w:r>
              <w:rPr>
                <w:webHidden/>
              </w:rPr>
              <w:fldChar w:fldCharType="begin"/>
            </w:r>
            <w:r>
              <w:rPr>
                <w:webHidden/>
              </w:rPr>
              <w:instrText xml:space="preserve"> PAGEREF _Toc476827209 \h </w:instrText>
            </w:r>
            <w:r>
              <w:rPr>
                <w:webHidden/>
              </w:rPr>
            </w:r>
            <w:r>
              <w:rPr>
                <w:webHidden/>
              </w:rPr>
              <w:fldChar w:fldCharType="separate"/>
            </w:r>
            <w:r>
              <w:rPr>
                <w:webHidden/>
              </w:rPr>
              <w:t>27</w:t>
            </w:r>
            <w:r>
              <w:rPr>
                <w:webHidden/>
              </w:rPr>
              <w:fldChar w:fldCharType="end"/>
            </w:r>
          </w:hyperlink>
        </w:p>
        <w:p w14:paraId="2CA9E547"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0" w:history="1">
            <w:r w:rsidRPr="00AB0F18">
              <w:rPr>
                <w:rStyle w:val="Collegamentoipertestuale"/>
              </w:rPr>
              <w:t>7.3.2.</w:t>
            </w:r>
            <w:r>
              <w:rPr>
                <w:rFonts w:asciiTheme="minorHAnsi" w:eastAsiaTheme="minorEastAsia" w:hAnsiTheme="minorHAnsi" w:cstheme="minorBidi"/>
                <w:color w:val="auto"/>
                <w:kern w:val="0"/>
                <w:sz w:val="22"/>
                <w:szCs w:val="22"/>
                <w:lang w:eastAsia="it-IT" w:bidi="ar-SA"/>
              </w:rPr>
              <w:tab/>
            </w:r>
            <w:r w:rsidRPr="00AB0F18">
              <w:rPr>
                <w:rStyle w:val="Collegamentoipertestuale"/>
              </w:rPr>
              <w:t>Apertura dei fascicoli</w:t>
            </w:r>
            <w:r>
              <w:rPr>
                <w:webHidden/>
              </w:rPr>
              <w:tab/>
            </w:r>
            <w:r>
              <w:rPr>
                <w:webHidden/>
              </w:rPr>
              <w:fldChar w:fldCharType="begin"/>
            </w:r>
            <w:r>
              <w:rPr>
                <w:webHidden/>
              </w:rPr>
              <w:instrText xml:space="preserve"> PAGEREF _Toc476827210 \h </w:instrText>
            </w:r>
            <w:r>
              <w:rPr>
                <w:webHidden/>
              </w:rPr>
            </w:r>
            <w:r>
              <w:rPr>
                <w:webHidden/>
              </w:rPr>
              <w:fldChar w:fldCharType="separate"/>
            </w:r>
            <w:r>
              <w:rPr>
                <w:webHidden/>
              </w:rPr>
              <w:t>27</w:t>
            </w:r>
            <w:r>
              <w:rPr>
                <w:webHidden/>
              </w:rPr>
              <w:fldChar w:fldCharType="end"/>
            </w:r>
          </w:hyperlink>
        </w:p>
        <w:p w14:paraId="0CCD966F"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1" w:history="1">
            <w:r w:rsidRPr="00AB0F18">
              <w:rPr>
                <w:rStyle w:val="Collegamentoipertestuale"/>
              </w:rPr>
              <w:t>7.3.1.</w:t>
            </w:r>
            <w:r>
              <w:rPr>
                <w:rFonts w:asciiTheme="minorHAnsi" w:eastAsiaTheme="minorEastAsia" w:hAnsiTheme="minorHAnsi" w:cstheme="minorBidi"/>
                <w:color w:val="auto"/>
                <w:kern w:val="0"/>
                <w:sz w:val="22"/>
                <w:szCs w:val="22"/>
                <w:lang w:eastAsia="it-IT" w:bidi="ar-SA"/>
              </w:rPr>
              <w:tab/>
            </w:r>
            <w:r w:rsidRPr="00AB0F18">
              <w:rPr>
                <w:rStyle w:val="Collegamentoipertestuale"/>
              </w:rPr>
              <w:t>Chiusura del fascicolo</w:t>
            </w:r>
            <w:r>
              <w:rPr>
                <w:webHidden/>
              </w:rPr>
              <w:tab/>
            </w:r>
            <w:r>
              <w:rPr>
                <w:webHidden/>
              </w:rPr>
              <w:fldChar w:fldCharType="begin"/>
            </w:r>
            <w:r>
              <w:rPr>
                <w:webHidden/>
              </w:rPr>
              <w:instrText xml:space="preserve"> PAGEREF _Toc476827211 \h </w:instrText>
            </w:r>
            <w:r>
              <w:rPr>
                <w:webHidden/>
              </w:rPr>
            </w:r>
            <w:r>
              <w:rPr>
                <w:webHidden/>
              </w:rPr>
              <w:fldChar w:fldCharType="separate"/>
            </w:r>
            <w:r>
              <w:rPr>
                <w:webHidden/>
              </w:rPr>
              <w:t>27</w:t>
            </w:r>
            <w:r>
              <w:rPr>
                <w:webHidden/>
              </w:rPr>
              <w:fldChar w:fldCharType="end"/>
            </w:r>
          </w:hyperlink>
        </w:p>
        <w:p w14:paraId="4610D84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2" w:history="1">
            <w:r w:rsidRPr="00AB0F18">
              <w:rPr>
                <w:rStyle w:val="Collegamentoipertestuale"/>
              </w:rPr>
              <w:t>7.3.1.</w:t>
            </w:r>
            <w:r>
              <w:rPr>
                <w:rFonts w:asciiTheme="minorHAnsi" w:eastAsiaTheme="minorEastAsia" w:hAnsiTheme="minorHAnsi" w:cstheme="minorBidi"/>
                <w:color w:val="auto"/>
                <w:kern w:val="0"/>
                <w:sz w:val="22"/>
                <w:szCs w:val="22"/>
                <w:lang w:eastAsia="it-IT" w:bidi="ar-SA"/>
              </w:rPr>
              <w:tab/>
            </w:r>
            <w:r w:rsidRPr="00AB0F18">
              <w:rPr>
                <w:rStyle w:val="Collegamentoipertestuale"/>
              </w:rPr>
              <w:t>Processo di assegnazione dei fascicolo</w:t>
            </w:r>
            <w:r>
              <w:rPr>
                <w:webHidden/>
              </w:rPr>
              <w:tab/>
            </w:r>
            <w:r>
              <w:rPr>
                <w:webHidden/>
              </w:rPr>
              <w:fldChar w:fldCharType="begin"/>
            </w:r>
            <w:r>
              <w:rPr>
                <w:webHidden/>
              </w:rPr>
              <w:instrText xml:space="preserve"> PAGEREF _Toc476827212 \h </w:instrText>
            </w:r>
            <w:r>
              <w:rPr>
                <w:webHidden/>
              </w:rPr>
            </w:r>
            <w:r>
              <w:rPr>
                <w:webHidden/>
              </w:rPr>
              <w:fldChar w:fldCharType="separate"/>
            </w:r>
            <w:r>
              <w:rPr>
                <w:webHidden/>
              </w:rPr>
              <w:t>28</w:t>
            </w:r>
            <w:r>
              <w:rPr>
                <w:webHidden/>
              </w:rPr>
              <w:fldChar w:fldCharType="end"/>
            </w:r>
          </w:hyperlink>
        </w:p>
        <w:p w14:paraId="0F46A963"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3" w:history="1">
            <w:r w:rsidRPr="00AB0F18">
              <w:rPr>
                <w:rStyle w:val="Collegamentoipertestuale"/>
              </w:rPr>
              <w:t>7.4.</w:t>
            </w:r>
            <w:r>
              <w:rPr>
                <w:rFonts w:asciiTheme="minorHAnsi" w:eastAsiaTheme="minorEastAsia" w:hAnsiTheme="minorHAnsi" w:cstheme="minorBidi"/>
                <w:color w:val="auto"/>
                <w:kern w:val="0"/>
                <w:sz w:val="22"/>
                <w:szCs w:val="22"/>
                <w:lang w:eastAsia="it-IT" w:bidi="ar-SA"/>
              </w:rPr>
              <w:tab/>
            </w:r>
            <w:r w:rsidRPr="00AB0F18">
              <w:rPr>
                <w:rStyle w:val="Collegamentoipertestuale"/>
              </w:rPr>
              <w:t>Consultazione e movimentazione dell'archivio corrente, di deposito e storico</w:t>
            </w:r>
            <w:r>
              <w:rPr>
                <w:webHidden/>
              </w:rPr>
              <w:tab/>
            </w:r>
            <w:r>
              <w:rPr>
                <w:webHidden/>
              </w:rPr>
              <w:fldChar w:fldCharType="begin"/>
            </w:r>
            <w:r>
              <w:rPr>
                <w:webHidden/>
              </w:rPr>
              <w:instrText xml:space="preserve"> PAGEREF _Toc476827213 \h </w:instrText>
            </w:r>
            <w:r>
              <w:rPr>
                <w:webHidden/>
              </w:rPr>
            </w:r>
            <w:r>
              <w:rPr>
                <w:webHidden/>
              </w:rPr>
              <w:fldChar w:fldCharType="separate"/>
            </w:r>
            <w:r>
              <w:rPr>
                <w:webHidden/>
              </w:rPr>
              <w:t>28</w:t>
            </w:r>
            <w:r>
              <w:rPr>
                <w:webHidden/>
              </w:rPr>
              <w:fldChar w:fldCharType="end"/>
            </w:r>
          </w:hyperlink>
        </w:p>
        <w:p w14:paraId="24DD0346"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4" w:history="1">
            <w:r w:rsidRPr="00AB0F18">
              <w:rPr>
                <w:rStyle w:val="Collegamentoipertestuale"/>
              </w:rPr>
              <w:t>7.4.1.</w:t>
            </w:r>
            <w:r>
              <w:rPr>
                <w:rFonts w:asciiTheme="minorHAnsi" w:eastAsiaTheme="minorEastAsia" w:hAnsiTheme="minorHAnsi" w:cstheme="minorBidi"/>
                <w:color w:val="auto"/>
                <w:kern w:val="0"/>
                <w:sz w:val="22"/>
                <w:szCs w:val="22"/>
                <w:lang w:eastAsia="it-IT" w:bidi="ar-SA"/>
              </w:rPr>
              <w:tab/>
            </w:r>
            <w:r w:rsidRPr="00AB0F18">
              <w:rPr>
                <w:rStyle w:val="Collegamentoipertestuale"/>
              </w:rPr>
              <w:t>Principi generali</w:t>
            </w:r>
            <w:r>
              <w:rPr>
                <w:webHidden/>
              </w:rPr>
              <w:tab/>
            </w:r>
            <w:r>
              <w:rPr>
                <w:webHidden/>
              </w:rPr>
              <w:fldChar w:fldCharType="begin"/>
            </w:r>
            <w:r>
              <w:rPr>
                <w:webHidden/>
              </w:rPr>
              <w:instrText xml:space="preserve"> PAGEREF _Toc476827214 \h </w:instrText>
            </w:r>
            <w:r>
              <w:rPr>
                <w:webHidden/>
              </w:rPr>
            </w:r>
            <w:r>
              <w:rPr>
                <w:webHidden/>
              </w:rPr>
              <w:fldChar w:fldCharType="separate"/>
            </w:r>
            <w:r>
              <w:rPr>
                <w:webHidden/>
              </w:rPr>
              <w:t>28</w:t>
            </w:r>
            <w:r>
              <w:rPr>
                <w:webHidden/>
              </w:rPr>
              <w:fldChar w:fldCharType="end"/>
            </w:r>
          </w:hyperlink>
        </w:p>
        <w:p w14:paraId="4DD352C5"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5" w:history="1">
            <w:r w:rsidRPr="00AB0F18">
              <w:rPr>
                <w:rStyle w:val="Collegamentoipertestuale"/>
              </w:rPr>
              <w:t>7.4.1.</w:t>
            </w:r>
            <w:r>
              <w:rPr>
                <w:rFonts w:asciiTheme="minorHAnsi" w:eastAsiaTheme="minorEastAsia" w:hAnsiTheme="minorHAnsi" w:cstheme="minorBidi"/>
                <w:color w:val="auto"/>
                <w:kern w:val="0"/>
                <w:sz w:val="22"/>
                <w:szCs w:val="22"/>
                <w:lang w:eastAsia="it-IT" w:bidi="ar-SA"/>
              </w:rPr>
              <w:tab/>
            </w:r>
            <w:r w:rsidRPr="00AB0F18">
              <w:rPr>
                <w:rStyle w:val="Collegamentoipertestuale"/>
              </w:rPr>
              <w:t>Consultazione ai fini giuridico-amministrativi</w:t>
            </w:r>
            <w:r>
              <w:rPr>
                <w:webHidden/>
              </w:rPr>
              <w:tab/>
            </w:r>
            <w:r>
              <w:rPr>
                <w:webHidden/>
              </w:rPr>
              <w:fldChar w:fldCharType="begin"/>
            </w:r>
            <w:r>
              <w:rPr>
                <w:webHidden/>
              </w:rPr>
              <w:instrText xml:space="preserve"> PAGEREF _Toc476827215 \h </w:instrText>
            </w:r>
            <w:r>
              <w:rPr>
                <w:webHidden/>
              </w:rPr>
            </w:r>
            <w:r>
              <w:rPr>
                <w:webHidden/>
              </w:rPr>
              <w:fldChar w:fldCharType="separate"/>
            </w:r>
            <w:r>
              <w:rPr>
                <w:webHidden/>
              </w:rPr>
              <w:t>28</w:t>
            </w:r>
            <w:r>
              <w:rPr>
                <w:webHidden/>
              </w:rPr>
              <w:fldChar w:fldCharType="end"/>
            </w:r>
          </w:hyperlink>
        </w:p>
        <w:p w14:paraId="3F1B2E34"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6" w:history="1">
            <w:r w:rsidRPr="00AB0F18">
              <w:rPr>
                <w:rStyle w:val="Collegamentoipertestuale"/>
              </w:rPr>
              <w:t>7.4.1.</w:t>
            </w:r>
            <w:r>
              <w:rPr>
                <w:rFonts w:asciiTheme="minorHAnsi" w:eastAsiaTheme="minorEastAsia" w:hAnsiTheme="minorHAnsi" w:cstheme="minorBidi"/>
                <w:color w:val="auto"/>
                <w:kern w:val="0"/>
                <w:sz w:val="22"/>
                <w:szCs w:val="22"/>
                <w:lang w:eastAsia="it-IT" w:bidi="ar-SA"/>
              </w:rPr>
              <w:tab/>
            </w:r>
            <w:r w:rsidRPr="00AB0F18">
              <w:rPr>
                <w:rStyle w:val="Collegamentoipertestuale"/>
              </w:rPr>
              <w:t>Consultazione da parte di persone esterne alla AOO</w:t>
            </w:r>
            <w:r>
              <w:rPr>
                <w:webHidden/>
              </w:rPr>
              <w:tab/>
            </w:r>
            <w:r>
              <w:rPr>
                <w:webHidden/>
              </w:rPr>
              <w:fldChar w:fldCharType="begin"/>
            </w:r>
            <w:r>
              <w:rPr>
                <w:webHidden/>
              </w:rPr>
              <w:instrText xml:space="preserve"> PAGEREF _Toc476827216 \h </w:instrText>
            </w:r>
            <w:r>
              <w:rPr>
                <w:webHidden/>
              </w:rPr>
            </w:r>
            <w:r>
              <w:rPr>
                <w:webHidden/>
              </w:rPr>
              <w:fldChar w:fldCharType="separate"/>
            </w:r>
            <w:r>
              <w:rPr>
                <w:webHidden/>
              </w:rPr>
              <w:t>28</w:t>
            </w:r>
            <w:r>
              <w:rPr>
                <w:webHidden/>
              </w:rPr>
              <w:fldChar w:fldCharType="end"/>
            </w:r>
          </w:hyperlink>
        </w:p>
        <w:p w14:paraId="10C8442E"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217" w:history="1">
            <w:r w:rsidRPr="00AB0F18">
              <w:rPr>
                <w:rStyle w:val="Collegamentoipertestuale"/>
                <w:noProof/>
              </w:rPr>
              <w:t>8.</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Modalità di produzione e conservazione delle registrazioni di protocollo informatico</w:t>
            </w:r>
            <w:r>
              <w:rPr>
                <w:noProof/>
                <w:webHidden/>
              </w:rPr>
              <w:tab/>
            </w:r>
            <w:r>
              <w:rPr>
                <w:noProof/>
                <w:webHidden/>
              </w:rPr>
              <w:fldChar w:fldCharType="begin"/>
            </w:r>
            <w:r>
              <w:rPr>
                <w:noProof/>
                <w:webHidden/>
              </w:rPr>
              <w:instrText xml:space="preserve"> PAGEREF _Toc476827217 \h </w:instrText>
            </w:r>
            <w:r>
              <w:rPr>
                <w:noProof/>
                <w:webHidden/>
              </w:rPr>
            </w:r>
            <w:r>
              <w:rPr>
                <w:noProof/>
                <w:webHidden/>
              </w:rPr>
              <w:fldChar w:fldCharType="separate"/>
            </w:r>
            <w:r>
              <w:rPr>
                <w:noProof/>
                <w:webHidden/>
              </w:rPr>
              <w:t>30</w:t>
            </w:r>
            <w:r>
              <w:rPr>
                <w:noProof/>
                <w:webHidden/>
              </w:rPr>
              <w:fldChar w:fldCharType="end"/>
            </w:r>
          </w:hyperlink>
        </w:p>
        <w:p w14:paraId="6DEC5088"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8" w:history="1">
            <w:r w:rsidRPr="00AB0F18">
              <w:rPr>
                <w:rStyle w:val="Collegamentoipertestuale"/>
              </w:rPr>
              <w:t>8.1.</w:t>
            </w:r>
            <w:r>
              <w:rPr>
                <w:rFonts w:asciiTheme="minorHAnsi" w:eastAsiaTheme="minorEastAsia" w:hAnsiTheme="minorHAnsi" w:cstheme="minorBidi"/>
                <w:color w:val="auto"/>
                <w:kern w:val="0"/>
                <w:sz w:val="22"/>
                <w:szCs w:val="22"/>
                <w:lang w:eastAsia="it-IT" w:bidi="ar-SA"/>
              </w:rPr>
              <w:tab/>
            </w:r>
            <w:r w:rsidRPr="00AB0F18">
              <w:rPr>
                <w:rStyle w:val="Collegamentoipertestuale"/>
              </w:rPr>
              <w:t>Unicità del protocollo informatico</w:t>
            </w:r>
            <w:r>
              <w:rPr>
                <w:webHidden/>
              </w:rPr>
              <w:tab/>
            </w:r>
            <w:r>
              <w:rPr>
                <w:webHidden/>
              </w:rPr>
              <w:fldChar w:fldCharType="begin"/>
            </w:r>
            <w:r>
              <w:rPr>
                <w:webHidden/>
              </w:rPr>
              <w:instrText xml:space="preserve"> PAGEREF _Toc476827218 \h </w:instrText>
            </w:r>
            <w:r>
              <w:rPr>
                <w:webHidden/>
              </w:rPr>
            </w:r>
            <w:r>
              <w:rPr>
                <w:webHidden/>
              </w:rPr>
              <w:fldChar w:fldCharType="separate"/>
            </w:r>
            <w:r>
              <w:rPr>
                <w:webHidden/>
              </w:rPr>
              <w:t>30</w:t>
            </w:r>
            <w:r>
              <w:rPr>
                <w:webHidden/>
              </w:rPr>
              <w:fldChar w:fldCharType="end"/>
            </w:r>
          </w:hyperlink>
        </w:p>
        <w:p w14:paraId="1DDA579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19" w:history="1">
            <w:r w:rsidRPr="00AB0F18">
              <w:rPr>
                <w:rStyle w:val="Collegamentoipertestuale"/>
              </w:rPr>
              <w:t>8.2.</w:t>
            </w:r>
            <w:r>
              <w:rPr>
                <w:rFonts w:asciiTheme="minorHAnsi" w:eastAsiaTheme="minorEastAsia" w:hAnsiTheme="minorHAnsi" w:cstheme="minorBidi"/>
                <w:color w:val="auto"/>
                <w:kern w:val="0"/>
                <w:sz w:val="22"/>
                <w:szCs w:val="22"/>
                <w:lang w:eastAsia="it-IT" w:bidi="ar-SA"/>
              </w:rPr>
              <w:tab/>
            </w:r>
            <w:r w:rsidRPr="00AB0F18">
              <w:rPr>
                <w:rStyle w:val="Collegamentoipertestuale"/>
              </w:rPr>
              <w:t>Registro giornaliero di protocollo</w:t>
            </w:r>
            <w:r>
              <w:rPr>
                <w:webHidden/>
              </w:rPr>
              <w:tab/>
            </w:r>
            <w:r>
              <w:rPr>
                <w:webHidden/>
              </w:rPr>
              <w:fldChar w:fldCharType="begin"/>
            </w:r>
            <w:r>
              <w:rPr>
                <w:webHidden/>
              </w:rPr>
              <w:instrText xml:space="preserve"> PAGEREF _Toc476827219 \h </w:instrText>
            </w:r>
            <w:r>
              <w:rPr>
                <w:webHidden/>
              </w:rPr>
            </w:r>
            <w:r>
              <w:rPr>
                <w:webHidden/>
              </w:rPr>
              <w:fldChar w:fldCharType="separate"/>
            </w:r>
            <w:r>
              <w:rPr>
                <w:webHidden/>
              </w:rPr>
              <w:t>30</w:t>
            </w:r>
            <w:r>
              <w:rPr>
                <w:webHidden/>
              </w:rPr>
              <w:fldChar w:fldCharType="end"/>
            </w:r>
          </w:hyperlink>
        </w:p>
        <w:p w14:paraId="5C5FCC38"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0" w:history="1">
            <w:r w:rsidRPr="00AB0F18">
              <w:rPr>
                <w:rStyle w:val="Collegamentoipertestuale"/>
              </w:rPr>
              <w:t>8.3.</w:t>
            </w:r>
            <w:r>
              <w:rPr>
                <w:rFonts w:asciiTheme="minorHAnsi" w:eastAsiaTheme="minorEastAsia" w:hAnsiTheme="minorHAnsi" w:cstheme="minorBidi"/>
                <w:color w:val="auto"/>
                <w:kern w:val="0"/>
                <w:sz w:val="22"/>
                <w:szCs w:val="22"/>
                <w:lang w:eastAsia="it-IT" w:bidi="ar-SA"/>
              </w:rPr>
              <w:tab/>
            </w:r>
            <w:r w:rsidRPr="00AB0F18">
              <w:rPr>
                <w:rStyle w:val="Collegamentoipertestuale"/>
              </w:rPr>
              <w:t>Registrazione di protocollo</w:t>
            </w:r>
            <w:r>
              <w:rPr>
                <w:webHidden/>
              </w:rPr>
              <w:tab/>
            </w:r>
            <w:r>
              <w:rPr>
                <w:webHidden/>
              </w:rPr>
              <w:fldChar w:fldCharType="begin"/>
            </w:r>
            <w:r>
              <w:rPr>
                <w:webHidden/>
              </w:rPr>
              <w:instrText xml:space="preserve"> PAGEREF _Toc476827220 \h </w:instrText>
            </w:r>
            <w:r>
              <w:rPr>
                <w:webHidden/>
              </w:rPr>
            </w:r>
            <w:r>
              <w:rPr>
                <w:webHidden/>
              </w:rPr>
              <w:fldChar w:fldCharType="separate"/>
            </w:r>
            <w:r>
              <w:rPr>
                <w:webHidden/>
              </w:rPr>
              <w:t>30</w:t>
            </w:r>
            <w:r>
              <w:rPr>
                <w:webHidden/>
              </w:rPr>
              <w:fldChar w:fldCharType="end"/>
            </w:r>
          </w:hyperlink>
        </w:p>
        <w:p w14:paraId="622A644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1" w:history="1">
            <w:r w:rsidRPr="00AB0F18">
              <w:rPr>
                <w:rStyle w:val="Collegamentoipertestuale"/>
              </w:rPr>
              <w:t>8.3.1.</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Documenti informatici</w:t>
            </w:r>
            <w:r>
              <w:rPr>
                <w:webHidden/>
              </w:rPr>
              <w:tab/>
            </w:r>
            <w:r>
              <w:rPr>
                <w:webHidden/>
              </w:rPr>
              <w:fldChar w:fldCharType="begin"/>
            </w:r>
            <w:r>
              <w:rPr>
                <w:webHidden/>
              </w:rPr>
              <w:instrText xml:space="preserve"> PAGEREF _Toc476827221 \h </w:instrText>
            </w:r>
            <w:r>
              <w:rPr>
                <w:webHidden/>
              </w:rPr>
            </w:r>
            <w:r>
              <w:rPr>
                <w:webHidden/>
              </w:rPr>
              <w:fldChar w:fldCharType="separate"/>
            </w:r>
            <w:r>
              <w:rPr>
                <w:webHidden/>
              </w:rPr>
              <w:t>31</w:t>
            </w:r>
            <w:r>
              <w:rPr>
                <w:webHidden/>
              </w:rPr>
              <w:fldChar w:fldCharType="end"/>
            </w:r>
          </w:hyperlink>
        </w:p>
        <w:p w14:paraId="0F569D4A"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2" w:history="1">
            <w:r w:rsidRPr="00AB0F18">
              <w:rPr>
                <w:rStyle w:val="Collegamentoipertestuale"/>
              </w:rPr>
              <w:t>8.3.2.</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Documenti analogici</w:t>
            </w:r>
            <w:r>
              <w:rPr>
                <w:webHidden/>
              </w:rPr>
              <w:tab/>
            </w:r>
            <w:r>
              <w:rPr>
                <w:webHidden/>
              </w:rPr>
              <w:fldChar w:fldCharType="begin"/>
            </w:r>
            <w:r>
              <w:rPr>
                <w:webHidden/>
              </w:rPr>
              <w:instrText xml:space="preserve"> PAGEREF _Toc476827222 \h </w:instrText>
            </w:r>
            <w:r>
              <w:rPr>
                <w:webHidden/>
              </w:rPr>
            </w:r>
            <w:r>
              <w:rPr>
                <w:webHidden/>
              </w:rPr>
              <w:fldChar w:fldCharType="separate"/>
            </w:r>
            <w:r>
              <w:rPr>
                <w:webHidden/>
              </w:rPr>
              <w:t>31</w:t>
            </w:r>
            <w:r>
              <w:rPr>
                <w:webHidden/>
              </w:rPr>
              <w:fldChar w:fldCharType="end"/>
            </w:r>
          </w:hyperlink>
        </w:p>
        <w:p w14:paraId="08DCE605"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3" w:history="1">
            <w:r w:rsidRPr="00AB0F18">
              <w:rPr>
                <w:rStyle w:val="Collegamentoipertestuale"/>
                <w:rFonts w:eastAsiaTheme="minorHAnsi"/>
              </w:rPr>
              <w:t>8.4.</w:t>
            </w:r>
            <w:r>
              <w:rPr>
                <w:rFonts w:asciiTheme="minorHAnsi" w:eastAsiaTheme="minorEastAsia" w:hAnsiTheme="minorHAnsi" w:cstheme="minorBidi"/>
                <w:color w:val="auto"/>
                <w:kern w:val="0"/>
                <w:sz w:val="22"/>
                <w:szCs w:val="22"/>
                <w:lang w:eastAsia="it-IT" w:bidi="ar-SA"/>
              </w:rPr>
              <w:tab/>
            </w:r>
            <w:r w:rsidRPr="00AB0F18">
              <w:rPr>
                <w:rStyle w:val="Collegamentoipertestuale"/>
                <w:rFonts w:eastAsiaTheme="minorHAnsi"/>
              </w:rPr>
              <w:t>Segnatura di protocollo dei documenti</w:t>
            </w:r>
            <w:r>
              <w:rPr>
                <w:webHidden/>
              </w:rPr>
              <w:tab/>
            </w:r>
            <w:r>
              <w:rPr>
                <w:webHidden/>
              </w:rPr>
              <w:fldChar w:fldCharType="begin"/>
            </w:r>
            <w:r>
              <w:rPr>
                <w:webHidden/>
              </w:rPr>
              <w:instrText xml:space="preserve"> PAGEREF _Toc476827223 \h </w:instrText>
            </w:r>
            <w:r>
              <w:rPr>
                <w:webHidden/>
              </w:rPr>
            </w:r>
            <w:r>
              <w:rPr>
                <w:webHidden/>
              </w:rPr>
              <w:fldChar w:fldCharType="separate"/>
            </w:r>
            <w:r>
              <w:rPr>
                <w:webHidden/>
              </w:rPr>
              <w:t>31</w:t>
            </w:r>
            <w:r>
              <w:rPr>
                <w:webHidden/>
              </w:rPr>
              <w:fldChar w:fldCharType="end"/>
            </w:r>
          </w:hyperlink>
        </w:p>
        <w:p w14:paraId="1D7101E5"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4" w:history="1">
            <w:r w:rsidRPr="00AB0F18">
              <w:rPr>
                <w:rStyle w:val="Collegamentoipertestuale"/>
              </w:rPr>
              <w:t>8.4.1.</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Documenti informatici</w:t>
            </w:r>
            <w:r>
              <w:rPr>
                <w:webHidden/>
              </w:rPr>
              <w:tab/>
            </w:r>
            <w:r>
              <w:rPr>
                <w:webHidden/>
              </w:rPr>
              <w:fldChar w:fldCharType="begin"/>
            </w:r>
            <w:r>
              <w:rPr>
                <w:webHidden/>
              </w:rPr>
              <w:instrText xml:space="preserve"> PAGEREF _Toc476827224 \h </w:instrText>
            </w:r>
            <w:r>
              <w:rPr>
                <w:webHidden/>
              </w:rPr>
            </w:r>
            <w:r>
              <w:rPr>
                <w:webHidden/>
              </w:rPr>
              <w:fldChar w:fldCharType="separate"/>
            </w:r>
            <w:r>
              <w:rPr>
                <w:webHidden/>
              </w:rPr>
              <w:t>32</w:t>
            </w:r>
            <w:r>
              <w:rPr>
                <w:webHidden/>
              </w:rPr>
              <w:fldChar w:fldCharType="end"/>
            </w:r>
          </w:hyperlink>
        </w:p>
        <w:p w14:paraId="13626AE3"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5" w:history="1">
            <w:r w:rsidRPr="00AB0F18">
              <w:rPr>
                <w:rStyle w:val="Collegamentoipertestuale"/>
              </w:rPr>
              <w:t>8.4.2.</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Documenti cartacei ricevuti</w:t>
            </w:r>
            <w:r>
              <w:rPr>
                <w:webHidden/>
              </w:rPr>
              <w:tab/>
            </w:r>
            <w:r>
              <w:rPr>
                <w:webHidden/>
              </w:rPr>
              <w:fldChar w:fldCharType="begin"/>
            </w:r>
            <w:r>
              <w:rPr>
                <w:webHidden/>
              </w:rPr>
              <w:instrText xml:space="preserve"> PAGEREF _Toc476827225 \h </w:instrText>
            </w:r>
            <w:r>
              <w:rPr>
                <w:webHidden/>
              </w:rPr>
            </w:r>
            <w:r>
              <w:rPr>
                <w:webHidden/>
              </w:rPr>
              <w:fldChar w:fldCharType="separate"/>
            </w:r>
            <w:r>
              <w:rPr>
                <w:webHidden/>
              </w:rPr>
              <w:t>32</w:t>
            </w:r>
            <w:r>
              <w:rPr>
                <w:webHidden/>
              </w:rPr>
              <w:fldChar w:fldCharType="end"/>
            </w:r>
          </w:hyperlink>
        </w:p>
        <w:p w14:paraId="41AB3EE3"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6" w:history="1">
            <w:r w:rsidRPr="00AB0F18">
              <w:rPr>
                <w:rStyle w:val="Collegamentoipertestuale"/>
              </w:rPr>
              <w:t>8.5.</w:t>
            </w:r>
            <w:r>
              <w:rPr>
                <w:rFonts w:asciiTheme="minorHAnsi" w:eastAsiaTheme="minorEastAsia" w:hAnsiTheme="minorHAnsi" w:cstheme="minorBidi"/>
                <w:color w:val="auto"/>
                <w:kern w:val="0"/>
                <w:sz w:val="22"/>
                <w:szCs w:val="22"/>
                <w:lang w:eastAsia="it-IT" w:bidi="ar-SA"/>
              </w:rPr>
              <w:tab/>
            </w:r>
            <w:r w:rsidRPr="00AB0F18">
              <w:rPr>
                <w:rStyle w:val="Collegamentoipertestuale"/>
              </w:rPr>
              <w:t>Annullamento delle registrazioni di protocollo</w:t>
            </w:r>
            <w:r>
              <w:rPr>
                <w:webHidden/>
              </w:rPr>
              <w:tab/>
            </w:r>
            <w:r>
              <w:rPr>
                <w:webHidden/>
              </w:rPr>
              <w:fldChar w:fldCharType="begin"/>
            </w:r>
            <w:r>
              <w:rPr>
                <w:webHidden/>
              </w:rPr>
              <w:instrText xml:space="preserve"> PAGEREF _Toc476827226 \h </w:instrText>
            </w:r>
            <w:r>
              <w:rPr>
                <w:webHidden/>
              </w:rPr>
            </w:r>
            <w:r>
              <w:rPr>
                <w:webHidden/>
              </w:rPr>
              <w:fldChar w:fldCharType="separate"/>
            </w:r>
            <w:r>
              <w:rPr>
                <w:webHidden/>
              </w:rPr>
              <w:t>32</w:t>
            </w:r>
            <w:r>
              <w:rPr>
                <w:webHidden/>
              </w:rPr>
              <w:fldChar w:fldCharType="end"/>
            </w:r>
          </w:hyperlink>
        </w:p>
        <w:p w14:paraId="61985BAF"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7" w:history="1">
            <w:r w:rsidRPr="00AB0F18">
              <w:rPr>
                <w:rStyle w:val="Collegamentoipertestuale"/>
              </w:rPr>
              <w:t>8.6.</w:t>
            </w:r>
            <w:r>
              <w:rPr>
                <w:rFonts w:asciiTheme="minorHAnsi" w:eastAsiaTheme="minorEastAsia" w:hAnsiTheme="minorHAnsi" w:cstheme="minorBidi"/>
                <w:color w:val="auto"/>
                <w:kern w:val="0"/>
                <w:sz w:val="22"/>
                <w:szCs w:val="22"/>
                <w:lang w:eastAsia="it-IT" w:bidi="ar-SA"/>
              </w:rPr>
              <w:tab/>
            </w:r>
            <w:r w:rsidRPr="00AB0F18">
              <w:rPr>
                <w:rStyle w:val="Collegamentoipertestuale"/>
              </w:rPr>
              <w:t>Casi particolari di registrazione di protocollo</w:t>
            </w:r>
            <w:r>
              <w:rPr>
                <w:webHidden/>
              </w:rPr>
              <w:tab/>
            </w:r>
            <w:r>
              <w:rPr>
                <w:webHidden/>
              </w:rPr>
              <w:fldChar w:fldCharType="begin"/>
            </w:r>
            <w:r>
              <w:rPr>
                <w:webHidden/>
              </w:rPr>
              <w:instrText xml:space="preserve"> PAGEREF _Toc476827227 \h </w:instrText>
            </w:r>
            <w:r>
              <w:rPr>
                <w:webHidden/>
              </w:rPr>
            </w:r>
            <w:r>
              <w:rPr>
                <w:webHidden/>
              </w:rPr>
              <w:fldChar w:fldCharType="separate"/>
            </w:r>
            <w:r>
              <w:rPr>
                <w:webHidden/>
              </w:rPr>
              <w:t>33</w:t>
            </w:r>
            <w:r>
              <w:rPr>
                <w:webHidden/>
              </w:rPr>
              <w:fldChar w:fldCharType="end"/>
            </w:r>
          </w:hyperlink>
        </w:p>
        <w:p w14:paraId="2D0244E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8" w:history="1">
            <w:r w:rsidRPr="00AB0F18">
              <w:rPr>
                <w:rStyle w:val="Collegamentoipertestuale"/>
              </w:rPr>
              <w:t>8.6.1.</w:t>
            </w:r>
            <w:r>
              <w:rPr>
                <w:rFonts w:asciiTheme="minorHAnsi" w:eastAsiaTheme="minorEastAsia" w:hAnsiTheme="minorHAnsi" w:cstheme="minorBidi"/>
                <w:color w:val="auto"/>
                <w:kern w:val="0"/>
                <w:sz w:val="22"/>
                <w:szCs w:val="22"/>
                <w:lang w:eastAsia="it-IT" w:bidi="ar-SA"/>
              </w:rPr>
              <w:tab/>
            </w:r>
            <w:r w:rsidRPr="00AB0F18">
              <w:rPr>
                <w:rStyle w:val="Collegamentoipertestuale"/>
              </w:rPr>
              <w:t>Circolari e disposizioni generali</w:t>
            </w:r>
            <w:r>
              <w:rPr>
                <w:webHidden/>
              </w:rPr>
              <w:tab/>
            </w:r>
            <w:r>
              <w:rPr>
                <w:webHidden/>
              </w:rPr>
              <w:fldChar w:fldCharType="begin"/>
            </w:r>
            <w:r>
              <w:rPr>
                <w:webHidden/>
              </w:rPr>
              <w:instrText xml:space="preserve"> PAGEREF _Toc476827228 \h </w:instrText>
            </w:r>
            <w:r>
              <w:rPr>
                <w:webHidden/>
              </w:rPr>
            </w:r>
            <w:r>
              <w:rPr>
                <w:webHidden/>
              </w:rPr>
              <w:fldChar w:fldCharType="separate"/>
            </w:r>
            <w:r>
              <w:rPr>
                <w:webHidden/>
              </w:rPr>
              <w:t>33</w:t>
            </w:r>
            <w:r>
              <w:rPr>
                <w:webHidden/>
              </w:rPr>
              <w:fldChar w:fldCharType="end"/>
            </w:r>
          </w:hyperlink>
        </w:p>
        <w:p w14:paraId="4B1952B0"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29" w:history="1">
            <w:r w:rsidRPr="00AB0F18">
              <w:rPr>
                <w:rStyle w:val="Collegamentoipertestuale"/>
              </w:rPr>
              <w:t>8.6.2.</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Documenti cartacei in uscita con più destinatari</w:t>
            </w:r>
            <w:r>
              <w:rPr>
                <w:webHidden/>
              </w:rPr>
              <w:tab/>
            </w:r>
            <w:r>
              <w:rPr>
                <w:webHidden/>
              </w:rPr>
              <w:fldChar w:fldCharType="begin"/>
            </w:r>
            <w:r>
              <w:rPr>
                <w:webHidden/>
              </w:rPr>
              <w:instrText xml:space="preserve"> PAGEREF _Toc476827229 \h </w:instrText>
            </w:r>
            <w:r>
              <w:rPr>
                <w:webHidden/>
              </w:rPr>
            </w:r>
            <w:r>
              <w:rPr>
                <w:webHidden/>
              </w:rPr>
              <w:fldChar w:fldCharType="separate"/>
            </w:r>
            <w:r>
              <w:rPr>
                <w:webHidden/>
              </w:rPr>
              <w:t>33</w:t>
            </w:r>
            <w:r>
              <w:rPr>
                <w:webHidden/>
              </w:rPr>
              <w:fldChar w:fldCharType="end"/>
            </w:r>
          </w:hyperlink>
        </w:p>
        <w:p w14:paraId="258619CF"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30" w:history="1">
            <w:r w:rsidRPr="00AB0F18">
              <w:rPr>
                <w:rStyle w:val="Collegamentoipertestuale"/>
              </w:rPr>
              <w:t>8.6.3.</w:t>
            </w:r>
            <w:r>
              <w:rPr>
                <w:rFonts w:asciiTheme="minorHAnsi" w:eastAsiaTheme="minorEastAsia" w:hAnsiTheme="minorHAnsi" w:cstheme="minorBidi"/>
                <w:color w:val="auto"/>
                <w:kern w:val="0"/>
                <w:sz w:val="22"/>
                <w:szCs w:val="22"/>
                <w:lang w:eastAsia="it-IT" w:bidi="ar-SA"/>
              </w:rPr>
              <w:tab/>
            </w:r>
            <w:r w:rsidRPr="00AB0F18">
              <w:rPr>
                <w:rStyle w:val="Collegamentoipertestuale"/>
              </w:rPr>
              <w:t>Documenti non firmati</w:t>
            </w:r>
            <w:r>
              <w:rPr>
                <w:webHidden/>
              </w:rPr>
              <w:tab/>
            </w:r>
            <w:r>
              <w:rPr>
                <w:webHidden/>
              </w:rPr>
              <w:fldChar w:fldCharType="begin"/>
            </w:r>
            <w:r>
              <w:rPr>
                <w:webHidden/>
              </w:rPr>
              <w:instrText xml:space="preserve"> PAGEREF _Toc476827230 \h </w:instrText>
            </w:r>
            <w:r>
              <w:rPr>
                <w:webHidden/>
              </w:rPr>
            </w:r>
            <w:r>
              <w:rPr>
                <w:webHidden/>
              </w:rPr>
              <w:fldChar w:fldCharType="separate"/>
            </w:r>
            <w:r>
              <w:rPr>
                <w:webHidden/>
              </w:rPr>
              <w:t>33</w:t>
            </w:r>
            <w:r>
              <w:rPr>
                <w:webHidden/>
              </w:rPr>
              <w:fldChar w:fldCharType="end"/>
            </w:r>
          </w:hyperlink>
        </w:p>
        <w:p w14:paraId="2498D4F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31" w:history="1">
            <w:r w:rsidRPr="00AB0F18">
              <w:rPr>
                <w:rStyle w:val="Collegamentoipertestuale"/>
              </w:rPr>
              <w:t>8.6.4.</w:t>
            </w:r>
            <w:r>
              <w:rPr>
                <w:rFonts w:asciiTheme="minorHAnsi" w:eastAsiaTheme="minorEastAsia" w:hAnsiTheme="minorHAnsi" w:cstheme="minorBidi"/>
                <w:color w:val="auto"/>
                <w:kern w:val="0"/>
                <w:sz w:val="22"/>
                <w:szCs w:val="22"/>
                <w:lang w:eastAsia="it-IT" w:bidi="ar-SA"/>
              </w:rPr>
              <w:tab/>
            </w:r>
            <w:r w:rsidRPr="00AB0F18">
              <w:rPr>
                <w:rStyle w:val="Collegamentoipertestuale"/>
              </w:rPr>
              <w:t>Protocollazione di documenti digitali pervenuti erroneamente</w:t>
            </w:r>
            <w:r>
              <w:rPr>
                <w:webHidden/>
              </w:rPr>
              <w:tab/>
            </w:r>
            <w:r>
              <w:rPr>
                <w:webHidden/>
              </w:rPr>
              <w:fldChar w:fldCharType="begin"/>
            </w:r>
            <w:r>
              <w:rPr>
                <w:webHidden/>
              </w:rPr>
              <w:instrText xml:space="preserve"> PAGEREF _Toc476827231 \h </w:instrText>
            </w:r>
            <w:r>
              <w:rPr>
                <w:webHidden/>
              </w:rPr>
            </w:r>
            <w:r>
              <w:rPr>
                <w:webHidden/>
              </w:rPr>
              <w:fldChar w:fldCharType="separate"/>
            </w:r>
            <w:r>
              <w:rPr>
                <w:webHidden/>
              </w:rPr>
              <w:t>34</w:t>
            </w:r>
            <w:r>
              <w:rPr>
                <w:webHidden/>
              </w:rPr>
              <w:fldChar w:fldCharType="end"/>
            </w:r>
          </w:hyperlink>
        </w:p>
        <w:p w14:paraId="162E0AFA"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32" w:history="1">
            <w:r w:rsidRPr="00AB0F18">
              <w:rPr>
                <w:rStyle w:val="Collegamentoipertestuale"/>
              </w:rPr>
              <w:t>8.6.5.</w:t>
            </w:r>
            <w:r>
              <w:rPr>
                <w:rFonts w:asciiTheme="minorHAnsi" w:eastAsiaTheme="minorEastAsia" w:hAnsiTheme="minorHAnsi" w:cstheme="minorBidi"/>
                <w:color w:val="auto"/>
                <w:kern w:val="0"/>
                <w:sz w:val="22"/>
                <w:szCs w:val="22"/>
                <w:lang w:eastAsia="it-IT" w:bidi="ar-SA"/>
              </w:rPr>
              <w:tab/>
            </w:r>
            <w:r w:rsidRPr="00AB0F18">
              <w:rPr>
                <w:rStyle w:val="Collegamentoipertestuale"/>
              </w:rPr>
              <w:t>Ricezione di documenti cartacei pervenuti erroneamente</w:t>
            </w:r>
            <w:r>
              <w:rPr>
                <w:webHidden/>
              </w:rPr>
              <w:tab/>
            </w:r>
            <w:r>
              <w:rPr>
                <w:webHidden/>
              </w:rPr>
              <w:fldChar w:fldCharType="begin"/>
            </w:r>
            <w:r>
              <w:rPr>
                <w:webHidden/>
              </w:rPr>
              <w:instrText xml:space="preserve"> PAGEREF _Toc476827232 \h </w:instrText>
            </w:r>
            <w:r>
              <w:rPr>
                <w:webHidden/>
              </w:rPr>
            </w:r>
            <w:r>
              <w:rPr>
                <w:webHidden/>
              </w:rPr>
              <w:fldChar w:fldCharType="separate"/>
            </w:r>
            <w:r>
              <w:rPr>
                <w:webHidden/>
              </w:rPr>
              <w:t>34</w:t>
            </w:r>
            <w:r>
              <w:rPr>
                <w:webHidden/>
              </w:rPr>
              <w:fldChar w:fldCharType="end"/>
            </w:r>
          </w:hyperlink>
        </w:p>
        <w:p w14:paraId="7F67E219"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33" w:history="1">
            <w:r w:rsidRPr="00AB0F18">
              <w:rPr>
                <w:rStyle w:val="Collegamentoipertestuale"/>
              </w:rPr>
              <w:t>8.6.6.</w:t>
            </w:r>
            <w:r>
              <w:rPr>
                <w:rFonts w:asciiTheme="minorHAnsi" w:eastAsiaTheme="minorEastAsia" w:hAnsiTheme="minorHAnsi" w:cstheme="minorBidi"/>
                <w:color w:val="auto"/>
                <w:kern w:val="0"/>
                <w:sz w:val="22"/>
                <w:szCs w:val="22"/>
                <w:lang w:eastAsia="it-IT" w:bidi="ar-SA"/>
              </w:rPr>
              <w:tab/>
            </w:r>
            <w:r w:rsidRPr="00AB0F18">
              <w:rPr>
                <w:rStyle w:val="Collegamentoipertestuale"/>
              </w:rPr>
              <w:t>Integrazione documentaria</w:t>
            </w:r>
            <w:r>
              <w:rPr>
                <w:webHidden/>
              </w:rPr>
              <w:tab/>
            </w:r>
            <w:r>
              <w:rPr>
                <w:webHidden/>
              </w:rPr>
              <w:fldChar w:fldCharType="begin"/>
            </w:r>
            <w:r>
              <w:rPr>
                <w:webHidden/>
              </w:rPr>
              <w:instrText xml:space="preserve"> PAGEREF _Toc476827233 \h </w:instrText>
            </w:r>
            <w:r>
              <w:rPr>
                <w:webHidden/>
              </w:rPr>
            </w:r>
            <w:r>
              <w:rPr>
                <w:webHidden/>
              </w:rPr>
              <w:fldChar w:fldCharType="separate"/>
            </w:r>
            <w:r>
              <w:rPr>
                <w:webHidden/>
              </w:rPr>
              <w:t>34</w:t>
            </w:r>
            <w:r>
              <w:rPr>
                <w:webHidden/>
              </w:rPr>
              <w:fldChar w:fldCharType="end"/>
            </w:r>
          </w:hyperlink>
        </w:p>
        <w:p w14:paraId="4F59CBA6"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34" w:history="1">
            <w:r w:rsidRPr="00AB0F18">
              <w:rPr>
                <w:rStyle w:val="Collegamentoipertestuale"/>
              </w:rPr>
              <w:t>8.7.</w:t>
            </w:r>
            <w:r>
              <w:rPr>
                <w:rFonts w:asciiTheme="minorHAnsi" w:eastAsiaTheme="minorEastAsia" w:hAnsiTheme="minorHAnsi" w:cstheme="minorBidi"/>
                <w:color w:val="auto"/>
                <w:kern w:val="0"/>
                <w:sz w:val="22"/>
                <w:szCs w:val="22"/>
                <w:lang w:eastAsia="it-IT" w:bidi="ar-SA"/>
              </w:rPr>
              <w:tab/>
            </w:r>
            <w:r w:rsidRPr="00AB0F18">
              <w:rPr>
                <w:rStyle w:val="Collegamentoipertestuale"/>
              </w:rPr>
              <w:t>Gestione delle registrazioni di protocollo con il SdP</w:t>
            </w:r>
            <w:r>
              <w:rPr>
                <w:webHidden/>
              </w:rPr>
              <w:tab/>
            </w:r>
            <w:r>
              <w:rPr>
                <w:webHidden/>
              </w:rPr>
              <w:fldChar w:fldCharType="begin"/>
            </w:r>
            <w:r>
              <w:rPr>
                <w:webHidden/>
              </w:rPr>
              <w:instrText xml:space="preserve"> PAGEREF _Toc476827234 \h </w:instrText>
            </w:r>
            <w:r>
              <w:rPr>
                <w:webHidden/>
              </w:rPr>
            </w:r>
            <w:r>
              <w:rPr>
                <w:webHidden/>
              </w:rPr>
              <w:fldChar w:fldCharType="separate"/>
            </w:r>
            <w:r>
              <w:rPr>
                <w:webHidden/>
              </w:rPr>
              <w:t>34</w:t>
            </w:r>
            <w:r>
              <w:rPr>
                <w:webHidden/>
              </w:rPr>
              <w:fldChar w:fldCharType="end"/>
            </w:r>
          </w:hyperlink>
        </w:p>
        <w:p w14:paraId="42E66ECE"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35" w:history="1">
            <w:r w:rsidRPr="00AB0F18">
              <w:rPr>
                <w:rStyle w:val="Collegamentoipertestuale"/>
              </w:rPr>
              <w:t>8.8.</w:t>
            </w:r>
            <w:r>
              <w:rPr>
                <w:rFonts w:asciiTheme="minorHAnsi" w:eastAsiaTheme="minorEastAsia" w:hAnsiTheme="minorHAnsi" w:cstheme="minorBidi"/>
                <w:color w:val="auto"/>
                <w:kern w:val="0"/>
                <w:sz w:val="22"/>
                <w:szCs w:val="22"/>
                <w:lang w:eastAsia="it-IT" w:bidi="ar-SA"/>
              </w:rPr>
              <w:tab/>
            </w:r>
            <w:r w:rsidRPr="00AB0F18">
              <w:rPr>
                <w:rStyle w:val="Collegamentoipertestuale"/>
              </w:rPr>
              <w:t>Registri di protocollo</w:t>
            </w:r>
            <w:r>
              <w:rPr>
                <w:webHidden/>
              </w:rPr>
              <w:tab/>
            </w:r>
            <w:r>
              <w:rPr>
                <w:webHidden/>
              </w:rPr>
              <w:fldChar w:fldCharType="begin"/>
            </w:r>
            <w:r>
              <w:rPr>
                <w:webHidden/>
              </w:rPr>
              <w:instrText xml:space="preserve"> PAGEREF _Toc476827235 \h </w:instrText>
            </w:r>
            <w:r>
              <w:rPr>
                <w:webHidden/>
              </w:rPr>
            </w:r>
            <w:r>
              <w:rPr>
                <w:webHidden/>
              </w:rPr>
              <w:fldChar w:fldCharType="separate"/>
            </w:r>
            <w:r>
              <w:rPr>
                <w:webHidden/>
              </w:rPr>
              <w:t>34</w:t>
            </w:r>
            <w:r>
              <w:rPr>
                <w:webHidden/>
              </w:rPr>
              <w:fldChar w:fldCharType="end"/>
            </w:r>
          </w:hyperlink>
        </w:p>
        <w:p w14:paraId="1D35A3F6"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36" w:history="1">
            <w:r w:rsidRPr="00AB0F18">
              <w:rPr>
                <w:rStyle w:val="Collegamentoipertestuale"/>
              </w:rPr>
              <w:t>8.8.1.</w:t>
            </w:r>
            <w:r>
              <w:rPr>
                <w:rFonts w:asciiTheme="minorHAnsi" w:eastAsiaTheme="minorEastAsia" w:hAnsiTheme="minorHAnsi" w:cstheme="minorBidi"/>
                <w:color w:val="auto"/>
                <w:kern w:val="0"/>
                <w:sz w:val="22"/>
                <w:szCs w:val="22"/>
                <w:lang w:eastAsia="it-IT" w:bidi="ar-SA"/>
              </w:rPr>
              <w:tab/>
            </w:r>
            <w:r w:rsidRPr="00AB0F18">
              <w:rPr>
                <w:rStyle w:val="Collegamentoipertestuale"/>
              </w:rPr>
              <w:t>Modalità di produzione e conservazione dei registri di protocollo informatico</w:t>
            </w:r>
            <w:r>
              <w:rPr>
                <w:webHidden/>
              </w:rPr>
              <w:tab/>
            </w:r>
            <w:r>
              <w:rPr>
                <w:webHidden/>
              </w:rPr>
              <w:fldChar w:fldCharType="begin"/>
            </w:r>
            <w:r>
              <w:rPr>
                <w:webHidden/>
              </w:rPr>
              <w:instrText xml:space="preserve"> PAGEREF _Toc476827236 \h </w:instrText>
            </w:r>
            <w:r>
              <w:rPr>
                <w:webHidden/>
              </w:rPr>
            </w:r>
            <w:r>
              <w:rPr>
                <w:webHidden/>
              </w:rPr>
              <w:fldChar w:fldCharType="separate"/>
            </w:r>
            <w:r>
              <w:rPr>
                <w:webHidden/>
              </w:rPr>
              <w:t>34</w:t>
            </w:r>
            <w:r>
              <w:rPr>
                <w:webHidden/>
              </w:rPr>
              <w:fldChar w:fldCharType="end"/>
            </w:r>
          </w:hyperlink>
        </w:p>
        <w:p w14:paraId="2DDFE704" w14:textId="77777777" w:rsidR="00CF4EE1" w:rsidRDefault="00CF4EE1">
          <w:pPr>
            <w:pStyle w:val="Sommario1"/>
            <w:tabs>
              <w:tab w:val="left" w:pos="440"/>
              <w:tab w:val="right" w:leader="dot" w:pos="9628"/>
            </w:tabs>
            <w:rPr>
              <w:rFonts w:asciiTheme="minorHAnsi" w:eastAsiaTheme="minorEastAsia" w:hAnsiTheme="minorHAnsi" w:cstheme="minorBidi"/>
              <w:noProof/>
              <w:color w:val="auto"/>
              <w:kern w:val="0"/>
              <w:sz w:val="22"/>
              <w:szCs w:val="22"/>
              <w:lang w:eastAsia="it-IT" w:bidi="ar-SA"/>
            </w:rPr>
          </w:pPr>
          <w:hyperlink w:anchor="_Toc476827237" w:history="1">
            <w:r w:rsidRPr="00AB0F18">
              <w:rPr>
                <w:rStyle w:val="Collegamentoipertestuale"/>
                <w:noProof/>
              </w:rPr>
              <w:t>9.</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Descrizione delle funzioni e delle modalità operative del sistema di protocollo informatico</w:t>
            </w:r>
            <w:r>
              <w:rPr>
                <w:noProof/>
                <w:webHidden/>
              </w:rPr>
              <w:tab/>
            </w:r>
            <w:r>
              <w:rPr>
                <w:noProof/>
                <w:webHidden/>
              </w:rPr>
              <w:fldChar w:fldCharType="begin"/>
            </w:r>
            <w:r>
              <w:rPr>
                <w:noProof/>
                <w:webHidden/>
              </w:rPr>
              <w:instrText xml:space="preserve"> PAGEREF _Toc476827237 \h </w:instrText>
            </w:r>
            <w:r>
              <w:rPr>
                <w:noProof/>
                <w:webHidden/>
              </w:rPr>
            </w:r>
            <w:r>
              <w:rPr>
                <w:noProof/>
                <w:webHidden/>
              </w:rPr>
              <w:fldChar w:fldCharType="separate"/>
            </w:r>
            <w:r>
              <w:rPr>
                <w:noProof/>
                <w:webHidden/>
              </w:rPr>
              <w:t>36</w:t>
            </w:r>
            <w:r>
              <w:rPr>
                <w:noProof/>
                <w:webHidden/>
              </w:rPr>
              <w:fldChar w:fldCharType="end"/>
            </w:r>
          </w:hyperlink>
        </w:p>
        <w:p w14:paraId="01AE4558"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38" w:history="1">
            <w:r w:rsidRPr="00AB0F18">
              <w:rPr>
                <w:rStyle w:val="Collegamentoipertestuale"/>
              </w:rPr>
              <w:t>9.1.</w:t>
            </w:r>
            <w:r>
              <w:rPr>
                <w:rFonts w:asciiTheme="minorHAnsi" w:eastAsiaTheme="minorEastAsia" w:hAnsiTheme="minorHAnsi" w:cstheme="minorBidi"/>
                <w:color w:val="auto"/>
                <w:kern w:val="0"/>
                <w:sz w:val="22"/>
                <w:szCs w:val="22"/>
                <w:lang w:eastAsia="it-IT" w:bidi="ar-SA"/>
              </w:rPr>
              <w:tab/>
            </w:r>
            <w:r w:rsidRPr="00AB0F18">
              <w:rPr>
                <w:rStyle w:val="Collegamentoipertestuale"/>
              </w:rPr>
              <w:t>Descrizione funzionale operativa</w:t>
            </w:r>
            <w:r>
              <w:rPr>
                <w:webHidden/>
              </w:rPr>
              <w:tab/>
            </w:r>
            <w:r>
              <w:rPr>
                <w:webHidden/>
              </w:rPr>
              <w:fldChar w:fldCharType="begin"/>
            </w:r>
            <w:r>
              <w:rPr>
                <w:webHidden/>
              </w:rPr>
              <w:instrText xml:space="preserve"> PAGEREF _Toc476827238 \h </w:instrText>
            </w:r>
            <w:r>
              <w:rPr>
                <w:webHidden/>
              </w:rPr>
            </w:r>
            <w:r>
              <w:rPr>
                <w:webHidden/>
              </w:rPr>
              <w:fldChar w:fldCharType="separate"/>
            </w:r>
            <w:r>
              <w:rPr>
                <w:webHidden/>
              </w:rPr>
              <w:t>36</w:t>
            </w:r>
            <w:r>
              <w:rPr>
                <w:webHidden/>
              </w:rPr>
              <w:fldChar w:fldCharType="end"/>
            </w:r>
          </w:hyperlink>
        </w:p>
        <w:p w14:paraId="15A6FFFD" w14:textId="77777777" w:rsidR="00CF4EE1" w:rsidRDefault="00CF4EE1">
          <w:pPr>
            <w:pStyle w:val="Sommario1"/>
            <w:tabs>
              <w:tab w:val="left" w:pos="660"/>
              <w:tab w:val="right" w:leader="dot" w:pos="9628"/>
            </w:tabs>
            <w:rPr>
              <w:rFonts w:asciiTheme="minorHAnsi" w:eastAsiaTheme="minorEastAsia" w:hAnsiTheme="minorHAnsi" w:cstheme="minorBidi"/>
              <w:noProof/>
              <w:color w:val="auto"/>
              <w:kern w:val="0"/>
              <w:sz w:val="22"/>
              <w:szCs w:val="22"/>
              <w:lang w:eastAsia="it-IT" w:bidi="ar-SA"/>
            </w:rPr>
          </w:pPr>
          <w:hyperlink w:anchor="_Toc476827239" w:history="1">
            <w:r w:rsidRPr="00AB0F18">
              <w:rPr>
                <w:rStyle w:val="Collegamentoipertestuale"/>
                <w:noProof/>
              </w:rPr>
              <w:t>10.</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Modalità di utilizzo del registro di emergenza</w:t>
            </w:r>
            <w:r>
              <w:rPr>
                <w:noProof/>
                <w:webHidden/>
              </w:rPr>
              <w:tab/>
            </w:r>
            <w:r>
              <w:rPr>
                <w:noProof/>
                <w:webHidden/>
              </w:rPr>
              <w:fldChar w:fldCharType="begin"/>
            </w:r>
            <w:r>
              <w:rPr>
                <w:noProof/>
                <w:webHidden/>
              </w:rPr>
              <w:instrText xml:space="preserve"> PAGEREF _Toc476827239 \h </w:instrText>
            </w:r>
            <w:r>
              <w:rPr>
                <w:noProof/>
                <w:webHidden/>
              </w:rPr>
            </w:r>
            <w:r>
              <w:rPr>
                <w:noProof/>
                <w:webHidden/>
              </w:rPr>
              <w:fldChar w:fldCharType="separate"/>
            </w:r>
            <w:r>
              <w:rPr>
                <w:noProof/>
                <w:webHidden/>
              </w:rPr>
              <w:t>36</w:t>
            </w:r>
            <w:r>
              <w:rPr>
                <w:noProof/>
                <w:webHidden/>
              </w:rPr>
              <w:fldChar w:fldCharType="end"/>
            </w:r>
          </w:hyperlink>
        </w:p>
        <w:p w14:paraId="42B7372C"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40" w:history="1">
            <w:r w:rsidRPr="00AB0F18">
              <w:rPr>
                <w:rStyle w:val="Collegamentoipertestuale"/>
              </w:rPr>
              <w:t>10.1.</w:t>
            </w:r>
            <w:r>
              <w:rPr>
                <w:rFonts w:asciiTheme="minorHAnsi" w:eastAsiaTheme="minorEastAsia" w:hAnsiTheme="minorHAnsi" w:cstheme="minorBidi"/>
                <w:color w:val="auto"/>
                <w:kern w:val="0"/>
                <w:sz w:val="22"/>
                <w:szCs w:val="22"/>
                <w:lang w:eastAsia="it-IT" w:bidi="ar-SA"/>
              </w:rPr>
              <w:tab/>
            </w:r>
            <w:r w:rsidRPr="00AB0F18">
              <w:rPr>
                <w:rStyle w:val="Collegamentoipertestuale"/>
              </w:rPr>
              <w:t>Il registro di emergenza</w:t>
            </w:r>
            <w:r>
              <w:rPr>
                <w:webHidden/>
              </w:rPr>
              <w:tab/>
            </w:r>
            <w:r>
              <w:rPr>
                <w:webHidden/>
              </w:rPr>
              <w:fldChar w:fldCharType="begin"/>
            </w:r>
            <w:r>
              <w:rPr>
                <w:webHidden/>
              </w:rPr>
              <w:instrText xml:space="preserve"> PAGEREF _Toc476827240 \h </w:instrText>
            </w:r>
            <w:r>
              <w:rPr>
                <w:webHidden/>
              </w:rPr>
            </w:r>
            <w:r>
              <w:rPr>
                <w:webHidden/>
              </w:rPr>
              <w:fldChar w:fldCharType="separate"/>
            </w:r>
            <w:r>
              <w:rPr>
                <w:webHidden/>
              </w:rPr>
              <w:t>36</w:t>
            </w:r>
            <w:r>
              <w:rPr>
                <w:webHidden/>
              </w:rPr>
              <w:fldChar w:fldCharType="end"/>
            </w:r>
          </w:hyperlink>
        </w:p>
        <w:p w14:paraId="09CC6E8D"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41" w:history="1">
            <w:r w:rsidRPr="00AB0F18">
              <w:rPr>
                <w:rStyle w:val="Collegamentoipertestuale"/>
              </w:rPr>
              <w:t>10.2.</w:t>
            </w:r>
            <w:r>
              <w:rPr>
                <w:rFonts w:asciiTheme="minorHAnsi" w:eastAsiaTheme="minorEastAsia" w:hAnsiTheme="minorHAnsi" w:cstheme="minorBidi"/>
                <w:color w:val="auto"/>
                <w:kern w:val="0"/>
                <w:sz w:val="22"/>
                <w:szCs w:val="22"/>
                <w:lang w:eastAsia="it-IT" w:bidi="ar-SA"/>
              </w:rPr>
              <w:tab/>
            </w:r>
            <w:r w:rsidRPr="00AB0F18">
              <w:rPr>
                <w:rStyle w:val="Collegamentoipertestuale"/>
              </w:rPr>
              <w:t>Modalità di apertura del registro di emergenza</w:t>
            </w:r>
            <w:r>
              <w:rPr>
                <w:webHidden/>
              </w:rPr>
              <w:tab/>
            </w:r>
            <w:r>
              <w:rPr>
                <w:webHidden/>
              </w:rPr>
              <w:fldChar w:fldCharType="begin"/>
            </w:r>
            <w:r>
              <w:rPr>
                <w:webHidden/>
              </w:rPr>
              <w:instrText xml:space="preserve"> PAGEREF _Toc476827241 \h </w:instrText>
            </w:r>
            <w:r>
              <w:rPr>
                <w:webHidden/>
              </w:rPr>
            </w:r>
            <w:r>
              <w:rPr>
                <w:webHidden/>
              </w:rPr>
              <w:fldChar w:fldCharType="separate"/>
            </w:r>
            <w:r>
              <w:rPr>
                <w:webHidden/>
              </w:rPr>
              <w:t>37</w:t>
            </w:r>
            <w:r>
              <w:rPr>
                <w:webHidden/>
              </w:rPr>
              <w:fldChar w:fldCharType="end"/>
            </w:r>
          </w:hyperlink>
        </w:p>
        <w:p w14:paraId="02B9C95B"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42" w:history="1">
            <w:r w:rsidRPr="00AB0F18">
              <w:rPr>
                <w:rStyle w:val="Collegamentoipertestuale"/>
              </w:rPr>
              <w:t>10.3.</w:t>
            </w:r>
            <w:r>
              <w:rPr>
                <w:rFonts w:asciiTheme="minorHAnsi" w:eastAsiaTheme="minorEastAsia" w:hAnsiTheme="minorHAnsi" w:cstheme="minorBidi"/>
                <w:color w:val="auto"/>
                <w:kern w:val="0"/>
                <w:sz w:val="22"/>
                <w:szCs w:val="22"/>
                <w:lang w:eastAsia="it-IT" w:bidi="ar-SA"/>
              </w:rPr>
              <w:tab/>
            </w:r>
            <w:r w:rsidRPr="00AB0F18">
              <w:rPr>
                <w:rStyle w:val="Collegamentoipertestuale"/>
              </w:rPr>
              <w:t>Modalità di utilizzo del registro di emergenza</w:t>
            </w:r>
            <w:r>
              <w:rPr>
                <w:webHidden/>
              </w:rPr>
              <w:tab/>
            </w:r>
            <w:r>
              <w:rPr>
                <w:webHidden/>
              </w:rPr>
              <w:fldChar w:fldCharType="begin"/>
            </w:r>
            <w:r>
              <w:rPr>
                <w:webHidden/>
              </w:rPr>
              <w:instrText xml:space="preserve"> PAGEREF _Toc476827242 \h </w:instrText>
            </w:r>
            <w:r>
              <w:rPr>
                <w:webHidden/>
              </w:rPr>
            </w:r>
            <w:r>
              <w:rPr>
                <w:webHidden/>
              </w:rPr>
              <w:fldChar w:fldCharType="separate"/>
            </w:r>
            <w:r>
              <w:rPr>
                <w:webHidden/>
              </w:rPr>
              <w:t>38</w:t>
            </w:r>
            <w:r>
              <w:rPr>
                <w:webHidden/>
              </w:rPr>
              <w:fldChar w:fldCharType="end"/>
            </w:r>
          </w:hyperlink>
        </w:p>
        <w:p w14:paraId="2C6E4907"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43" w:history="1">
            <w:r w:rsidRPr="00AB0F18">
              <w:rPr>
                <w:rStyle w:val="Collegamentoipertestuale"/>
              </w:rPr>
              <w:t>10.4.</w:t>
            </w:r>
            <w:r>
              <w:rPr>
                <w:rFonts w:asciiTheme="minorHAnsi" w:eastAsiaTheme="minorEastAsia" w:hAnsiTheme="minorHAnsi" w:cstheme="minorBidi"/>
                <w:color w:val="auto"/>
                <w:kern w:val="0"/>
                <w:sz w:val="22"/>
                <w:szCs w:val="22"/>
                <w:lang w:eastAsia="it-IT" w:bidi="ar-SA"/>
              </w:rPr>
              <w:tab/>
            </w:r>
            <w:r w:rsidRPr="00AB0F18">
              <w:rPr>
                <w:rStyle w:val="Collegamentoipertestuale"/>
              </w:rPr>
              <w:t>Modalità di chiusura e recupero del registro di emergenza</w:t>
            </w:r>
            <w:r>
              <w:rPr>
                <w:webHidden/>
              </w:rPr>
              <w:tab/>
            </w:r>
            <w:r>
              <w:rPr>
                <w:webHidden/>
              </w:rPr>
              <w:fldChar w:fldCharType="begin"/>
            </w:r>
            <w:r>
              <w:rPr>
                <w:webHidden/>
              </w:rPr>
              <w:instrText xml:space="preserve"> PAGEREF _Toc476827243 \h </w:instrText>
            </w:r>
            <w:r>
              <w:rPr>
                <w:webHidden/>
              </w:rPr>
            </w:r>
            <w:r>
              <w:rPr>
                <w:webHidden/>
              </w:rPr>
              <w:fldChar w:fldCharType="separate"/>
            </w:r>
            <w:r>
              <w:rPr>
                <w:webHidden/>
              </w:rPr>
              <w:t>38</w:t>
            </w:r>
            <w:r>
              <w:rPr>
                <w:webHidden/>
              </w:rPr>
              <w:fldChar w:fldCharType="end"/>
            </w:r>
          </w:hyperlink>
        </w:p>
        <w:p w14:paraId="1DF46864" w14:textId="77777777" w:rsidR="00CF4EE1" w:rsidRDefault="00CF4EE1">
          <w:pPr>
            <w:pStyle w:val="Sommario1"/>
            <w:tabs>
              <w:tab w:val="left" w:pos="660"/>
              <w:tab w:val="right" w:leader="dot" w:pos="9628"/>
            </w:tabs>
            <w:rPr>
              <w:rFonts w:asciiTheme="minorHAnsi" w:eastAsiaTheme="minorEastAsia" w:hAnsiTheme="minorHAnsi" w:cstheme="minorBidi"/>
              <w:noProof/>
              <w:color w:val="auto"/>
              <w:kern w:val="0"/>
              <w:sz w:val="22"/>
              <w:szCs w:val="22"/>
              <w:lang w:eastAsia="it-IT" w:bidi="ar-SA"/>
            </w:rPr>
          </w:pPr>
          <w:hyperlink w:anchor="_Toc476827244" w:history="1">
            <w:r w:rsidRPr="00AB0F18">
              <w:rPr>
                <w:rStyle w:val="Collegamentoipertestuale"/>
                <w:noProof/>
              </w:rPr>
              <w:t>11.</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Approvazione e aggiornamento del manuale, regole transitorie e finali</w:t>
            </w:r>
            <w:r>
              <w:rPr>
                <w:noProof/>
                <w:webHidden/>
              </w:rPr>
              <w:tab/>
            </w:r>
            <w:r>
              <w:rPr>
                <w:noProof/>
                <w:webHidden/>
              </w:rPr>
              <w:fldChar w:fldCharType="begin"/>
            </w:r>
            <w:r>
              <w:rPr>
                <w:noProof/>
                <w:webHidden/>
              </w:rPr>
              <w:instrText xml:space="preserve"> PAGEREF _Toc476827244 \h </w:instrText>
            </w:r>
            <w:r>
              <w:rPr>
                <w:noProof/>
                <w:webHidden/>
              </w:rPr>
            </w:r>
            <w:r>
              <w:rPr>
                <w:noProof/>
                <w:webHidden/>
              </w:rPr>
              <w:fldChar w:fldCharType="separate"/>
            </w:r>
            <w:r>
              <w:rPr>
                <w:noProof/>
                <w:webHidden/>
              </w:rPr>
              <w:t>38</w:t>
            </w:r>
            <w:r>
              <w:rPr>
                <w:noProof/>
                <w:webHidden/>
              </w:rPr>
              <w:fldChar w:fldCharType="end"/>
            </w:r>
          </w:hyperlink>
        </w:p>
        <w:p w14:paraId="44557C73"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45" w:history="1">
            <w:r w:rsidRPr="00AB0F18">
              <w:rPr>
                <w:rStyle w:val="Collegamentoipertestuale"/>
              </w:rPr>
              <w:t>11.1.</w:t>
            </w:r>
            <w:r>
              <w:rPr>
                <w:rFonts w:asciiTheme="minorHAnsi" w:eastAsiaTheme="minorEastAsia" w:hAnsiTheme="minorHAnsi" w:cstheme="minorBidi"/>
                <w:color w:val="auto"/>
                <w:kern w:val="0"/>
                <w:sz w:val="22"/>
                <w:szCs w:val="22"/>
                <w:lang w:eastAsia="it-IT" w:bidi="ar-SA"/>
              </w:rPr>
              <w:tab/>
            </w:r>
            <w:r w:rsidRPr="00AB0F18">
              <w:rPr>
                <w:rStyle w:val="Collegamentoipertestuale"/>
              </w:rPr>
              <w:t>Modalità di approvazione e aggiornamento del manuale</w:t>
            </w:r>
            <w:r>
              <w:rPr>
                <w:webHidden/>
              </w:rPr>
              <w:tab/>
            </w:r>
            <w:r>
              <w:rPr>
                <w:webHidden/>
              </w:rPr>
              <w:fldChar w:fldCharType="begin"/>
            </w:r>
            <w:r>
              <w:rPr>
                <w:webHidden/>
              </w:rPr>
              <w:instrText xml:space="preserve"> PAGEREF _Toc476827245 \h </w:instrText>
            </w:r>
            <w:r>
              <w:rPr>
                <w:webHidden/>
              </w:rPr>
            </w:r>
            <w:r>
              <w:rPr>
                <w:webHidden/>
              </w:rPr>
              <w:fldChar w:fldCharType="separate"/>
            </w:r>
            <w:r>
              <w:rPr>
                <w:webHidden/>
              </w:rPr>
              <w:t>39</w:t>
            </w:r>
            <w:r>
              <w:rPr>
                <w:webHidden/>
              </w:rPr>
              <w:fldChar w:fldCharType="end"/>
            </w:r>
          </w:hyperlink>
        </w:p>
        <w:p w14:paraId="1E94237E"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46" w:history="1">
            <w:r w:rsidRPr="00AB0F18">
              <w:rPr>
                <w:rStyle w:val="Collegamentoipertestuale"/>
              </w:rPr>
              <w:t>11.2.</w:t>
            </w:r>
            <w:r>
              <w:rPr>
                <w:rFonts w:asciiTheme="minorHAnsi" w:eastAsiaTheme="minorEastAsia" w:hAnsiTheme="minorHAnsi" w:cstheme="minorBidi"/>
                <w:color w:val="auto"/>
                <w:kern w:val="0"/>
                <w:sz w:val="22"/>
                <w:szCs w:val="22"/>
                <w:lang w:eastAsia="it-IT" w:bidi="ar-SA"/>
              </w:rPr>
              <w:tab/>
            </w:r>
            <w:r w:rsidRPr="00AB0F18">
              <w:rPr>
                <w:rStyle w:val="Collegamentoipertestuale"/>
              </w:rPr>
              <w:t>Regolamenti abrogati</w:t>
            </w:r>
            <w:r>
              <w:rPr>
                <w:webHidden/>
              </w:rPr>
              <w:tab/>
            </w:r>
            <w:r>
              <w:rPr>
                <w:webHidden/>
              </w:rPr>
              <w:fldChar w:fldCharType="begin"/>
            </w:r>
            <w:r>
              <w:rPr>
                <w:webHidden/>
              </w:rPr>
              <w:instrText xml:space="preserve"> PAGEREF _Toc476827246 \h </w:instrText>
            </w:r>
            <w:r>
              <w:rPr>
                <w:webHidden/>
              </w:rPr>
            </w:r>
            <w:r>
              <w:rPr>
                <w:webHidden/>
              </w:rPr>
              <w:fldChar w:fldCharType="separate"/>
            </w:r>
            <w:r>
              <w:rPr>
                <w:webHidden/>
              </w:rPr>
              <w:t>39</w:t>
            </w:r>
            <w:r>
              <w:rPr>
                <w:webHidden/>
              </w:rPr>
              <w:fldChar w:fldCharType="end"/>
            </w:r>
          </w:hyperlink>
        </w:p>
        <w:p w14:paraId="342258D7"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47" w:history="1">
            <w:r w:rsidRPr="00AB0F18">
              <w:rPr>
                <w:rStyle w:val="Collegamentoipertestuale"/>
              </w:rPr>
              <w:t>11.3.</w:t>
            </w:r>
            <w:r>
              <w:rPr>
                <w:rFonts w:asciiTheme="minorHAnsi" w:eastAsiaTheme="minorEastAsia" w:hAnsiTheme="minorHAnsi" w:cstheme="minorBidi"/>
                <w:color w:val="auto"/>
                <w:kern w:val="0"/>
                <w:sz w:val="22"/>
                <w:szCs w:val="22"/>
                <w:lang w:eastAsia="it-IT" w:bidi="ar-SA"/>
              </w:rPr>
              <w:tab/>
            </w:r>
            <w:r w:rsidRPr="00AB0F18">
              <w:rPr>
                <w:rStyle w:val="Collegamentoipertestuale"/>
              </w:rPr>
              <w:t>Pubblicazione del presente manuale</w:t>
            </w:r>
            <w:r>
              <w:rPr>
                <w:webHidden/>
              </w:rPr>
              <w:tab/>
            </w:r>
            <w:r>
              <w:rPr>
                <w:webHidden/>
              </w:rPr>
              <w:fldChar w:fldCharType="begin"/>
            </w:r>
            <w:r>
              <w:rPr>
                <w:webHidden/>
              </w:rPr>
              <w:instrText xml:space="preserve"> PAGEREF _Toc476827247 \h </w:instrText>
            </w:r>
            <w:r>
              <w:rPr>
                <w:webHidden/>
              </w:rPr>
            </w:r>
            <w:r>
              <w:rPr>
                <w:webHidden/>
              </w:rPr>
              <w:fldChar w:fldCharType="separate"/>
            </w:r>
            <w:r>
              <w:rPr>
                <w:webHidden/>
              </w:rPr>
              <w:t>39</w:t>
            </w:r>
            <w:r>
              <w:rPr>
                <w:webHidden/>
              </w:rPr>
              <w:fldChar w:fldCharType="end"/>
            </w:r>
          </w:hyperlink>
        </w:p>
        <w:p w14:paraId="24B6EF32"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48" w:history="1">
            <w:r w:rsidRPr="00AB0F18">
              <w:rPr>
                <w:rStyle w:val="Collegamentoipertestuale"/>
              </w:rPr>
              <w:t>11.4.</w:t>
            </w:r>
            <w:r>
              <w:rPr>
                <w:rFonts w:asciiTheme="minorHAnsi" w:eastAsiaTheme="minorEastAsia" w:hAnsiTheme="minorHAnsi" w:cstheme="minorBidi"/>
                <w:color w:val="auto"/>
                <w:kern w:val="0"/>
                <w:sz w:val="22"/>
                <w:szCs w:val="22"/>
                <w:lang w:eastAsia="it-IT" w:bidi="ar-SA"/>
              </w:rPr>
              <w:tab/>
            </w:r>
            <w:r w:rsidRPr="00AB0F18">
              <w:rPr>
                <w:rStyle w:val="Collegamentoipertestuale"/>
              </w:rPr>
              <w:t>Operatività del presente manuale</w:t>
            </w:r>
            <w:r>
              <w:rPr>
                <w:webHidden/>
              </w:rPr>
              <w:tab/>
            </w:r>
            <w:r>
              <w:rPr>
                <w:webHidden/>
              </w:rPr>
              <w:fldChar w:fldCharType="begin"/>
            </w:r>
            <w:r>
              <w:rPr>
                <w:webHidden/>
              </w:rPr>
              <w:instrText xml:space="preserve"> PAGEREF _Toc476827248 \h </w:instrText>
            </w:r>
            <w:r>
              <w:rPr>
                <w:webHidden/>
              </w:rPr>
            </w:r>
            <w:r>
              <w:rPr>
                <w:webHidden/>
              </w:rPr>
              <w:fldChar w:fldCharType="separate"/>
            </w:r>
            <w:r>
              <w:rPr>
                <w:webHidden/>
              </w:rPr>
              <w:t>39</w:t>
            </w:r>
            <w:r>
              <w:rPr>
                <w:webHidden/>
              </w:rPr>
              <w:fldChar w:fldCharType="end"/>
            </w:r>
          </w:hyperlink>
        </w:p>
        <w:p w14:paraId="190328C2" w14:textId="77777777" w:rsidR="00CF4EE1" w:rsidRDefault="00CF4EE1">
          <w:pPr>
            <w:pStyle w:val="Sommario1"/>
            <w:tabs>
              <w:tab w:val="left" w:pos="660"/>
              <w:tab w:val="right" w:leader="dot" w:pos="9628"/>
            </w:tabs>
            <w:rPr>
              <w:rFonts w:asciiTheme="minorHAnsi" w:eastAsiaTheme="minorEastAsia" w:hAnsiTheme="minorHAnsi" w:cstheme="minorBidi"/>
              <w:noProof/>
              <w:color w:val="auto"/>
              <w:kern w:val="0"/>
              <w:sz w:val="22"/>
              <w:szCs w:val="22"/>
              <w:lang w:eastAsia="it-IT" w:bidi="ar-SA"/>
            </w:rPr>
          </w:pPr>
          <w:hyperlink w:anchor="_Toc476827249" w:history="1">
            <w:r w:rsidRPr="00AB0F18">
              <w:rPr>
                <w:rStyle w:val="Collegamentoipertestuale"/>
                <w:noProof/>
              </w:rPr>
              <w:t>12.</w:t>
            </w:r>
            <w:r>
              <w:rPr>
                <w:rFonts w:asciiTheme="minorHAnsi" w:eastAsiaTheme="minorEastAsia" w:hAnsiTheme="minorHAnsi" w:cstheme="minorBidi"/>
                <w:noProof/>
                <w:color w:val="auto"/>
                <w:kern w:val="0"/>
                <w:sz w:val="22"/>
                <w:szCs w:val="22"/>
                <w:lang w:eastAsia="it-IT" w:bidi="ar-SA"/>
              </w:rPr>
              <w:tab/>
            </w:r>
            <w:r w:rsidRPr="00AB0F18">
              <w:rPr>
                <w:rStyle w:val="Collegamentoipertestuale"/>
                <w:noProof/>
              </w:rPr>
              <w:t>Allegati</w:t>
            </w:r>
            <w:r>
              <w:rPr>
                <w:noProof/>
                <w:webHidden/>
              </w:rPr>
              <w:tab/>
            </w:r>
            <w:r>
              <w:rPr>
                <w:noProof/>
                <w:webHidden/>
              </w:rPr>
              <w:fldChar w:fldCharType="begin"/>
            </w:r>
            <w:r>
              <w:rPr>
                <w:noProof/>
                <w:webHidden/>
              </w:rPr>
              <w:instrText xml:space="preserve"> PAGEREF _Toc476827249 \h </w:instrText>
            </w:r>
            <w:r>
              <w:rPr>
                <w:noProof/>
                <w:webHidden/>
              </w:rPr>
            </w:r>
            <w:r>
              <w:rPr>
                <w:noProof/>
                <w:webHidden/>
              </w:rPr>
              <w:fldChar w:fldCharType="separate"/>
            </w:r>
            <w:r>
              <w:rPr>
                <w:noProof/>
                <w:webHidden/>
              </w:rPr>
              <w:t>40</w:t>
            </w:r>
            <w:r>
              <w:rPr>
                <w:noProof/>
                <w:webHidden/>
              </w:rPr>
              <w:fldChar w:fldCharType="end"/>
            </w:r>
          </w:hyperlink>
        </w:p>
        <w:p w14:paraId="293F5AEB"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50" w:history="1">
            <w:r w:rsidRPr="00AB0F18">
              <w:rPr>
                <w:rStyle w:val="Collegamentoipertestuale"/>
              </w:rPr>
              <w:t>12.1.</w:t>
            </w:r>
            <w:r>
              <w:rPr>
                <w:rFonts w:asciiTheme="minorHAnsi" w:eastAsiaTheme="minorEastAsia" w:hAnsiTheme="minorHAnsi" w:cstheme="minorBidi"/>
                <w:color w:val="auto"/>
                <w:kern w:val="0"/>
                <w:sz w:val="22"/>
                <w:szCs w:val="22"/>
                <w:lang w:eastAsia="it-IT" w:bidi="ar-SA"/>
              </w:rPr>
              <w:tab/>
            </w:r>
            <w:r w:rsidRPr="00AB0F18">
              <w:rPr>
                <w:rStyle w:val="Collegamentoipertestuale"/>
              </w:rPr>
              <w:t>Allegato 1 – Titolario dell’ordine</w:t>
            </w:r>
            <w:r>
              <w:rPr>
                <w:webHidden/>
              </w:rPr>
              <w:tab/>
            </w:r>
            <w:r>
              <w:rPr>
                <w:webHidden/>
              </w:rPr>
              <w:fldChar w:fldCharType="begin"/>
            </w:r>
            <w:r>
              <w:rPr>
                <w:webHidden/>
              </w:rPr>
              <w:instrText xml:space="preserve"> PAGEREF _Toc476827250 \h </w:instrText>
            </w:r>
            <w:r>
              <w:rPr>
                <w:webHidden/>
              </w:rPr>
            </w:r>
            <w:r>
              <w:rPr>
                <w:webHidden/>
              </w:rPr>
              <w:fldChar w:fldCharType="separate"/>
            </w:r>
            <w:r>
              <w:rPr>
                <w:webHidden/>
              </w:rPr>
              <w:t>40</w:t>
            </w:r>
            <w:r>
              <w:rPr>
                <w:webHidden/>
              </w:rPr>
              <w:fldChar w:fldCharType="end"/>
            </w:r>
          </w:hyperlink>
        </w:p>
        <w:p w14:paraId="7E8FA4F0"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51" w:history="1">
            <w:r w:rsidRPr="00AB0F18">
              <w:rPr>
                <w:rStyle w:val="Collegamentoipertestuale"/>
              </w:rPr>
              <w:t>12.2.</w:t>
            </w:r>
            <w:r>
              <w:rPr>
                <w:rFonts w:asciiTheme="minorHAnsi" w:eastAsiaTheme="minorEastAsia" w:hAnsiTheme="minorHAnsi" w:cstheme="minorBidi"/>
                <w:color w:val="auto"/>
                <w:kern w:val="0"/>
                <w:sz w:val="22"/>
                <w:szCs w:val="22"/>
                <w:lang w:eastAsia="it-IT" w:bidi="ar-SA"/>
              </w:rPr>
              <w:tab/>
            </w:r>
            <w:r w:rsidRPr="00AB0F18">
              <w:rPr>
                <w:rStyle w:val="Collegamentoipertestuale"/>
              </w:rPr>
              <w:t>Allegato 2 – Documenti non soggetti a protocollazione</w:t>
            </w:r>
            <w:r>
              <w:rPr>
                <w:webHidden/>
              </w:rPr>
              <w:tab/>
            </w:r>
            <w:r>
              <w:rPr>
                <w:webHidden/>
              </w:rPr>
              <w:fldChar w:fldCharType="begin"/>
            </w:r>
            <w:r>
              <w:rPr>
                <w:webHidden/>
              </w:rPr>
              <w:instrText xml:space="preserve"> PAGEREF _Toc476827251 \h </w:instrText>
            </w:r>
            <w:r>
              <w:rPr>
                <w:webHidden/>
              </w:rPr>
            </w:r>
            <w:r>
              <w:rPr>
                <w:webHidden/>
              </w:rPr>
              <w:fldChar w:fldCharType="separate"/>
            </w:r>
            <w:r>
              <w:rPr>
                <w:webHidden/>
              </w:rPr>
              <w:t>40</w:t>
            </w:r>
            <w:r>
              <w:rPr>
                <w:webHidden/>
              </w:rPr>
              <w:fldChar w:fldCharType="end"/>
            </w:r>
          </w:hyperlink>
        </w:p>
        <w:p w14:paraId="67B77489"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52" w:history="1">
            <w:r w:rsidRPr="00AB0F18">
              <w:rPr>
                <w:rStyle w:val="Collegamentoipertestuale"/>
              </w:rPr>
              <w:t>12.3.</w:t>
            </w:r>
            <w:r>
              <w:rPr>
                <w:rFonts w:asciiTheme="minorHAnsi" w:eastAsiaTheme="minorEastAsia" w:hAnsiTheme="minorHAnsi" w:cstheme="minorBidi"/>
                <w:color w:val="auto"/>
                <w:kern w:val="0"/>
                <w:sz w:val="22"/>
                <w:szCs w:val="22"/>
                <w:lang w:eastAsia="it-IT" w:bidi="ar-SA"/>
              </w:rPr>
              <w:tab/>
            </w:r>
            <w:r w:rsidRPr="00AB0F18">
              <w:rPr>
                <w:rStyle w:val="Collegamentoipertestuale"/>
              </w:rPr>
              <w:t>Allegato 3 – Documenti soggetti a protocollazione particolare</w:t>
            </w:r>
            <w:r>
              <w:rPr>
                <w:webHidden/>
              </w:rPr>
              <w:tab/>
            </w:r>
            <w:r>
              <w:rPr>
                <w:webHidden/>
              </w:rPr>
              <w:fldChar w:fldCharType="begin"/>
            </w:r>
            <w:r>
              <w:rPr>
                <w:webHidden/>
              </w:rPr>
              <w:instrText xml:space="preserve"> PAGEREF _Toc476827252 \h </w:instrText>
            </w:r>
            <w:r>
              <w:rPr>
                <w:webHidden/>
              </w:rPr>
            </w:r>
            <w:r>
              <w:rPr>
                <w:webHidden/>
              </w:rPr>
              <w:fldChar w:fldCharType="separate"/>
            </w:r>
            <w:r>
              <w:rPr>
                <w:webHidden/>
              </w:rPr>
              <w:t>41</w:t>
            </w:r>
            <w:r>
              <w:rPr>
                <w:webHidden/>
              </w:rPr>
              <w:fldChar w:fldCharType="end"/>
            </w:r>
          </w:hyperlink>
        </w:p>
        <w:p w14:paraId="03FE9499"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53" w:history="1">
            <w:r w:rsidRPr="00AB0F18">
              <w:rPr>
                <w:rStyle w:val="Collegamentoipertestuale"/>
              </w:rPr>
              <w:t>12.4.</w:t>
            </w:r>
            <w:r>
              <w:rPr>
                <w:rFonts w:asciiTheme="minorHAnsi" w:eastAsiaTheme="minorEastAsia" w:hAnsiTheme="minorHAnsi" w:cstheme="minorBidi"/>
                <w:color w:val="auto"/>
                <w:kern w:val="0"/>
                <w:sz w:val="22"/>
                <w:szCs w:val="22"/>
                <w:lang w:eastAsia="it-IT" w:bidi="ar-SA"/>
              </w:rPr>
              <w:tab/>
            </w:r>
            <w:r w:rsidRPr="00AB0F18">
              <w:rPr>
                <w:rStyle w:val="Collegamentoipertestuale"/>
              </w:rPr>
              <w:t>Allegato 4 – Moduli richieste esibizione documenti</w:t>
            </w:r>
            <w:r>
              <w:rPr>
                <w:webHidden/>
              </w:rPr>
              <w:tab/>
            </w:r>
            <w:r>
              <w:rPr>
                <w:webHidden/>
              </w:rPr>
              <w:fldChar w:fldCharType="begin"/>
            </w:r>
            <w:r>
              <w:rPr>
                <w:webHidden/>
              </w:rPr>
              <w:instrText xml:space="preserve"> PAGEREF _Toc476827253 \h </w:instrText>
            </w:r>
            <w:r>
              <w:rPr>
                <w:webHidden/>
              </w:rPr>
            </w:r>
            <w:r>
              <w:rPr>
                <w:webHidden/>
              </w:rPr>
              <w:fldChar w:fldCharType="separate"/>
            </w:r>
            <w:r>
              <w:rPr>
                <w:webHidden/>
              </w:rPr>
              <w:t>41</w:t>
            </w:r>
            <w:r>
              <w:rPr>
                <w:webHidden/>
              </w:rPr>
              <w:fldChar w:fldCharType="end"/>
            </w:r>
          </w:hyperlink>
        </w:p>
        <w:p w14:paraId="5897697A" w14:textId="77777777" w:rsidR="00CF4EE1" w:rsidRDefault="00CF4EE1">
          <w:pPr>
            <w:pStyle w:val="Sommario2"/>
            <w:rPr>
              <w:rFonts w:asciiTheme="minorHAnsi" w:eastAsiaTheme="minorEastAsia" w:hAnsiTheme="minorHAnsi" w:cstheme="minorBidi"/>
              <w:color w:val="auto"/>
              <w:kern w:val="0"/>
              <w:sz w:val="22"/>
              <w:szCs w:val="22"/>
              <w:lang w:eastAsia="it-IT" w:bidi="ar-SA"/>
            </w:rPr>
          </w:pPr>
          <w:hyperlink w:anchor="_Toc476827254" w:history="1">
            <w:r w:rsidRPr="00AB0F18">
              <w:rPr>
                <w:rStyle w:val="Collegamentoipertestuale"/>
              </w:rPr>
              <w:t>12.5.</w:t>
            </w:r>
            <w:r>
              <w:rPr>
                <w:rFonts w:asciiTheme="minorHAnsi" w:eastAsiaTheme="minorEastAsia" w:hAnsiTheme="minorHAnsi" w:cstheme="minorBidi"/>
                <w:color w:val="auto"/>
                <w:kern w:val="0"/>
                <w:sz w:val="22"/>
                <w:szCs w:val="22"/>
                <w:lang w:eastAsia="it-IT" w:bidi="ar-SA"/>
              </w:rPr>
              <w:tab/>
            </w:r>
            <w:r w:rsidRPr="00AB0F18">
              <w:rPr>
                <w:rStyle w:val="Collegamentoipertestuale"/>
              </w:rPr>
              <w:t>Allegato 5 – Descrizione funzionale operativa</w:t>
            </w:r>
            <w:r>
              <w:rPr>
                <w:webHidden/>
              </w:rPr>
              <w:tab/>
            </w:r>
            <w:r>
              <w:rPr>
                <w:webHidden/>
              </w:rPr>
              <w:fldChar w:fldCharType="begin"/>
            </w:r>
            <w:r>
              <w:rPr>
                <w:webHidden/>
              </w:rPr>
              <w:instrText xml:space="preserve"> PAGEREF _Toc476827254 \h </w:instrText>
            </w:r>
            <w:r>
              <w:rPr>
                <w:webHidden/>
              </w:rPr>
            </w:r>
            <w:r>
              <w:rPr>
                <w:webHidden/>
              </w:rPr>
              <w:fldChar w:fldCharType="separate"/>
            </w:r>
            <w:r>
              <w:rPr>
                <w:webHidden/>
              </w:rPr>
              <w:t>41</w:t>
            </w:r>
            <w:r>
              <w:rPr>
                <w:webHidden/>
              </w:rPr>
              <w:fldChar w:fldCharType="end"/>
            </w:r>
          </w:hyperlink>
        </w:p>
        <w:p w14:paraId="43B65A7E" w14:textId="77777777" w:rsidR="00CF4EE1" w:rsidRDefault="00CF4EE1">
          <w:pPr>
            <w:pStyle w:val="Sommario2"/>
            <w:tabs>
              <w:tab w:val="left" w:pos="1320"/>
            </w:tabs>
            <w:rPr>
              <w:rFonts w:asciiTheme="minorHAnsi" w:eastAsiaTheme="minorEastAsia" w:hAnsiTheme="minorHAnsi" w:cstheme="minorBidi"/>
              <w:color w:val="auto"/>
              <w:kern w:val="0"/>
              <w:sz w:val="22"/>
              <w:szCs w:val="22"/>
              <w:lang w:eastAsia="it-IT" w:bidi="ar-SA"/>
            </w:rPr>
          </w:pPr>
          <w:hyperlink w:anchor="_Toc476827255" w:history="1">
            <w:r w:rsidRPr="00AB0F18">
              <w:rPr>
                <w:rStyle w:val="Collegamentoipertestuale"/>
              </w:rPr>
              <w:t>12.5.1.</w:t>
            </w:r>
            <w:r>
              <w:rPr>
                <w:rFonts w:asciiTheme="minorHAnsi" w:eastAsiaTheme="minorEastAsia" w:hAnsiTheme="minorHAnsi" w:cstheme="minorBidi"/>
                <w:color w:val="auto"/>
                <w:kern w:val="0"/>
                <w:sz w:val="22"/>
                <w:szCs w:val="22"/>
                <w:lang w:eastAsia="it-IT" w:bidi="ar-SA"/>
              </w:rPr>
              <w:tab/>
            </w:r>
            <w:r w:rsidRPr="00AB0F18">
              <w:rPr>
                <w:rStyle w:val="Collegamentoipertestuale"/>
              </w:rPr>
              <w:t>Come creare un protocollo</w:t>
            </w:r>
            <w:r>
              <w:rPr>
                <w:webHidden/>
              </w:rPr>
              <w:tab/>
            </w:r>
            <w:r>
              <w:rPr>
                <w:webHidden/>
              </w:rPr>
              <w:fldChar w:fldCharType="begin"/>
            </w:r>
            <w:r>
              <w:rPr>
                <w:webHidden/>
              </w:rPr>
              <w:instrText xml:space="preserve"> PAGEREF _Toc476827255 \h </w:instrText>
            </w:r>
            <w:r>
              <w:rPr>
                <w:webHidden/>
              </w:rPr>
            </w:r>
            <w:r>
              <w:rPr>
                <w:webHidden/>
              </w:rPr>
              <w:fldChar w:fldCharType="separate"/>
            </w:r>
            <w:r>
              <w:rPr>
                <w:webHidden/>
              </w:rPr>
              <w:t>41</w:t>
            </w:r>
            <w:r>
              <w:rPr>
                <w:webHidden/>
              </w:rPr>
              <w:fldChar w:fldCharType="end"/>
            </w:r>
          </w:hyperlink>
        </w:p>
        <w:p w14:paraId="45BA6033" w14:textId="77777777" w:rsidR="00CF4EE1" w:rsidRDefault="00CF4EE1">
          <w:pPr>
            <w:pStyle w:val="Sommario2"/>
            <w:tabs>
              <w:tab w:val="left" w:pos="1320"/>
            </w:tabs>
            <w:rPr>
              <w:rFonts w:asciiTheme="minorHAnsi" w:eastAsiaTheme="minorEastAsia" w:hAnsiTheme="minorHAnsi" w:cstheme="minorBidi"/>
              <w:color w:val="auto"/>
              <w:kern w:val="0"/>
              <w:sz w:val="22"/>
              <w:szCs w:val="22"/>
              <w:lang w:eastAsia="it-IT" w:bidi="ar-SA"/>
            </w:rPr>
          </w:pPr>
          <w:hyperlink w:anchor="_Toc476827256" w:history="1">
            <w:r w:rsidRPr="00AB0F18">
              <w:rPr>
                <w:rStyle w:val="Collegamentoipertestuale"/>
              </w:rPr>
              <w:t>12.5.2.</w:t>
            </w:r>
            <w:r>
              <w:rPr>
                <w:rFonts w:asciiTheme="minorHAnsi" w:eastAsiaTheme="minorEastAsia" w:hAnsiTheme="minorHAnsi" w:cstheme="minorBidi"/>
                <w:color w:val="auto"/>
                <w:kern w:val="0"/>
                <w:sz w:val="22"/>
                <w:szCs w:val="22"/>
                <w:lang w:eastAsia="it-IT" w:bidi="ar-SA"/>
              </w:rPr>
              <w:tab/>
            </w:r>
            <w:r w:rsidRPr="00AB0F18">
              <w:rPr>
                <w:rStyle w:val="Collegamentoipertestuale"/>
              </w:rPr>
              <w:t>Come creare il registro di protocollo</w:t>
            </w:r>
            <w:r>
              <w:rPr>
                <w:webHidden/>
              </w:rPr>
              <w:tab/>
            </w:r>
            <w:r>
              <w:rPr>
                <w:webHidden/>
              </w:rPr>
              <w:fldChar w:fldCharType="begin"/>
            </w:r>
            <w:r>
              <w:rPr>
                <w:webHidden/>
              </w:rPr>
              <w:instrText xml:space="preserve"> PAGEREF _Toc476827256 \h </w:instrText>
            </w:r>
            <w:r>
              <w:rPr>
                <w:webHidden/>
              </w:rPr>
            </w:r>
            <w:r>
              <w:rPr>
                <w:webHidden/>
              </w:rPr>
              <w:fldChar w:fldCharType="separate"/>
            </w:r>
            <w:r>
              <w:rPr>
                <w:webHidden/>
              </w:rPr>
              <w:t>49</w:t>
            </w:r>
            <w:r>
              <w:rPr>
                <w:webHidden/>
              </w:rPr>
              <w:fldChar w:fldCharType="end"/>
            </w:r>
          </w:hyperlink>
        </w:p>
        <w:p w14:paraId="39D6782B" w14:textId="68584BE7" w:rsidR="00EB25D5" w:rsidRDefault="00527F67" w:rsidP="00E54B67">
          <w:pPr>
            <w:jc w:val="both"/>
            <w:rPr>
              <w:b/>
              <w:bCs/>
              <w:noProof/>
            </w:rPr>
          </w:pPr>
          <w:r>
            <w:rPr>
              <w:b/>
              <w:bCs/>
              <w:noProof/>
            </w:rPr>
            <w:fldChar w:fldCharType="end"/>
          </w:r>
        </w:p>
      </w:sdtContent>
    </w:sdt>
    <w:p w14:paraId="1E64D687" w14:textId="77777777" w:rsidR="00EB25D5" w:rsidRDefault="00EB25D5" w:rsidP="00E54B67">
      <w:pPr>
        <w:widowControl/>
        <w:suppressAutoHyphens w:val="0"/>
        <w:spacing w:after="160" w:line="259" w:lineRule="auto"/>
        <w:jc w:val="both"/>
        <w:rPr>
          <w:b/>
          <w:bCs/>
          <w:noProof/>
        </w:rPr>
      </w:pPr>
      <w:r>
        <w:rPr>
          <w:b/>
          <w:bCs/>
          <w:noProof/>
        </w:rPr>
        <w:br w:type="page"/>
      </w:r>
    </w:p>
    <w:p w14:paraId="2B67743D" w14:textId="539D2025" w:rsidR="001845F3" w:rsidRDefault="002411EC" w:rsidP="00E54B67">
      <w:pPr>
        <w:pStyle w:val="adsTit1Num"/>
        <w:rPr>
          <w:lang w:val="it-IT"/>
        </w:rPr>
      </w:pPr>
      <w:bookmarkStart w:id="5" w:name="_Toc476827140"/>
      <w:r>
        <w:rPr>
          <w:lang w:val="it-IT"/>
        </w:rPr>
        <w:lastRenderedPageBreak/>
        <w:t>Principi generali</w:t>
      </w:r>
      <w:bookmarkEnd w:id="5"/>
    </w:p>
    <w:p w14:paraId="0547F921" w14:textId="3670083D" w:rsidR="00115D1E" w:rsidRPr="009D259B" w:rsidRDefault="00115D1E" w:rsidP="00E54B67">
      <w:pPr>
        <w:pStyle w:val="adsTit2Num"/>
      </w:pPr>
      <w:bookmarkStart w:id="6" w:name="_Toc476827141"/>
      <w:r w:rsidRPr="009D259B">
        <w:t>Premessa</w:t>
      </w:r>
      <w:bookmarkEnd w:id="6"/>
    </w:p>
    <w:p w14:paraId="1D707C7B" w14:textId="2F4D860F" w:rsidR="002411EC" w:rsidRDefault="002411EC" w:rsidP="00E54B67">
      <w:pPr>
        <w:pStyle w:val="adsNorm1"/>
      </w:pPr>
      <w:r w:rsidRPr="002411EC">
        <w:t>Il DPCM del 3 dicembre 2013 - recante “Regole tecniche per il protocollo informatico ai sensi</w:t>
      </w:r>
      <w:r>
        <w:t xml:space="preserve"> </w:t>
      </w:r>
      <w:r w:rsidRPr="002411EC">
        <w:t>de</w:t>
      </w:r>
      <w:r w:rsidR="00900963">
        <w:t xml:space="preserve">gli articoli </w:t>
      </w:r>
      <w:r w:rsidR="00900963" w:rsidRPr="00900963">
        <w:t>40-bis, 41, 47, 57-bis e 71, del Codice dell'amministrazione digitale</w:t>
      </w:r>
      <w:r w:rsidR="00900963">
        <w:t xml:space="preserve"> </w:t>
      </w:r>
      <w:r w:rsidR="00900963" w:rsidRPr="00900963">
        <w:t xml:space="preserve">di cui al </w:t>
      </w:r>
      <w:r w:rsidR="00900963">
        <w:t>d</w:t>
      </w:r>
      <w:r w:rsidR="00900963" w:rsidRPr="00900963">
        <w:t>ecreto legislativo n. 82 del 2005</w:t>
      </w:r>
      <w:r w:rsidR="00900963">
        <w:t xml:space="preserve">” </w:t>
      </w:r>
      <w:r w:rsidRPr="002411EC">
        <w:t>– prevede l’obbligo per le pubbliche</w:t>
      </w:r>
      <w:r>
        <w:t xml:space="preserve"> </w:t>
      </w:r>
      <w:r w:rsidRPr="002411EC">
        <w:t xml:space="preserve">amministrazioni </w:t>
      </w:r>
      <w:r w:rsidR="00900963">
        <w:t xml:space="preserve">di </w:t>
      </w:r>
      <w:r w:rsidRPr="002411EC">
        <w:t>“adottare il manuale di gestione di cui all’articolo</w:t>
      </w:r>
      <w:r>
        <w:t xml:space="preserve"> </w:t>
      </w:r>
      <w:r w:rsidRPr="002411EC">
        <w:t>5, su proposta del Responsabile della gestione documentale</w:t>
      </w:r>
      <w:r w:rsidR="004E3859">
        <w:t xml:space="preserve"> ovvero, ove nominato, del coordinatore della gestione documentale</w:t>
      </w:r>
      <w:r w:rsidRPr="002411EC">
        <w:t>”</w:t>
      </w:r>
      <w:r w:rsidR="004E3859">
        <w:t>.</w:t>
      </w:r>
      <w:r w:rsidR="002856D6">
        <w:t xml:space="preserve"> </w:t>
      </w:r>
      <w:r w:rsidRPr="002411EC">
        <w:t>(art. 3</w:t>
      </w:r>
      <w:r w:rsidR="004E3859">
        <w:t xml:space="preserve"> </w:t>
      </w:r>
      <w:r w:rsidRPr="002411EC">
        <w:t>).</w:t>
      </w:r>
    </w:p>
    <w:p w14:paraId="0A895A17" w14:textId="554840EE" w:rsidR="002411EC" w:rsidRPr="00F01385" w:rsidRDefault="004E3859" w:rsidP="00E54B67">
      <w:pPr>
        <w:pStyle w:val="adsNorm1"/>
      </w:pPr>
      <w:r w:rsidRPr="00F01385">
        <w:t>Il manuale di gestione</w:t>
      </w:r>
      <w:r w:rsidR="009C129E" w:rsidRPr="00F01385">
        <w:t>, come previsto dall’articolo</w:t>
      </w:r>
      <w:r w:rsidR="001D3A0A" w:rsidRPr="00F01385">
        <w:t xml:space="preserve"> 5, comma 1, del suddetto DPCM, “d</w:t>
      </w:r>
      <w:r w:rsidRPr="00F01385">
        <w:t>escrive il sistema di gestione, anche ai fini della conservazione, dei documenti informatici</w:t>
      </w:r>
      <w:r w:rsidR="009C129E" w:rsidRPr="00F01385">
        <w:t xml:space="preserve"> e</w:t>
      </w:r>
      <w:r w:rsidR="00033628" w:rsidRPr="00F01385">
        <w:t xml:space="preserve"> </w:t>
      </w:r>
      <w:r w:rsidRPr="00F01385">
        <w:t>fornisce le istruzioni per il corretto funzionamento del servizio per la tenuta del protocollo informatico, della gestione dei flu</w:t>
      </w:r>
      <w:r w:rsidR="00033628" w:rsidRPr="00F01385">
        <w:t>s</w:t>
      </w:r>
      <w:r w:rsidR="009C129E" w:rsidRPr="00F01385">
        <w:t>si documentali e archivistici”.</w:t>
      </w:r>
    </w:p>
    <w:p w14:paraId="1E12725D" w14:textId="44BA1DD2" w:rsidR="009C129E" w:rsidRPr="00F01385" w:rsidRDefault="009C129E" w:rsidP="00E54B67">
      <w:pPr>
        <w:pStyle w:val="adsNorm1"/>
      </w:pPr>
      <w:r w:rsidRPr="00F01385">
        <w:t>In questo ambito è previsto che ogni amministrazione pubblica individui una o più Aree Organizzative Omogenee, all'interno delle quali sia nominato un responsabile del servizio per la tenuta del protocollo informatico, della gestione dei flussi documentali e degli archivi, ai sensi dell’articolo 50 del Testo unico delle disposizioni legislative e regolamentari in materia di documentazione amministrativa (decreto del Presidente della Repubblica n. 445 del 28 dicembre 2000).</w:t>
      </w:r>
    </w:p>
    <w:p w14:paraId="294EC81F" w14:textId="04A34705" w:rsidR="00E73203" w:rsidRPr="00F01385" w:rsidRDefault="003E4B9C" w:rsidP="00E54B67">
      <w:pPr>
        <w:pStyle w:val="adsNorm1"/>
      </w:pPr>
      <w:r w:rsidRPr="00F01385">
        <w:t xml:space="preserve">Il presente documento, pertanto, si rivolge agli operatori di protocollo, ma, in generale, a tutti i dipendenti e ai soggetti esterni che si relazionano con </w:t>
      </w:r>
      <w:r w:rsidR="00E73203" w:rsidRPr="00F01385">
        <w:t>l’Ordine</w:t>
      </w:r>
      <w:r w:rsidRPr="00F01385">
        <w:t>.</w:t>
      </w:r>
    </w:p>
    <w:p w14:paraId="1CF198E9" w14:textId="4E3E0E27" w:rsidR="003E4B9C" w:rsidRPr="003E4B9C" w:rsidRDefault="003E4B9C" w:rsidP="00E54B67">
      <w:pPr>
        <w:pStyle w:val="Default"/>
        <w:jc w:val="both"/>
        <w:rPr>
          <w:rFonts w:ascii="Cambria" w:eastAsia="Calibri" w:hAnsi="Cambria"/>
          <w:color w:val="auto"/>
        </w:rPr>
      </w:pPr>
      <w:r w:rsidRPr="003E4B9C">
        <w:rPr>
          <w:rFonts w:ascii="Cambria" w:eastAsia="Calibri" w:hAnsi="Cambria"/>
          <w:color w:val="auto"/>
        </w:rPr>
        <w:t xml:space="preserve"> </w:t>
      </w:r>
    </w:p>
    <w:p w14:paraId="4C4802A7" w14:textId="6E315977" w:rsidR="00115D1E" w:rsidRPr="00F01385" w:rsidRDefault="00115D1E" w:rsidP="00E54B67">
      <w:pPr>
        <w:pStyle w:val="adsTit2Num"/>
      </w:pPr>
      <w:bookmarkStart w:id="7" w:name="_Toc476827142"/>
      <w:r w:rsidRPr="00F01385">
        <w:t>Ambito di applicazione del manuale</w:t>
      </w:r>
      <w:bookmarkEnd w:id="7"/>
    </w:p>
    <w:p w14:paraId="1EDBEB0A" w14:textId="6343709F" w:rsidR="00115D1E" w:rsidRPr="00F01385" w:rsidRDefault="00115D1E" w:rsidP="00E54B67">
      <w:pPr>
        <w:pStyle w:val="adsNorm1"/>
      </w:pPr>
      <w:r w:rsidRPr="00F01385">
        <w:t xml:space="preserve">II presente </w:t>
      </w:r>
      <w:r w:rsidR="00F01385">
        <w:t xml:space="preserve">manuale </w:t>
      </w:r>
      <w:r w:rsidRPr="00F01385">
        <w:rPr>
          <w:rStyle w:val="adsNrm2Carattere"/>
          <w:rFonts w:eastAsia="Calibri"/>
        </w:rPr>
        <w:t>descrive le attività di formazione, registrazione, classificazione, fascicolazione ed</w:t>
      </w:r>
      <w:r w:rsidRPr="00F01385">
        <w:t xml:space="preserve"> archiviazione dei documenti, oltre alla gestione dei flussi documentali ed archivistici in relazione ai procedimenti amministrativi dell’Ordine. </w:t>
      </w:r>
    </w:p>
    <w:p w14:paraId="40B93B8D" w14:textId="75D4A24A" w:rsidR="00115D1E" w:rsidRDefault="00115D1E" w:rsidP="00E54B67">
      <w:pPr>
        <w:pStyle w:val="adsNorm1"/>
      </w:pPr>
      <w:r w:rsidRPr="00F01385">
        <w:t>Il protocollo fa fede, anche con effetto giuridico, dell'effettivo ricevimento e della spedizione di un documento.</w:t>
      </w:r>
    </w:p>
    <w:p w14:paraId="1FF9431C" w14:textId="77777777" w:rsidR="00AA6F02" w:rsidRPr="00115D1E" w:rsidRDefault="00AA6F02" w:rsidP="00E54B67">
      <w:pPr>
        <w:pStyle w:val="adsNorm1"/>
      </w:pPr>
    </w:p>
    <w:p w14:paraId="4CCB8A4B" w14:textId="31AF3D4B" w:rsidR="003B03C3" w:rsidRPr="009D259B" w:rsidRDefault="0077543D" w:rsidP="00E54B67">
      <w:pPr>
        <w:pStyle w:val="adsTit2Num"/>
      </w:pPr>
      <w:bookmarkStart w:id="8" w:name="_Toc476827143"/>
      <w:r w:rsidRPr="009D259B">
        <w:t>Definizioni e norme di riferimento</w:t>
      </w:r>
      <w:bookmarkEnd w:id="8"/>
    </w:p>
    <w:p w14:paraId="38F79F33" w14:textId="27B388F6" w:rsidR="002F701D" w:rsidRPr="0065735B" w:rsidRDefault="002F701D" w:rsidP="00E54B67">
      <w:pPr>
        <w:pStyle w:val="adsNorm1"/>
      </w:pPr>
      <w:r w:rsidRPr="0065735B">
        <w:t>Ai fini del presente Manuale di Gestione si intende per:</w:t>
      </w:r>
    </w:p>
    <w:p w14:paraId="198E92A3" w14:textId="38903FDF" w:rsidR="002F701D" w:rsidRPr="0065735B" w:rsidRDefault="002F701D" w:rsidP="00E54B67">
      <w:pPr>
        <w:pStyle w:val="adsElP1"/>
      </w:pPr>
      <w:r w:rsidRPr="0065735B">
        <w:t>“Ordine”: L’Ordine dei Medici Veter</w:t>
      </w:r>
      <w:r w:rsidR="00AA6F02">
        <w:t>i</w:t>
      </w:r>
      <w:r w:rsidRPr="0065735B">
        <w:t xml:space="preserve">nari della Provincia di </w:t>
      </w:r>
      <w:r w:rsidRPr="00CF4EE1">
        <w:rPr>
          <w:highlight w:val="yellow"/>
        </w:rPr>
        <w:t>[Provincia]</w:t>
      </w:r>
    </w:p>
    <w:p w14:paraId="36C44D71" w14:textId="42B55AE9" w:rsidR="002F701D" w:rsidRPr="0065735B" w:rsidRDefault="002F701D" w:rsidP="00E54B67">
      <w:pPr>
        <w:pStyle w:val="adsElP1"/>
      </w:pPr>
      <w:r w:rsidRPr="0065735B">
        <w:t xml:space="preserve">“Testo Unico”: il decreto del Presidente della Repubblica 20 dicembre 2000, n. 445 - Testo unico delle disposizioni legislative e regolamentari in materia di documentazione amministrativa; </w:t>
      </w:r>
    </w:p>
    <w:p w14:paraId="23DBA6EB" w14:textId="1C124084" w:rsidR="002F701D" w:rsidRPr="0065735B" w:rsidRDefault="002F701D" w:rsidP="00E54B67">
      <w:pPr>
        <w:pStyle w:val="adsElP1"/>
      </w:pPr>
      <w:r w:rsidRPr="0065735B">
        <w:t xml:space="preserve">"Regole tecniche", il decreto del Presidente del Consiglio dei Ministri 3 dicembre 2013 concernente le "Regole tecniche per il protocollo informatico”; </w:t>
      </w:r>
    </w:p>
    <w:p w14:paraId="3C9F480F" w14:textId="3776C011" w:rsidR="002F701D" w:rsidRPr="0065735B" w:rsidRDefault="002F701D" w:rsidP="00E54B67">
      <w:pPr>
        <w:pStyle w:val="adsElP1"/>
      </w:pPr>
      <w:r w:rsidRPr="0065735B">
        <w:t xml:space="preserve">"Codice", il decreto legislativo 7 marzo 2005, n. 82 - Codice dell'amministrazione digitale. </w:t>
      </w:r>
    </w:p>
    <w:p w14:paraId="0EA5DB45" w14:textId="196ED883" w:rsidR="002F701D" w:rsidRPr="0065735B" w:rsidRDefault="002F701D" w:rsidP="00E54B67">
      <w:pPr>
        <w:pStyle w:val="adsNorm1"/>
      </w:pPr>
    </w:p>
    <w:p w14:paraId="148D5C0F" w14:textId="77777777" w:rsidR="002F701D" w:rsidRPr="0065735B" w:rsidRDefault="002F701D" w:rsidP="00E54B67">
      <w:pPr>
        <w:pStyle w:val="adsNorm1"/>
      </w:pPr>
      <w:r w:rsidRPr="0065735B">
        <w:t xml:space="preserve">Di seguito si riportano gli acronimi utilizzati più frequentemente: </w:t>
      </w:r>
    </w:p>
    <w:p w14:paraId="7B426666" w14:textId="3F888282" w:rsidR="0003186C" w:rsidRDefault="002F701D" w:rsidP="00E54B67">
      <w:pPr>
        <w:pStyle w:val="adsElP1"/>
      </w:pPr>
      <w:r w:rsidRPr="00A015BE">
        <w:rPr>
          <w:b/>
        </w:rPr>
        <w:t>AOO</w:t>
      </w:r>
      <w:r w:rsidR="0003186C" w:rsidRPr="0003186C">
        <w:t>:</w:t>
      </w:r>
      <w:r w:rsidRPr="0003186C">
        <w:t xml:space="preserve"> Area Organizzativa Omogenea; </w:t>
      </w:r>
      <w:r w:rsidR="0003186C" w:rsidRPr="0003186C">
        <w:t>u</w:t>
      </w:r>
      <w:r w:rsidRPr="0003186C">
        <w:t>na AOO può essere definita come un insieme di</w:t>
      </w:r>
      <w:r w:rsidR="0003186C" w:rsidRPr="0003186C">
        <w:t xml:space="preserve"> </w:t>
      </w:r>
      <w:r w:rsidRPr="0003186C">
        <w:t>risorse umane e strumentali, individuate dall’Amministrazione che opera su tematiche</w:t>
      </w:r>
      <w:r w:rsidR="0003186C" w:rsidRPr="0003186C">
        <w:t xml:space="preserve"> </w:t>
      </w:r>
      <w:r w:rsidRPr="0003186C">
        <w:t>omogenee e che usufruiscono, in modo omogeneo e coordinato, di comuni servizi per la</w:t>
      </w:r>
      <w:r w:rsidR="0003186C" w:rsidRPr="0003186C">
        <w:t xml:space="preserve"> </w:t>
      </w:r>
      <w:r w:rsidRPr="0003186C">
        <w:t>gestione dei flussi documentali. (</w:t>
      </w:r>
      <w:r w:rsidR="00AA6F02" w:rsidRPr="0003186C">
        <w:t>Art.</w:t>
      </w:r>
      <w:r w:rsidRPr="0003186C">
        <w:t xml:space="preserve"> 2, comma 1, lettera n, DPCM 31 ottobre 2000).</w:t>
      </w:r>
    </w:p>
    <w:p w14:paraId="1017FFE9" w14:textId="3D5F431A" w:rsidR="002F701D" w:rsidRPr="0003186C" w:rsidRDefault="002F701D" w:rsidP="00E54B67">
      <w:pPr>
        <w:pStyle w:val="adsElP1"/>
      </w:pPr>
      <w:proofErr w:type="spellStart"/>
      <w:r w:rsidRPr="00A015BE">
        <w:rPr>
          <w:b/>
        </w:rPr>
        <w:t>MdG</w:t>
      </w:r>
      <w:proofErr w:type="spellEnd"/>
      <w:r w:rsidRPr="0003186C">
        <w:t xml:space="preserve">: Manuale di Gestione del protocollo informatico, gestione documentale e degli archivi; </w:t>
      </w:r>
    </w:p>
    <w:p w14:paraId="03C144CC" w14:textId="5D3B96F8" w:rsidR="002F701D" w:rsidRPr="00F63361" w:rsidRDefault="002F701D" w:rsidP="00E54B67">
      <w:pPr>
        <w:pStyle w:val="adsElP1"/>
      </w:pPr>
      <w:r w:rsidRPr="00A015BE">
        <w:rPr>
          <w:b/>
        </w:rPr>
        <w:t>RPA</w:t>
      </w:r>
      <w:r w:rsidRPr="00F63361">
        <w:t xml:space="preserve">: Responsabile del Procedimento Amministrativo - il dipendente che ha la responsabilità dell'esecuzione degli adempimenti amministrativi relativi ad un affare; </w:t>
      </w:r>
    </w:p>
    <w:p w14:paraId="2878ED99" w14:textId="15B46F4E" w:rsidR="002F701D" w:rsidRPr="00F63361" w:rsidRDefault="002F701D" w:rsidP="00E54B67">
      <w:pPr>
        <w:pStyle w:val="adsElP1"/>
      </w:pPr>
      <w:r w:rsidRPr="00A015BE">
        <w:rPr>
          <w:b/>
        </w:rPr>
        <w:t>RSP</w:t>
      </w:r>
      <w:r w:rsidRPr="00F63361">
        <w:t xml:space="preserve">: </w:t>
      </w:r>
      <w:r w:rsidRPr="00903DD1">
        <w:t>Responsabile del Servizio per la tenuta del protocollo informatico</w:t>
      </w:r>
      <w:r w:rsidRPr="00F63361">
        <w:t xml:space="preserve">, la gestione dei flussi documentali e degli archivi; </w:t>
      </w:r>
    </w:p>
    <w:p w14:paraId="25FC1325" w14:textId="1D98498A" w:rsidR="002F701D" w:rsidRDefault="002F701D" w:rsidP="00E54B67">
      <w:pPr>
        <w:pStyle w:val="adsElP1"/>
      </w:pPr>
      <w:r w:rsidRPr="00A015BE">
        <w:rPr>
          <w:b/>
        </w:rPr>
        <w:t>UOP</w:t>
      </w:r>
      <w:r w:rsidRPr="00F63361">
        <w:t xml:space="preserve">: Unità Organizzative di registrazione di Protocollo - rappresentano gli uffici che svolgono attività di registrazione di protocollo; </w:t>
      </w:r>
    </w:p>
    <w:p w14:paraId="39A58851" w14:textId="019C4DDC" w:rsidR="00362C28" w:rsidRPr="00362C28" w:rsidRDefault="00362C28" w:rsidP="00E54B67">
      <w:pPr>
        <w:pStyle w:val="adsElP1"/>
        <w:rPr>
          <w:b/>
        </w:rPr>
      </w:pPr>
      <w:r w:rsidRPr="00362C28">
        <w:rPr>
          <w:b/>
        </w:rPr>
        <w:t>SGD</w:t>
      </w:r>
      <w:r>
        <w:rPr>
          <w:b/>
        </w:rPr>
        <w:t xml:space="preserve">: </w:t>
      </w:r>
      <w:r>
        <w:t>Sistema di Gestione Documentale</w:t>
      </w:r>
    </w:p>
    <w:p w14:paraId="46D40D82" w14:textId="3AAB1BAC" w:rsidR="00E67ECA" w:rsidRDefault="00E67ECA" w:rsidP="00E54B67">
      <w:pPr>
        <w:pStyle w:val="adsElP1"/>
      </w:pPr>
      <w:r>
        <w:rPr>
          <w:b/>
        </w:rPr>
        <w:t>SdP</w:t>
      </w:r>
      <w:r w:rsidRPr="00E67ECA">
        <w:t>:</w:t>
      </w:r>
      <w:r>
        <w:t xml:space="preserve"> Servizio di protocollo</w:t>
      </w:r>
      <w:r w:rsidR="000B4559">
        <w:t>.</w:t>
      </w:r>
    </w:p>
    <w:p w14:paraId="4FE3BADE" w14:textId="77777777" w:rsidR="00C03701" w:rsidRPr="00F63361" w:rsidRDefault="00C03701" w:rsidP="00C03701">
      <w:pPr>
        <w:pStyle w:val="adsElP1"/>
        <w:numPr>
          <w:ilvl w:val="0"/>
          <w:numId w:val="0"/>
        </w:numPr>
        <w:ind w:left="1065"/>
      </w:pPr>
    </w:p>
    <w:p w14:paraId="2B88C4EE" w14:textId="019F5C4C" w:rsidR="002F701D" w:rsidRPr="009D259B" w:rsidRDefault="009D259B" w:rsidP="00E54B67">
      <w:pPr>
        <w:pStyle w:val="adsTit2Num"/>
      </w:pPr>
      <w:bookmarkStart w:id="9" w:name="_Toc476827144"/>
      <w:r w:rsidRPr="009D259B">
        <w:t>Aree Organizzative Omogenee</w:t>
      </w:r>
      <w:bookmarkEnd w:id="9"/>
      <w:r w:rsidR="00C348E1">
        <w:rPr>
          <w:lang w:val="it-IT"/>
        </w:rPr>
        <w:t xml:space="preserve"> </w:t>
      </w:r>
    </w:p>
    <w:p w14:paraId="4C539845" w14:textId="5B140BAA" w:rsidR="0065735B" w:rsidRPr="00D94352" w:rsidRDefault="0065735B" w:rsidP="00E54B67">
      <w:pPr>
        <w:pStyle w:val="adsNorm1"/>
      </w:pPr>
      <w:r>
        <w:t xml:space="preserve">Per la gestione dei documenti </w:t>
      </w:r>
      <w:r w:rsidR="00D636E7">
        <w:t>l’Ordine</w:t>
      </w:r>
      <w:r>
        <w:t xml:space="preserve"> ha istituito un’unica Area Organizzativa</w:t>
      </w:r>
      <w:r w:rsidR="00D636E7">
        <w:t xml:space="preserve"> Omogenea (AOO), denominata “</w:t>
      </w:r>
      <w:r w:rsidR="007470C4">
        <w:t>[</w:t>
      </w:r>
      <w:r w:rsidR="00705CAB" w:rsidRPr="005A6C72">
        <w:rPr>
          <w:highlight w:val="yellow"/>
        </w:rPr>
        <w:t>nome AOO</w:t>
      </w:r>
      <w:r w:rsidR="00F01385">
        <w:t>]</w:t>
      </w:r>
      <w:r w:rsidR="00406B2D">
        <w:t>”</w:t>
      </w:r>
      <w:r w:rsidR="00705CAB">
        <w:t xml:space="preserve"> </w:t>
      </w:r>
      <w:r w:rsidR="00F01385" w:rsidRPr="00406B2D">
        <w:rPr>
          <w:color w:val="00B050"/>
        </w:rPr>
        <w:t>[Cambiare e i</w:t>
      </w:r>
      <w:r w:rsidR="00705CAB" w:rsidRPr="00406B2D">
        <w:rPr>
          <w:color w:val="00B050"/>
        </w:rPr>
        <w:t xml:space="preserve">nserire </w:t>
      </w:r>
      <w:r w:rsidR="007470C4" w:rsidRPr="00406B2D">
        <w:rPr>
          <w:color w:val="00B050"/>
        </w:rPr>
        <w:t xml:space="preserve">il </w:t>
      </w:r>
      <w:r w:rsidR="00705CAB" w:rsidRPr="00406B2D">
        <w:rPr>
          <w:color w:val="00B050"/>
        </w:rPr>
        <w:t xml:space="preserve">nome AOO </w:t>
      </w:r>
      <w:r w:rsidR="007470C4" w:rsidRPr="00406B2D">
        <w:rPr>
          <w:color w:val="00B050"/>
        </w:rPr>
        <w:t>registrato</w:t>
      </w:r>
      <w:r w:rsidR="00705CAB" w:rsidRPr="00406B2D">
        <w:rPr>
          <w:color w:val="00B050"/>
        </w:rPr>
        <w:t xml:space="preserve"> in Numix</w:t>
      </w:r>
      <w:r w:rsidR="007470C4" w:rsidRPr="00406B2D">
        <w:rPr>
          <w:color w:val="00B050"/>
        </w:rPr>
        <w:t>]</w:t>
      </w:r>
      <w:r w:rsidR="00705CAB" w:rsidRPr="007470C4">
        <w:t xml:space="preserve">, </w:t>
      </w:r>
      <w:r>
        <w:t xml:space="preserve">nell’ambito della quale </w:t>
      </w:r>
      <w:r w:rsidRPr="00D94352">
        <w:t xml:space="preserve">è istituito un unico servizio per la tenuta del protocollo informatico, la gestione dei flussi documentali e degli archivi. </w:t>
      </w:r>
    </w:p>
    <w:p w14:paraId="3E056E60" w14:textId="0709EDE9" w:rsidR="0065735B" w:rsidRPr="00D94352" w:rsidRDefault="0065735B" w:rsidP="00E54B67">
      <w:pPr>
        <w:pStyle w:val="adsNorm1"/>
      </w:pPr>
      <w:r w:rsidRPr="00D94352">
        <w:t xml:space="preserve">All'interno </w:t>
      </w:r>
      <w:r w:rsidR="00D636E7" w:rsidRPr="00D94352">
        <w:t xml:space="preserve">l’Ordine </w:t>
      </w:r>
      <w:r w:rsidRPr="00D94352">
        <w:t xml:space="preserve">il sistema archivistico è unico. </w:t>
      </w:r>
    </w:p>
    <w:p w14:paraId="49BB250A" w14:textId="206B2E43" w:rsidR="00E13512" w:rsidRDefault="0065735B" w:rsidP="00E54B67">
      <w:pPr>
        <w:pStyle w:val="adsNorm1"/>
      </w:pPr>
      <w:r w:rsidRPr="000D3426">
        <w:t>All'interno della AOO il sistema di protocollazione è centralizzato, e tutta la corrispondenza, in ingresso e in uscita, è gestita da una sola UOP</w:t>
      </w:r>
      <w:r w:rsidR="005A6C72">
        <w:t xml:space="preserve"> </w:t>
      </w:r>
      <w:r w:rsidR="000D3426">
        <w:t xml:space="preserve">di seguito indicata come </w:t>
      </w:r>
      <w:r w:rsidR="005A6C72">
        <w:t>“</w:t>
      </w:r>
      <w:r w:rsidR="000D3426" w:rsidRPr="008C7430">
        <w:rPr>
          <w:b/>
        </w:rPr>
        <w:t>Ordine</w:t>
      </w:r>
      <w:r w:rsidR="005A6C72">
        <w:t>”</w:t>
      </w:r>
      <w:r w:rsidRPr="000D3426">
        <w:t>.</w:t>
      </w:r>
    </w:p>
    <w:p w14:paraId="4013EA19" w14:textId="77777777" w:rsidR="009F2D15" w:rsidRDefault="009F2D15" w:rsidP="00E54B67">
      <w:pPr>
        <w:pStyle w:val="adsNorm1"/>
      </w:pPr>
    </w:p>
    <w:p w14:paraId="1DCA54A0" w14:textId="6DFA5446" w:rsidR="00A015BE" w:rsidRPr="00A015BE" w:rsidRDefault="00A015BE" w:rsidP="00E54B67">
      <w:pPr>
        <w:pStyle w:val="adsTit2Num"/>
      </w:pPr>
      <w:bookmarkStart w:id="10" w:name="_Toc476827145"/>
      <w:r w:rsidRPr="00A015BE">
        <w:t>Servizio per la gestione informatica del protocollo</w:t>
      </w:r>
      <w:bookmarkEnd w:id="10"/>
    </w:p>
    <w:p w14:paraId="052EFA76" w14:textId="77777777" w:rsidR="00A015BE" w:rsidRDefault="00A015BE" w:rsidP="00E54B67">
      <w:pPr>
        <w:pStyle w:val="adsNorm1"/>
      </w:pPr>
      <w:r>
        <w:t xml:space="preserve">Nella </w:t>
      </w:r>
      <w:r w:rsidRPr="00BB132A">
        <w:rPr>
          <w:rStyle w:val="adsNorm1Carattere"/>
        </w:rPr>
        <w:t>AOO è istituito</w:t>
      </w:r>
      <w:r>
        <w:t xml:space="preserve"> il servizio per la tenuta del protocollo informatico, la gestione dei flussi documentali e degli archivi.</w:t>
      </w:r>
    </w:p>
    <w:p w14:paraId="764B2BF3" w14:textId="77777777" w:rsidR="00A015BE" w:rsidRDefault="00A015BE" w:rsidP="00E54B67">
      <w:pPr>
        <w:pStyle w:val="adsNorm1"/>
      </w:pPr>
      <w:r>
        <w:t>Al suddetto servizio è preposto il Responsabile del Servizio di Protocollo informatico, della gestione dei flussi documentali e degli archivi (di seguito RSP).</w:t>
      </w:r>
    </w:p>
    <w:p w14:paraId="58578B08" w14:textId="2E770E07" w:rsidR="00A015BE" w:rsidRPr="00A015BE" w:rsidRDefault="00A015BE" w:rsidP="00E54B67">
      <w:pPr>
        <w:pStyle w:val="adsNorm1"/>
      </w:pPr>
      <w:r w:rsidRPr="00A015BE">
        <w:t>In relazione alla modalità di fruizione del servizio di protocollo adottat</w:t>
      </w:r>
      <w:r>
        <w:t>o</w:t>
      </w:r>
      <w:r w:rsidRPr="00A015BE">
        <w:t xml:space="preserve"> dalla AOO, è compito del servizio:</w:t>
      </w:r>
    </w:p>
    <w:p w14:paraId="317D9650" w14:textId="7D25BBCB" w:rsidR="00A015BE" w:rsidRPr="00604BCA" w:rsidRDefault="00C62D90" w:rsidP="00E54B67">
      <w:pPr>
        <w:pStyle w:val="adsElP1"/>
      </w:pPr>
      <w:proofErr w:type="gramStart"/>
      <w:r>
        <w:t>p</w:t>
      </w:r>
      <w:r w:rsidR="005B6DD1" w:rsidRPr="00604BCA">
        <w:t>redisporre</w:t>
      </w:r>
      <w:proofErr w:type="gramEnd"/>
      <w:r w:rsidR="00A015BE" w:rsidRPr="00604BCA">
        <w:t xml:space="preserve"> lo schema del </w:t>
      </w:r>
      <w:r w:rsidR="00604BCA">
        <w:t xml:space="preserve">presente </w:t>
      </w:r>
      <w:r w:rsidR="00A015BE" w:rsidRPr="00604BCA">
        <w:t>manuale di gestione del protocollo informatico con la descrizione dei criteri e delle modalità di revisione del medesimo;</w:t>
      </w:r>
    </w:p>
    <w:p w14:paraId="39FC3DD3" w14:textId="0D379D3C" w:rsidR="00A015BE" w:rsidRPr="00604BCA" w:rsidRDefault="00C62D90" w:rsidP="00E54B67">
      <w:pPr>
        <w:pStyle w:val="adsElP1"/>
      </w:pPr>
      <w:proofErr w:type="gramStart"/>
      <w:r>
        <w:t>p</w:t>
      </w:r>
      <w:r w:rsidR="005B6DD1" w:rsidRPr="00604BCA">
        <w:t>rovvedere</w:t>
      </w:r>
      <w:proofErr w:type="gramEnd"/>
      <w:r w:rsidR="00A015BE" w:rsidRPr="00604BCA">
        <w:t xml:space="preserve"> alla pubblicazione del manuale sul sito istituzionale dell'amministrazione;</w:t>
      </w:r>
    </w:p>
    <w:p w14:paraId="1CDC9B6D" w14:textId="3C5C0668" w:rsidR="00A015BE" w:rsidRPr="00604BCA" w:rsidRDefault="00C62D90" w:rsidP="00E54B67">
      <w:pPr>
        <w:pStyle w:val="adsElP1"/>
      </w:pPr>
      <w:proofErr w:type="gramStart"/>
      <w:r>
        <w:lastRenderedPageBreak/>
        <w:t>a</w:t>
      </w:r>
      <w:r w:rsidR="005B6DD1" w:rsidRPr="00604BCA">
        <w:t>bilitare</w:t>
      </w:r>
      <w:proofErr w:type="gramEnd"/>
      <w:r w:rsidR="00A015BE" w:rsidRPr="00604BCA">
        <w:t xml:space="preserve"> gli utenti dell'AOO all'utilizzo del SdP e definire per ciascuno di essi il tipo di funzioni più appropriate tra quelle disponibili;</w:t>
      </w:r>
    </w:p>
    <w:p w14:paraId="56435AEB" w14:textId="7823B6A7" w:rsidR="00A015BE" w:rsidRPr="00604BCA" w:rsidRDefault="00C62D90" w:rsidP="00E54B67">
      <w:pPr>
        <w:pStyle w:val="adsElP1"/>
      </w:pPr>
      <w:proofErr w:type="gramStart"/>
      <w:r>
        <w:t>g</w:t>
      </w:r>
      <w:r w:rsidR="005B6DD1" w:rsidRPr="00604BCA">
        <w:t>arantire</w:t>
      </w:r>
      <w:proofErr w:type="gramEnd"/>
      <w:r w:rsidR="00A015BE" w:rsidRPr="00604BCA">
        <w:t xml:space="preserve"> il rispetto delle disposizioni normative durante le operazioni di registrazione e di segnatura di protocollo;</w:t>
      </w:r>
    </w:p>
    <w:p w14:paraId="7103DDA8" w14:textId="14D218CC" w:rsidR="00A015BE" w:rsidRPr="009F2D15" w:rsidRDefault="00C62D90" w:rsidP="00E54B67">
      <w:pPr>
        <w:pStyle w:val="adsElP1"/>
      </w:pPr>
      <w:proofErr w:type="gramStart"/>
      <w:r>
        <w:t>g</w:t>
      </w:r>
      <w:r w:rsidR="005B6DD1" w:rsidRPr="00604BCA">
        <w:t>arantire</w:t>
      </w:r>
      <w:proofErr w:type="gramEnd"/>
      <w:r w:rsidR="00A015BE" w:rsidRPr="00604BCA">
        <w:t xml:space="preserve"> la corretta conservazione della copia del registro giornaliero di </w:t>
      </w:r>
      <w:r w:rsidR="00A015BE" w:rsidRPr="009F2D15">
        <w:t>protocollo;</w:t>
      </w:r>
    </w:p>
    <w:p w14:paraId="3C5B72A3" w14:textId="2E5DC81A" w:rsidR="00A015BE" w:rsidRPr="00604BCA" w:rsidRDefault="00C62D90" w:rsidP="00E54B67">
      <w:pPr>
        <w:pStyle w:val="adsElP1"/>
      </w:pPr>
      <w:proofErr w:type="gramStart"/>
      <w:r>
        <w:t>s</w:t>
      </w:r>
      <w:r w:rsidR="005B6DD1" w:rsidRPr="00604BCA">
        <w:t>ollecitare</w:t>
      </w:r>
      <w:proofErr w:type="gramEnd"/>
      <w:r w:rsidR="00A015BE" w:rsidRPr="00604BCA">
        <w:t xml:space="preserve"> il ripristino del servizio in caso di indisponibilità del medesimo;</w:t>
      </w:r>
    </w:p>
    <w:p w14:paraId="1B49B3C1" w14:textId="48F3ABA4" w:rsidR="00A015BE" w:rsidRPr="009F2D15" w:rsidRDefault="00C62D90" w:rsidP="00E54B67">
      <w:pPr>
        <w:pStyle w:val="adsElP1"/>
      </w:pPr>
      <w:proofErr w:type="gramStart"/>
      <w:r>
        <w:t>g</w:t>
      </w:r>
      <w:r w:rsidR="005B6DD1" w:rsidRPr="00604BCA">
        <w:t>arantire</w:t>
      </w:r>
      <w:proofErr w:type="gramEnd"/>
      <w:r w:rsidR="00A015BE" w:rsidRPr="00604BCA">
        <w:t xml:space="preserve"> il buon funzionamento degli strumenti interni all'AOO e il rispetto delle procedure concernenti le attività di registrazione di protocollo, di gestione dei </w:t>
      </w:r>
      <w:r w:rsidR="00A015BE" w:rsidRPr="009F2D15">
        <w:t>doc</w:t>
      </w:r>
      <w:r w:rsidR="009F2D15" w:rsidRPr="009F2D15">
        <w:t>umenti e dei flussi documentali;</w:t>
      </w:r>
    </w:p>
    <w:p w14:paraId="7581B319" w14:textId="45B90A76" w:rsidR="00A015BE" w:rsidRPr="009F2D15" w:rsidRDefault="00C62D90" w:rsidP="00E54B67">
      <w:pPr>
        <w:pStyle w:val="adsElP1"/>
      </w:pPr>
      <w:proofErr w:type="gramStart"/>
      <w:r>
        <w:t>a</w:t>
      </w:r>
      <w:r w:rsidR="005B6DD1" w:rsidRPr="009F2D15">
        <w:t>utorizzare</w:t>
      </w:r>
      <w:proofErr w:type="gramEnd"/>
      <w:r w:rsidR="00A015BE" w:rsidRPr="009F2D15">
        <w:t xml:space="preserve"> le eventuali operazioni di annullamento della registrazione di protocollo;</w:t>
      </w:r>
    </w:p>
    <w:p w14:paraId="0BC0CAEF" w14:textId="68ACA22A" w:rsidR="00A015BE" w:rsidRDefault="00C62D90" w:rsidP="00E54B67">
      <w:pPr>
        <w:pStyle w:val="adsElP1"/>
      </w:pPr>
      <w:proofErr w:type="gramStart"/>
      <w:r>
        <w:t>v</w:t>
      </w:r>
      <w:r w:rsidR="005B6DD1" w:rsidRPr="009F2D15">
        <w:t>igilare</w:t>
      </w:r>
      <w:proofErr w:type="gramEnd"/>
      <w:r w:rsidR="00903DD1">
        <w:t xml:space="preserve"> </w:t>
      </w:r>
      <w:r w:rsidR="00A015BE" w:rsidRPr="009F2D15">
        <w:t>sull'osservanza delle disposizioni delle norme vigenti da parte del personale autorizzato e degli incaricati;</w:t>
      </w:r>
    </w:p>
    <w:p w14:paraId="5AB7C22B" w14:textId="694E4878" w:rsidR="009F2D15" w:rsidRPr="009F2D15" w:rsidRDefault="00C62D90" w:rsidP="00E54B67">
      <w:pPr>
        <w:pStyle w:val="adsElP1"/>
      </w:pPr>
      <w:proofErr w:type="gramStart"/>
      <w:r>
        <w:t>c</w:t>
      </w:r>
      <w:r w:rsidR="005B6DD1" w:rsidRPr="009F2D15">
        <w:t>urare</w:t>
      </w:r>
      <w:proofErr w:type="gramEnd"/>
      <w:r w:rsidR="009F2D15" w:rsidRPr="009F2D15">
        <w:t xml:space="preserve"> l'apertura, l'uso e la chiusura del registro di protocollazione di emergenza con gli strumenti e le funzionalità disponibili nel SdP.</w:t>
      </w:r>
      <w:r w:rsidR="009F2D15" w:rsidRPr="009F2D15">
        <w:rPr>
          <w:b/>
        </w:rPr>
        <w:t xml:space="preserve"> </w:t>
      </w:r>
    </w:p>
    <w:p w14:paraId="74226ABD" w14:textId="77777777" w:rsidR="009F2D15" w:rsidRDefault="009F2D15" w:rsidP="00E54B67">
      <w:pPr>
        <w:pStyle w:val="adsElP1"/>
        <w:numPr>
          <w:ilvl w:val="0"/>
          <w:numId w:val="0"/>
        </w:numPr>
        <w:ind w:left="360"/>
        <w:rPr>
          <w:b/>
        </w:rPr>
      </w:pPr>
    </w:p>
    <w:p w14:paraId="78DE70A3" w14:textId="51186E3E" w:rsidR="009F2D15" w:rsidRPr="009F2D15" w:rsidRDefault="009F2D15" w:rsidP="00E54B67">
      <w:pPr>
        <w:pStyle w:val="adsTit2Num"/>
      </w:pPr>
      <w:bookmarkStart w:id="11" w:name="_Toc476827146"/>
      <w:r w:rsidRPr="009F2D15">
        <w:t>Conservazione delle copie di riserva</w:t>
      </w:r>
      <w:bookmarkEnd w:id="11"/>
    </w:p>
    <w:p w14:paraId="17F74698" w14:textId="6745BA69" w:rsidR="009F2D15" w:rsidRDefault="009F2D15" w:rsidP="00E54B67">
      <w:pPr>
        <w:pStyle w:val="adsNorm1"/>
      </w:pPr>
      <w:r>
        <w:t>Nell'ambito del servizio di gestione informatica del protocollo, al fine di garantire la non modificabilità delle operazioni di registrazione, al termine della giornata lavorativa, il contenuto del registro informatico di protocollo, viene</w:t>
      </w:r>
      <w:r w:rsidR="005A6C72">
        <w:t xml:space="preserve"> firmato digitalmente e</w:t>
      </w:r>
      <w:r>
        <w:t xml:space="preserve"> inviato </w:t>
      </w:r>
      <w:r w:rsidR="005A6C72">
        <w:t xml:space="preserve">al sistema di </w:t>
      </w:r>
      <w:r>
        <w:t>conservazione.</w:t>
      </w:r>
      <w:r w:rsidR="005A6C72">
        <w:t xml:space="preserve"> La conservazione digitale dei registri è eseguita dal RSP almeno una volta all’anno.</w:t>
      </w:r>
    </w:p>
    <w:p w14:paraId="60C4C2D6" w14:textId="77777777" w:rsidR="009F2D15" w:rsidRDefault="009F2D15" w:rsidP="00E54B67">
      <w:pPr>
        <w:pStyle w:val="adsElP1"/>
        <w:numPr>
          <w:ilvl w:val="0"/>
          <w:numId w:val="0"/>
        </w:numPr>
        <w:rPr>
          <w:highlight w:val="yellow"/>
        </w:rPr>
      </w:pPr>
    </w:p>
    <w:p w14:paraId="77736C79" w14:textId="5D5EB7B1" w:rsidR="009F2D15" w:rsidRPr="00F01385" w:rsidRDefault="009F2D15" w:rsidP="00E54B67">
      <w:pPr>
        <w:pStyle w:val="adsTit2Num"/>
      </w:pPr>
      <w:bookmarkStart w:id="12" w:name="_Toc476827147"/>
      <w:r w:rsidRPr="00F01385">
        <w:rPr>
          <w:lang w:val="it-IT"/>
        </w:rPr>
        <w:t>Tutela dei dati personali</w:t>
      </w:r>
      <w:bookmarkEnd w:id="12"/>
    </w:p>
    <w:p w14:paraId="25E75DF4" w14:textId="79CAC13D" w:rsidR="009F2D15" w:rsidRDefault="009F2D15" w:rsidP="00E54B67">
      <w:pPr>
        <w:pStyle w:val="adsNorm1"/>
      </w:pPr>
      <w:r w:rsidRPr="00F01385">
        <w:t>L'amministrazione, titolare dei dati di protocollo e dei dati personali, comuni, sensibili e/o giudiziari, contenuti nella documentazione amministrativa di propria competenza, ha ottemperato al dettato del decreto legislativo 30 giugno 2003, n.196 con atti formali aventi rilevanza interna ed esterna.</w:t>
      </w:r>
    </w:p>
    <w:p w14:paraId="08BF82B5" w14:textId="77777777" w:rsidR="009F2D15" w:rsidRDefault="009F2D15" w:rsidP="00E54B67">
      <w:pPr>
        <w:pStyle w:val="adsElP1"/>
        <w:numPr>
          <w:ilvl w:val="0"/>
          <w:numId w:val="0"/>
        </w:numPr>
        <w:rPr>
          <w:highlight w:val="yellow"/>
        </w:rPr>
      </w:pPr>
    </w:p>
    <w:p w14:paraId="360614F3" w14:textId="49102AA9" w:rsidR="009F2D15" w:rsidRPr="009F2D15" w:rsidRDefault="009F2D15" w:rsidP="00E54B67">
      <w:pPr>
        <w:pStyle w:val="adsTit2Num"/>
      </w:pPr>
      <w:bookmarkStart w:id="13" w:name="_Toc476827148"/>
      <w:r>
        <w:rPr>
          <w:lang w:val="it-IT"/>
        </w:rPr>
        <w:t>Casella di posta elettronica</w:t>
      </w:r>
      <w:bookmarkEnd w:id="13"/>
    </w:p>
    <w:p w14:paraId="380C31E8" w14:textId="01E83D47" w:rsidR="009F2D15" w:rsidRPr="00A015BE" w:rsidRDefault="00812C2B" w:rsidP="00E54B67">
      <w:pPr>
        <w:pStyle w:val="adsNorm1"/>
        <w:rPr>
          <w:highlight w:val="yellow"/>
        </w:rPr>
      </w:pPr>
      <w:r>
        <w:t>L'AOO si è dotata di una casella di posta elettronica certificata istituzionale</w:t>
      </w:r>
      <w:r w:rsidR="00DA446F">
        <w:t xml:space="preserve"> </w:t>
      </w:r>
      <w:r>
        <w:t xml:space="preserve">per la corrispondenza, sia in ingresso che in uscita. Tale casella costituisce l'indirizzo virtuale della </w:t>
      </w:r>
      <w:r w:rsidR="00D94352">
        <w:t xml:space="preserve">AOO e di tutti gli uffici </w:t>
      </w:r>
      <w:r>
        <w:t>che ad essa fanno riferimento</w:t>
      </w:r>
      <w:r w:rsidR="00DA446F">
        <w:t>.</w:t>
      </w:r>
    </w:p>
    <w:p w14:paraId="1A9D3861" w14:textId="77777777" w:rsidR="00B00BD0" w:rsidRDefault="00B00BD0" w:rsidP="00E54B67">
      <w:pPr>
        <w:pStyle w:val="adsElP1"/>
        <w:numPr>
          <w:ilvl w:val="0"/>
          <w:numId w:val="0"/>
        </w:numPr>
        <w:rPr>
          <w:highlight w:val="yellow"/>
        </w:rPr>
      </w:pPr>
    </w:p>
    <w:p w14:paraId="1C88A4E7" w14:textId="5E86AB5D" w:rsidR="00B00BD0" w:rsidRPr="009F2D15" w:rsidRDefault="00B00BD0" w:rsidP="00E54B67">
      <w:pPr>
        <w:pStyle w:val="adsTit2Num"/>
      </w:pPr>
      <w:bookmarkStart w:id="14" w:name="_Toc476827149"/>
      <w:r>
        <w:rPr>
          <w:lang w:val="it-IT"/>
        </w:rPr>
        <w:lastRenderedPageBreak/>
        <w:t>Sistema di classificazione dei documenti</w:t>
      </w:r>
      <w:bookmarkEnd w:id="14"/>
    </w:p>
    <w:p w14:paraId="4CE8ACED" w14:textId="68C0E0C0" w:rsidR="00F44AD9" w:rsidRDefault="00B00BD0" w:rsidP="00E54B67">
      <w:pPr>
        <w:pStyle w:val="adsNorm1"/>
        <w:rPr>
          <w:highlight w:val="yellow"/>
        </w:rPr>
      </w:pPr>
      <w:r>
        <w:t xml:space="preserve">Con l'inizio dell’attività operativa del protocollo informatico, è stato adottato un unico Titolario di classificazione per l'archivio centrale unico dell'amministrazione </w:t>
      </w:r>
      <w:r w:rsidRPr="00BA3345">
        <w:t>(</w:t>
      </w:r>
      <w:r w:rsidRPr="0013069C">
        <w:t>Allegato</w:t>
      </w:r>
      <w:r w:rsidRPr="00BA3345">
        <w:t xml:space="preserve"> </w:t>
      </w:r>
      <w:r w:rsidR="00BA3345" w:rsidRPr="00BA3345">
        <w:t>1</w:t>
      </w:r>
      <w:r w:rsidR="006F6BE8">
        <w:t xml:space="preserve"> in fondo al manuale</w:t>
      </w:r>
      <w:bookmarkStart w:id="15" w:name="_GoBack"/>
      <w:bookmarkEnd w:id="15"/>
      <w:r w:rsidRPr="00BA3345">
        <w:t>).</w:t>
      </w:r>
      <w:r>
        <w:t xml:space="preserve"> Si tratta di un sistema logico astr</w:t>
      </w:r>
      <w:r w:rsidR="00BC5A51">
        <w:t>atto che organizza i documenti in maniera omogenea e coerente.</w:t>
      </w:r>
    </w:p>
    <w:p w14:paraId="2A9FB6CE" w14:textId="77777777" w:rsidR="00F44AD9" w:rsidRDefault="00F44AD9" w:rsidP="00E54B67">
      <w:pPr>
        <w:pStyle w:val="adsElP1"/>
        <w:numPr>
          <w:ilvl w:val="0"/>
          <w:numId w:val="0"/>
        </w:numPr>
        <w:ind w:left="360"/>
        <w:rPr>
          <w:highlight w:val="yellow"/>
        </w:rPr>
      </w:pPr>
    </w:p>
    <w:p w14:paraId="4C34C54B" w14:textId="103BC30B" w:rsidR="00F44AD9" w:rsidRPr="009F2D15" w:rsidRDefault="00F44AD9" w:rsidP="00E54B67">
      <w:pPr>
        <w:pStyle w:val="adsTit2Num"/>
      </w:pPr>
      <w:bookmarkStart w:id="16" w:name="_Toc476827150"/>
      <w:r>
        <w:rPr>
          <w:lang w:val="it-IT"/>
        </w:rPr>
        <w:t>Accreditamento dell’AOO all’IPA</w:t>
      </w:r>
      <w:bookmarkEnd w:id="16"/>
    </w:p>
    <w:p w14:paraId="1F819A87" w14:textId="77777777" w:rsidR="00F44AD9" w:rsidRDefault="00F44AD9" w:rsidP="00E54B67">
      <w:pPr>
        <w:pStyle w:val="adsElP1"/>
        <w:numPr>
          <w:ilvl w:val="0"/>
          <w:numId w:val="0"/>
        </w:numPr>
        <w:ind w:left="360"/>
      </w:pPr>
    </w:p>
    <w:p w14:paraId="4C682C71" w14:textId="2920D56A" w:rsidR="00F44AD9" w:rsidRDefault="00365657" w:rsidP="00E54B67">
      <w:pPr>
        <w:pStyle w:val="adsNorm1"/>
      </w:pPr>
      <w:r>
        <w:t>L'AOO</w:t>
      </w:r>
      <w:r w:rsidR="00F44AD9">
        <w:t xml:space="preserve"> si è dotata di una casella di posta elettronica certificata attraverso la quale trasmette e riceve documenti informatici soggetti alla registrazione di protocoll</w:t>
      </w:r>
      <w:r>
        <w:t xml:space="preserve">o. Tale casella è affidata al </w:t>
      </w:r>
      <w:r w:rsidR="00BA7BD4">
        <w:t xml:space="preserve">RSP, </w:t>
      </w:r>
      <w:r>
        <w:t xml:space="preserve">che </w:t>
      </w:r>
      <w:r w:rsidR="00F44AD9">
        <w:t>procede alla lettura della corrispondenza ivi pervenuta.</w:t>
      </w:r>
    </w:p>
    <w:p w14:paraId="537DCE54" w14:textId="6C410144" w:rsidR="00F44AD9" w:rsidRPr="007C6456" w:rsidRDefault="00F44AD9" w:rsidP="00E54B67">
      <w:pPr>
        <w:pStyle w:val="adsNorm1"/>
        <w:rPr>
          <w:strike/>
        </w:rPr>
      </w:pPr>
      <w:r w:rsidRPr="00F01385">
        <w:t>L'amministrazione, nell'ambito degli adempimenti previsti, si è accreditata presso l'Indice delle Pubbliche Amministrazioni (IPA), fornendo le informazioni che individuano l'amministrazione</w:t>
      </w:r>
      <w:r w:rsidR="00BA7BD4" w:rsidRPr="00F01385">
        <w:t xml:space="preserve"> e l'articolazione delle sue AOO.</w:t>
      </w:r>
    </w:p>
    <w:p w14:paraId="1C616035" w14:textId="50C17827" w:rsidR="00F44AD9" w:rsidRDefault="00F44AD9" w:rsidP="00E54B67">
      <w:pPr>
        <w:pStyle w:val="adsNorm1"/>
      </w:pPr>
      <w:r>
        <w:t xml:space="preserve">Il codice identificativo dell'amministrazione è stato </w:t>
      </w:r>
      <w:r w:rsidR="00DD65F5">
        <w:t xml:space="preserve">inserito nel sistema </w:t>
      </w:r>
      <w:r w:rsidR="003310ED">
        <w:t xml:space="preserve">di protocollazione </w:t>
      </w:r>
      <w:r w:rsidR="00C3006E">
        <w:t>dall'O</w:t>
      </w:r>
      <w:r w:rsidR="0060140E">
        <w:t>rdine</w:t>
      </w:r>
      <w:r w:rsidR="00DD65F5">
        <w:t xml:space="preserve"> stesso in base al codice assegnato dall’IPA</w:t>
      </w:r>
      <w:r w:rsidR="008E67EE">
        <w:t xml:space="preserve">: </w:t>
      </w:r>
      <w:r w:rsidR="008E67EE" w:rsidRPr="008E67EE">
        <w:rPr>
          <w:highlight w:val="yellow"/>
        </w:rPr>
        <w:t>[CODICE IPA</w:t>
      </w:r>
      <w:r w:rsidR="008E67EE">
        <w:rPr>
          <w:highlight w:val="yellow"/>
        </w:rPr>
        <w:t xml:space="preserve"> ASSEGNATO</w:t>
      </w:r>
      <w:r w:rsidR="008E67EE" w:rsidRPr="008E67EE">
        <w:rPr>
          <w:highlight w:val="yellow"/>
        </w:rPr>
        <w:t>]</w:t>
      </w:r>
      <w:r w:rsidR="008E67EE" w:rsidRPr="008E67EE">
        <w:rPr>
          <w:color w:val="00B050"/>
        </w:rPr>
        <w:t xml:space="preserve"> </w:t>
      </w:r>
      <w:r w:rsidR="008E67EE">
        <w:rPr>
          <w:color w:val="00B050"/>
        </w:rPr>
        <w:t>[</w:t>
      </w:r>
      <w:r w:rsidR="0054137A">
        <w:rPr>
          <w:color w:val="00B050"/>
        </w:rPr>
        <w:t>I</w:t>
      </w:r>
      <w:r w:rsidR="008E67EE">
        <w:rPr>
          <w:color w:val="00B050"/>
        </w:rPr>
        <w:t>nserire il codice</w:t>
      </w:r>
      <w:r w:rsidR="0054137A">
        <w:rPr>
          <w:color w:val="00B050"/>
        </w:rPr>
        <w:t xml:space="preserve"> IPA indicato in NumiX</w:t>
      </w:r>
      <w:r w:rsidR="00767779">
        <w:rPr>
          <w:color w:val="00B050"/>
        </w:rPr>
        <w:t xml:space="preserve">, presente </w:t>
      </w:r>
      <w:r w:rsidR="004C1712">
        <w:rPr>
          <w:color w:val="00B050"/>
        </w:rPr>
        <w:t>in Anagrafiche- Aree Organizzative nel campo Codice IPA</w:t>
      </w:r>
      <w:r w:rsidR="008E67EE">
        <w:rPr>
          <w:color w:val="00B050"/>
        </w:rPr>
        <w:t>]</w:t>
      </w:r>
      <w:r w:rsidR="00DD65F5">
        <w:rPr>
          <w:color w:val="00B050"/>
        </w:rPr>
        <w:t>.</w:t>
      </w:r>
    </w:p>
    <w:p w14:paraId="1F9FA8F4" w14:textId="77777777" w:rsidR="00A27EB8" w:rsidRDefault="00A27EB8" w:rsidP="00E54B67">
      <w:pPr>
        <w:pStyle w:val="adsElP1"/>
        <w:numPr>
          <w:ilvl w:val="0"/>
          <w:numId w:val="0"/>
        </w:numPr>
        <w:ind w:left="360"/>
      </w:pPr>
    </w:p>
    <w:p w14:paraId="4B214E97" w14:textId="1ED21AEF" w:rsidR="00A27EB8" w:rsidRPr="009F2D15" w:rsidRDefault="00BD65D6" w:rsidP="00E54B67">
      <w:pPr>
        <w:pStyle w:val="adsTit2Num"/>
      </w:pPr>
      <w:bookmarkStart w:id="17" w:name="_Toc476827151"/>
      <w:r w:rsidRPr="00BD65D6">
        <w:rPr>
          <w:lang w:val="it-IT"/>
        </w:rPr>
        <w:t xml:space="preserve">Dematerializzazione dei </w:t>
      </w:r>
      <w:r>
        <w:rPr>
          <w:lang w:val="it-IT"/>
        </w:rPr>
        <w:t>documenti</w:t>
      </w:r>
      <w:r w:rsidRPr="00BD65D6">
        <w:rPr>
          <w:lang w:val="it-IT"/>
        </w:rPr>
        <w:t xml:space="preserve"> della AOO</w:t>
      </w:r>
      <w:bookmarkEnd w:id="17"/>
    </w:p>
    <w:p w14:paraId="71ADA021" w14:textId="77777777" w:rsidR="00BD65D6" w:rsidRPr="00971410" w:rsidRDefault="00BD65D6" w:rsidP="00E54B67">
      <w:pPr>
        <w:pStyle w:val="adsNorm1"/>
      </w:pPr>
      <w:r w:rsidRPr="00971410">
        <w:t>L’amministrazione ha in fase di prossima realizzazione procedure tali da consentire, in coerenza con le disposizioni normative e regolamentari in materia, che nella AOO siano prodotti, gestiti, inviati e conservati solo documenti informatici.</w:t>
      </w:r>
    </w:p>
    <w:p w14:paraId="2CE508AD" w14:textId="6CC948FC" w:rsidR="00BD65D6" w:rsidRDefault="00BD65D6" w:rsidP="00E54B67">
      <w:pPr>
        <w:pStyle w:val="adsNorm1"/>
      </w:pPr>
      <w:r w:rsidRPr="00971410">
        <w:t xml:space="preserve">Ad oggi è prevista la riproduzione su carta </w:t>
      </w:r>
      <w:r w:rsidR="0026193A" w:rsidRPr="00971410">
        <w:t xml:space="preserve">anche </w:t>
      </w:r>
      <w:r w:rsidRPr="00971410">
        <w:t>degli originali informatici.</w:t>
      </w:r>
    </w:p>
    <w:p w14:paraId="5F501492" w14:textId="77777777" w:rsidR="004E17C1" w:rsidRDefault="004E17C1" w:rsidP="00E54B67">
      <w:pPr>
        <w:pStyle w:val="adsElP1"/>
        <w:numPr>
          <w:ilvl w:val="0"/>
          <w:numId w:val="0"/>
        </w:numPr>
        <w:ind w:left="360"/>
        <w:rPr>
          <w:highlight w:val="yellow"/>
        </w:rPr>
      </w:pPr>
    </w:p>
    <w:p w14:paraId="1E3201A7" w14:textId="13937594" w:rsidR="00B42D11" w:rsidRDefault="00B42D11">
      <w:pPr>
        <w:widowControl/>
        <w:suppressAutoHyphens w:val="0"/>
        <w:spacing w:after="160" w:line="259" w:lineRule="auto"/>
        <w:rPr>
          <w:rFonts w:ascii="Cambria" w:eastAsia="Calibri" w:hAnsi="Cambria" w:cs="Times New Roman"/>
          <w:kern w:val="0"/>
          <w:highlight w:val="yellow"/>
          <w:lang w:eastAsia="en-US" w:bidi="ar-SA"/>
        </w:rPr>
      </w:pPr>
      <w:r>
        <w:rPr>
          <w:highlight w:val="yellow"/>
        </w:rPr>
        <w:br w:type="page"/>
      </w:r>
    </w:p>
    <w:p w14:paraId="7F762A9F" w14:textId="6742DDA9" w:rsidR="004E17C1" w:rsidRDefault="00E850A6" w:rsidP="00E54B67">
      <w:pPr>
        <w:pStyle w:val="adsTit1Num"/>
        <w:rPr>
          <w:lang w:val="it-IT"/>
        </w:rPr>
      </w:pPr>
      <w:bookmarkStart w:id="18" w:name="_Toc476827152"/>
      <w:r w:rsidRPr="00E850A6">
        <w:rPr>
          <w:lang w:val="it-IT"/>
        </w:rPr>
        <w:lastRenderedPageBreak/>
        <w:t>E</w:t>
      </w:r>
      <w:r>
        <w:rPr>
          <w:lang w:val="it-IT"/>
        </w:rPr>
        <w:t>liminazione registri protocollo diversi dal registro ufficiale di protocollo informatico</w:t>
      </w:r>
      <w:bookmarkEnd w:id="18"/>
    </w:p>
    <w:p w14:paraId="1125936C" w14:textId="699559E4" w:rsidR="00C10EAD" w:rsidRPr="00C10EAD" w:rsidRDefault="00C10EAD" w:rsidP="0066102A">
      <w:pPr>
        <w:spacing w:line="276" w:lineRule="auto"/>
        <w:rPr>
          <w:rFonts w:ascii="Cambria" w:eastAsia="Calibri" w:hAnsi="Cambria" w:cs="Times New Roman"/>
          <w:kern w:val="0"/>
          <w:lang w:eastAsia="en-US" w:bidi="ar-SA"/>
        </w:rPr>
      </w:pPr>
      <w:r w:rsidRPr="00C10EAD">
        <w:rPr>
          <w:rFonts w:ascii="Cambria" w:eastAsia="Calibri" w:hAnsi="Cambria" w:cs="Times New Roman"/>
          <w:kern w:val="0"/>
          <w:lang w:eastAsia="en-US" w:bidi="ar-SA"/>
        </w:rPr>
        <w:t>Il presente capitolo riporta la pianificazione, le modalità e le misure organizzative e tecniche finalizzate all’eliminazione dei registri di protocollo diversi dal protocollo informatico.</w:t>
      </w:r>
    </w:p>
    <w:p w14:paraId="734E167C" w14:textId="17AE0348" w:rsidR="004E17C1" w:rsidRPr="009D259B" w:rsidRDefault="004E17C1" w:rsidP="00E54B67">
      <w:pPr>
        <w:pStyle w:val="adsTit2Num"/>
      </w:pPr>
      <w:bookmarkStart w:id="19" w:name="_Toc476827153"/>
      <w:r w:rsidRPr="009D259B">
        <w:t>P</w:t>
      </w:r>
      <w:r w:rsidR="00E850A6">
        <w:rPr>
          <w:lang w:val="it-IT"/>
        </w:rPr>
        <w:t>iano di attuazione</w:t>
      </w:r>
      <w:bookmarkEnd w:id="19"/>
    </w:p>
    <w:p w14:paraId="217BB8C3" w14:textId="3A46C10D" w:rsidR="00E850A6" w:rsidRDefault="00E850A6" w:rsidP="00E54B67">
      <w:pPr>
        <w:pStyle w:val="adsNorm1"/>
      </w:pPr>
      <w:r>
        <w:t>In coerenza con quanto previsto e disciplinato dal presente manuale, tutti i documenti inviati e ricevuti dalla AOO sono registrati nel registro ufficiale di protocollo informatico</w:t>
      </w:r>
      <w:r w:rsidR="009D2D8F">
        <w:t>.</w:t>
      </w:r>
      <w:r>
        <w:t xml:space="preserve"> Pertanto, tutti gli eventuali registri di protocollo, interni </w:t>
      </w:r>
      <w:r w:rsidR="00E67ECA">
        <w:t>alla AOO</w:t>
      </w:r>
      <w:r>
        <w:t>, diversi dal registro ufficiale di protocollo informatico, sono aboliti ed eliminati con l'entrata in vigore del manuale stesso.</w:t>
      </w:r>
    </w:p>
    <w:p w14:paraId="6B4F0EA0" w14:textId="4E95309B" w:rsidR="00C348E1" w:rsidRPr="0026193A" w:rsidRDefault="00C348E1" w:rsidP="00C348E1">
      <w:pPr>
        <w:pStyle w:val="adsNorm1"/>
        <w:rPr>
          <w:color w:val="70AD47" w:themeColor="accent6"/>
        </w:rPr>
      </w:pPr>
      <w:r>
        <w:t xml:space="preserve">Il registro protocollo utilizzato dalla AOO sarà codificato con il seguente codice identificativo registro: </w:t>
      </w:r>
      <w:r w:rsidRPr="00C348E1">
        <w:rPr>
          <w:highlight w:val="yellow"/>
        </w:rPr>
        <w:t>[REGOMV01]</w:t>
      </w:r>
      <w:r>
        <w:t xml:space="preserve"> </w:t>
      </w:r>
      <w:r>
        <w:rPr>
          <w:color w:val="00B050"/>
        </w:rPr>
        <w:t>[M</w:t>
      </w:r>
      <w:r w:rsidRPr="00C10EAD">
        <w:rPr>
          <w:color w:val="00B050"/>
        </w:rPr>
        <w:t xml:space="preserve">odificare </w:t>
      </w:r>
      <w:r>
        <w:rPr>
          <w:color w:val="00B050"/>
        </w:rPr>
        <w:t xml:space="preserve">e inserire il codice registro inserito in </w:t>
      </w:r>
      <w:r w:rsidR="00767779">
        <w:rPr>
          <w:color w:val="00B050"/>
        </w:rPr>
        <w:t>NumiX, presente in A</w:t>
      </w:r>
      <w:r w:rsidR="00FA3B20">
        <w:rPr>
          <w:color w:val="00B050"/>
        </w:rPr>
        <w:t xml:space="preserve">nagrafiche </w:t>
      </w:r>
      <w:r w:rsidR="00767779">
        <w:rPr>
          <w:color w:val="00B050"/>
        </w:rPr>
        <w:t xml:space="preserve">- </w:t>
      </w:r>
      <w:r w:rsidR="00FA3B20">
        <w:rPr>
          <w:color w:val="00B050"/>
        </w:rPr>
        <w:t xml:space="preserve"> Aree organizzative</w:t>
      </w:r>
      <w:r w:rsidR="00767779">
        <w:rPr>
          <w:color w:val="00B050"/>
        </w:rPr>
        <w:t xml:space="preserve"> nel campo Codice Registro</w:t>
      </w:r>
      <w:r w:rsidR="00FA3B20">
        <w:rPr>
          <w:color w:val="00B050"/>
        </w:rPr>
        <w:t>)</w:t>
      </w:r>
      <w:r>
        <w:rPr>
          <w:color w:val="00B050"/>
        </w:rPr>
        <w:t>]</w:t>
      </w:r>
    </w:p>
    <w:p w14:paraId="46B3CCA4" w14:textId="7F482BDE" w:rsidR="009D2D8F" w:rsidRDefault="00E850A6" w:rsidP="00E54B67">
      <w:pPr>
        <w:pStyle w:val="adsNorm1"/>
        <w:rPr>
          <w:color w:val="00B050"/>
        </w:rPr>
      </w:pPr>
      <w:r>
        <w:t>Fanno eccezion</w:t>
      </w:r>
      <w:r w:rsidR="009D2D8F">
        <w:t>e:</w:t>
      </w:r>
      <w:r w:rsidR="0026193A" w:rsidRPr="00C10EAD">
        <w:rPr>
          <w:color w:val="00B050"/>
        </w:rPr>
        <w:t xml:space="preserve"> </w:t>
      </w:r>
    </w:p>
    <w:p w14:paraId="226BCF2F" w14:textId="22BB3071" w:rsidR="00E850A6" w:rsidRPr="0026193A" w:rsidRDefault="007470C4" w:rsidP="00E54B67">
      <w:pPr>
        <w:pStyle w:val="adsNorm1"/>
        <w:rPr>
          <w:color w:val="70AD47" w:themeColor="accent6"/>
        </w:rPr>
      </w:pPr>
      <w:r>
        <w:rPr>
          <w:color w:val="00B050"/>
        </w:rPr>
        <w:t xml:space="preserve">[Modificare e/o integrare la seguente lista con i </w:t>
      </w:r>
      <w:r w:rsidR="0026193A" w:rsidRPr="00C10EAD">
        <w:rPr>
          <w:color w:val="00B050"/>
        </w:rPr>
        <w:t xml:space="preserve">registri che </w:t>
      </w:r>
      <w:r>
        <w:rPr>
          <w:color w:val="00B050"/>
        </w:rPr>
        <w:t>non vengono eliminati</w:t>
      </w:r>
      <w:r w:rsidR="009D2D8F">
        <w:rPr>
          <w:color w:val="00B050"/>
        </w:rPr>
        <w:t>]</w:t>
      </w:r>
    </w:p>
    <w:p w14:paraId="1CF7F659" w14:textId="52BA379C" w:rsidR="00E850A6" w:rsidRPr="007470C4" w:rsidRDefault="008B1F06" w:rsidP="00E54B67">
      <w:pPr>
        <w:pStyle w:val="adsElP1"/>
        <w:rPr>
          <w:highlight w:val="lightGray"/>
        </w:rPr>
      </w:pPr>
      <w:r w:rsidRPr="007470C4">
        <w:rPr>
          <w:highlight w:val="lightGray"/>
        </w:rPr>
        <w:t>Albo degli iscritti</w:t>
      </w:r>
      <w:r w:rsidR="00E850A6" w:rsidRPr="007470C4">
        <w:rPr>
          <w:highlight w:val="lightGray"/>
        </w:rPr>
        <w:t>;</w:t>
      </w:r>
    </w:p>
    <w:p w14:paraId="7815471A" w14:textId="512AB170" w:rsidR="00E850A6" w:rsidRPr="007470C4" w:rsidRDefault="00473265" w:rsidP="00E54B67">
      <w:pPr>
        <w:pStyle w:val="adsElP1"/>
        <w:rPr>
          <w:highlight w:val="lightGray"/>
        </w:rPr>
      </w:pPr>
      <w:r>
        <w:rPr>
          <w:highlight w:val="lightGray"/>
        </w:rPr>
        <w:t>R</w:t>
      </w:r>
      <w:r w:rsidR="00E850A6" w:rsidRPr="007470C4">
        <w:rPr>
          <w:highlight w:val="lightGray"/>
        </w:rPr>
        <w:t>egistro contabile;</w:t>
      </w:r>
    </w:p>
    <w:p w14:paraId="6FB2779D" w14:textId="297BFBB5" w:rsidR="00E850A6" w:rsidRPr="007470C4" w:rsidRDefault="00473265" w:rsidP="00E54B67">
      <w:pPr>
        <w:pStyle w:val="adsElP1"/>
        <w:rPr>
          <w:highlight w:val="lightGray"/>
        </w:rPr>
      </w:pPr>
      <w:r>
        <w:rPr>
          <w:highlight w:val="lightGray"/>
        </w:rPr>
        <w:t>R</w:t>
      </w:r>
      <w:r w:rsidR="00E850A6" w:rsidRPr="007470C4">
        <w:rPr>
          <w:highlight w:val="lightGray"/>
        </w:rPr>
        <w:t>egistro di protocollo degli ordini di servizio;</w:t>
      </w:r>
    </w:p>
    <w:p w14:paraId="2CA3C696" w14:textId="4551F765" w:rsidR="00E850A6" w:rsidRPr="007470C4" w:rsidRDefault="00473265" w:rsidP="00E54B67">
      <w:pPr>
        <w:pStyle w:val="adsElP1"/>
        <w:rPr>
          <w:highlight w:val="lightGray"/>
        </w:rPr>
      </w:pPr>
      <w:r>
        <w:rPr>
          <w:highlight w:val="lightGray"/>
        </w:rPr>
        <w:t>E</w:t>
      </w:r>
      <w:r w:rsidR="00E850A6" w:rsidRPr="007470C4">
        <w:rPr>
          <w:highlight w:val="lightGray"/>
        </w:rPr>
        <w:t>ventuali registri per la protocollazione di corrispondenza riservata in uso esclusivo del presidente.</w:t>
      </w:r>
    </w:p>
    <w:p w14:paraId="3F54D745" w14:textId="5F12A16A" w:rsidR="00574AFF" w:rsidRDefault="00574AFF">
      <w:pPr>
        <w:widowControl/>
        <w:suppressAutoHyphens w:val="0"/>
        <w:spacing w:after="160" w:line="259" w:lineRule="auto"/>
        <w:rPr>
          <w:rFonts w:ascii="Cambria" w:eastAsia="Calibri" w:hAnsi="Cambria" w:cs="Times New Roman"/>
          <w:kern w:val="0"/>
          <w:highlight w:val="yellow"/>
          <w:lang w:eastAsia="en-US" w:bidi="ar-SA"/>
        </w:rPr>
      </w:pPr>
      <w:r>
        <w:rPr>
          <w:highlight w:val="yellow"/>
        </w:rPr>
        <w:br w:type="page"/>
      </w:r>
    </w:p>
    <w:p w14:paraId="34D33B92" w14:textId="5F5185DF" w:rsidR="00610A1B" w:rsidRDefault="00610A1B" w:rsidP="00E54B67">
      <w:pPr>
        <w:pStyle w:val="adsTit1Num"/>
        <w:rPr>
          <w:lang w:val="it-IT"/>
        </w:rPr>
      </w:pPr>
      <w:bookmarkStart w:id="20" w:name="_Toc476827154"/>
      <w:r>
        <w:rPr>
          <w:lang w:val="it-IT"/>
        </w:rPr>
        <w:lastRenderedPageBreak/>
        <w:t>Piano di sicurezza</w:t>
      </w:r>
      <w:bookmarkEnd w:id="20"/>
    </w:p>
    <w:p w14:paraId="54E9B5FE" w14:textId="130E2BC3" w:rsidR="009D5FF4" w:rsidRDefault="009D5FF4" w:rsidP="009D5FF4">
      <w:pPr>
        <w:pStyle w:val="adsNorm1"/>
      </w:pPr>
      <w:r>
        <w:t xml:space="preserve">Per gli aspetti </w:t>
      </w:r>
      <w:r w:rsidR="001755B3">
        <w:t xml:space="preserve">generali </w:t>
      </w:r>
      <w:r>
        <w:t>relativi alla sicurezza informatica, si rimanda al DPS (Documento Programmatico</w:t>
      </w:r>
      <w:r w:rsidR="001755B3">
        <w:t xml:space="preserve"> </w:t>
      </w:r>
      <w:r>
        <w:t>della Sicurezza) depositato presso la sede dell’Ente [cfr. art. 4, comma 1, lettera c), DPCM 31 ottobre 2000].</w:t>
      </w:r>
    </w:p>
    <w:p w14:paraId="556C7E35" w14:textId="77777777" w:rsidR="00C0433C" w:rsidRPr="00610A1B" w:rsidRDefault="00C0433C" w:rsidP="00E54B67">
      <w:pPr>
        <w:ind w:left="426"/>
        <w:jc w:val="both"/>
        <w:rPr>
          <w:lang w:eastAsia="x-none" w:bidi="ar-SA"/>
        </w:rPr>
      </w:pPr>
    </w:p>
    <w:p w14:paraId="26A13126" w14:textId="66AA1896" w:rsidR="00610A1B" w:rsidRPr="00F01385" w:rsidRDefault="00610A1B" w:rsidP="00E54B67">
      <w:pPr>
        <w:pStyle w:val="adsTit2Num"/>
      </w:pPr>
      <w:bookmarkStart w:id="21" w:name="_Toc476827155"/>
      <w:r w:rsidRPr="00F01385">
        <w:rPr>
          <w:lang w:val="it-IT"/>
        </w:rPr>
        <w:t>Obiettivi del piano di sicurezza</w:t>
      </w:r>
      <w:bookmarkEnd w:id="21"/>
    </w:p>
    <w:p w14:paraId="7B03201C" w14:textId="5263C1C1" w:rsidR="00610A1B" w:rsidRPr="00F01385" w:rsidRDefault="00610A1B" w:rsidP="00E54B67">
      <w:pPr>
        <w:pStyle w:val="adsNorm1"/>
      </w:pPr>
      <w:r w:rsidRPr="00F01385">
        <w:t>II piano di sicurezza garantisce che:</w:t>
      </w:r>
    </w:p>
    <w:p w14:paraId="41F3BB12" w14:textId="144E72EE" w:rsidR="00610A1B" w:rsidRPr="00F01385" w:rsidRDefault="005311F4" w:rsidP="00E54B67">
      <w:pPr>
        <w:pStyle w:val="adsElP1"/>
      </w:pPr>
      <w:r w:rsidRPr="00F01385">
        <w:t>I</w:t>
      </w:r>
      <w:r w:rsidR="00610A1B" w:rsidRPr="00F01385">
        <w:t xml:space="preserve"> documenti e le informazioni trattate dall'AOO siano disponibili, integre e riservate;</w:t>
      </w:r>
    </w:p>
    <w:p w14:paraId="2989F0CE" w14:textId="1340E024" w:rsidR="00C0433C" w:rsidRPr="00F01385" w:rsidRDefault="005311F4" w:rsidP="00E54B67">
      <w:pPr>
        <w:pStyle w:val="adsElP1"/>
      </w:pPr>
      <w:r w:rsidRPr="00F01385">
        <w:t>I</w:t>
      </w:r>
      <w:r w:rsidR="00610A1B" w:rsidRPr="00F01385">
        <w:t xml:space="preserve"> dati personali comuni, sensibili e/o giudiziari vengano custoditi in modo da ridurre al minimo, mediante l'adozione di idonee e preventive misure di sicurezza</w:t>
      </w:r>
      <w:r w:rsidR="00F01385">
        <w:t>.</w:t>
      </w:r>
      <w:r w:rsidR="00610A1B" w:rsidRPr="00F01385">
        <w:t xml:space="preserve"> </w:t>
      </w:r>
    </w:p>
    <w:p w14:paraId="4CF5CDA8" w14:textId="77777777" w:rsidR="00C0433C" w:rsidRDefault="00C0433C" w:rsidP="00E54B67">
      <w:pPr>
        <w:pStyle w:val="adsElP1"/>
        <w:numPr>
          <w:ilvl w:val="0"/>
          <w:numId w:val="0"/>
        </w:numPr>
        <w:ind w:left="360"/>
        <w:rPr>
          <w:highlight w:val="yellow"/>
        </w:rPr>
      </w:pPr>
    </w:p>
    <w:p w14:paraId="0CDF8A10" w14:textId="318AF8DF" w:rsidR="00C0433C" w:rsidRPr="009D259B" w:rsidRDefault="0097070A" w:rsidP="00E54B67">
      <w:pPr>
        <w:pStyle w:val="adsTit2Num"/>
      </w:pPr>
      <w:bookmarkStart w:id="22" w:name="_Toc476827156"/>
      <w:r>
        <w:rPr>
          <w:lang w:val="it-IT"/>
        </w:rPr>
        <w:t>Generalità</w:t>
      </w:r>
      <w:bookmarkEnd w:id="22"/>
    </w:p>
    <w:p w14:paraId="3435DE17" w14:textId="47B3A7A3" w:rsidR="0097070A" w:rsidRDefault="00C0433C" w:rsidP="00E54B67">
      <w:pPr>
        <w:pStyle w:val="adsNorm1"/>
      </w:pPr>
      <w:r>
        <w:t xml:space="preserve">Considerata la particolare modalità di fruizione del servizio di gestione del protocollo, </w:t>
      </w:r>
      <w:r w:rsidR="00541CF3">
        <w:t xml:space="preserve">le </w:t>
      </w:r>
      <w:r w:rsidR="0026193A">
        <w:t>responsabilità di sicurezza d</w:t>
      </w:r>
      <w:r w:rsidR="00541CF3">
        <w:t xml:space="preserve">ei dati relativi al registro di protocollo </w:t>
      </w:r>
      <w:r>
        <w:t>sono demandate all</w:t>
      </w:r>
      <w:r w:rsidR="0097070A">
        <w:t>'erogatore del SdP.</w:t>
      </w:r>
    </w:p>
    <w:p w14:paraId="48ABE876" w14:textId="59A8C6E8" w:rsidR="00C0433C" w:rsidRDefault="00C0433C" w:rsidP="00E54B67">
      <w:pPr>
        <w:pStyle w:val="adsNorm1"/>
      </w:pPr>
      <w:r>
        <w:t>All’AOO, in quanto fruitrice del serv</w:t>
      </w:r>
      <w:r w:rsidR="0097070A">
        <w:t>izio</w:t>
      </w:r>
      <w:r w:rsidR="00541CF3">
        <w:t xml:space="preserve"> e tenutaria dei documenti analogici</w:t>
      </w:r>
      <w:r w:rsidR="0097070A">
        <w:t xml:space="preserve">, è demandata la componente </w:t>
      </w:r>
      <w:r>
        <w:t>della sicurezza</w:t>
      </w:r>
      <w:r w:rsidR="00541CF3">
        <w:t xml:space="preserve"> di questi ultimi</w:t>
      </w:r>
      <w:r>
        <w:t>, poiché attraverso la propria organizzazione, nonché le sue misure e le politiche di sicurezza, essa contribuisce a stabilire adeguati livelli di sicurezza proporzionati al "valore" dei dati/documenti trattati.</w:t>
      </w:r>
    </w:p>
    <w:p w14:paraId="0601CB77" w14:textId="77777777" w:rsidR="00C0433C" w:rsidRDefault="00C0433C" w:rsidP="00E54B67">
      <w:pPr>
        <w:pStyle w:val="adsNorm1"/>
      </w:pPr>
      <w:r>
        <w:t>Il piano di sicurezza:</w:t>
      </w:r>
    </w:p>
    <w:p w14:paraId="0DE74A7B" w14:textId="0526322F" w:rsidR="00C0433C" w:rsidRDefault="00FD652C" w:rsidP="00E54B67">
      <w:pPr>
        <w:pStyle w:val="adsElP1"/>
      </w:pPr>
      <w:r>
        <w:rPr>
          <w:rFonts w:ascii="Times New Roman" w:hAnsi="Times New Roman"/>
        </w:rPr>
        <w:t>È</w:t>
      </w:r>
      <w:r w:rsidR="0097070A">
        <w:rPr>
          <w:rFonts w:ascii="Times New Roman" w:hAnsi="Times New Roman"/>
        </w:rPr>
        <w:t xml:space="preserve"> di competenza della AOO;</w:t>
      </w:r>
    </w:p>
    <w:p w14:paraId="7D2117A3" w14:textId="03C676BF" w:rsidR="00C0433C" w:rsidRDefault="00FD652C" w:rsidP="00E54B67">
      <w:pPr>
        <w:pStyle w:val="adsElP1"/>
      </w:pPr>
      <w:r>
        <w:t>Si</w:t>
      </w:r>
      <w:r w:rsidR="00C0433C">
        <w:t xml:space="preserve"> basa sui risultati delle analisi dei rischi a cui sono espos</w:t>
      </w:r>
      <w:r w:rsidR="00541CF3">
        <w:t>ti i dati e i documenti</w:t>
      </w:r>
      <w:r w:rsidR="00C0433C">
        <w:t>, rispettivamente, nei locali dove risiedono le apparecchiature utilizzate dal SdP e nei locali della AOO;</w:t>
      </w:r>
    </w:p>
    <w:p w14:paraId="7994C8F0" w14:textId="1EE07BE5" w:rsidR="00C0433C" w:rsidRDefault="00FD652C" w:rsidP="00E54B67">
      <w:pPr>
        <w:pStyle w:val="adsElP1"/>
      </w:pPr>
      <w:r>
        <w:t>Si</w:t>
      </w:r>
      <w:r w:rsidR="00C0433C">
        <w:t xml:space="preserve"> fonda sulle direttive strategiche di sicurezza stabilite;</w:t>
      </w:r>
    </w:p>
    <w:p w14:paraId="2501696B" w14:textId="77777777" w:rsidR="002C21C5" w:rsidRPr="002C21C5" w:rsidRDefault="002C21C5" w:rsidP="00E54B67">
      <w:pPr>
        <w:pStyle w:val="adsElP1"/>
        <w:numPr>
          <w:ilvl w:val="0"/>
          <w:numId w:val="0"/>
        </w:numPr>
        <w:ind w:left="1065" w:hanging="705"/>
      </w:pPr>
    </w:p>
    <w:p w14:paraId="34BBFB35" w14:textId="77777777" w:rsidR="00ED42FA" w:rsidRDefault="00ED42FA" w:rsidP="00E54B67">
      <w:pPr>
        <w:pStyle w:val="adsElP1"/>
        <w:numPr>
          <w:ilvl w:val="0"/>
          <w:numId w:val="0"/>
        </w:numPr>
        <w:ind w:left="426"/>
      </w:pPr>
    </w:p>
    <w:p w14:paraId="2AA0F35A" w14:textId="45DE0732" w:rsidR="00ED42FA" w:rsidRPr="009D259B" w:rsidRDefault="00541CF3" w:rsidP="00E54B67">
      <w:pPr>
        <w:pStyle w:val="adsTit2Num"/>
      </w:pPr>
      <w:bookmarkStart w:id="23" w:name="_Toc476827157"/>
      <w:r>
        <w:rPr>
          <w:lang w:val="it-IT"/>
        </w:rPr>
        <w:t>Formazione dei documenti –</w:t>
      </w:r>
      <w:r w:rsidR="00A50CAC">
        <w:rPr>
          <w:lang w:val="it-IT"/>
        </w:rPr>
        <w:t xml:space="preserve"> </w:t>
      </w:r>
      <w:r>
        <w:rPr>
          <w:lang w:val="it-IT"/>
        </w:rPr>
        <w:t xml:space="preserve">Aspetti attinenti </w:t>
      </w:r>
      <w:r w:rsidR="00C3006E">
        <w:rPr>
          <w:lang w:val="it-IT"/>
        </w:rPr>
        <w:t>al</w:t>
      </w:r>
      <w:r>
        <w:rPr>
          <w:lang w:val="it-IT"/>
        </w:rPr>
        <w:t>la sicurezza</w:t>
      </w:r>
      <w:bookmarkEnd w:id="23"/>
    </w:p>
    <w:p w14:paraId="134AAF77" w14:textId="4ED9E7B9" w:rsidR="00541CF3" w:rsidRDefault="00541CF3" w:rsidP="00E54B67">
      <w:pPr>
        <w:pStyle w:val="adsNorm1"/>
      </w:pPr>
      <w:r>
        <w:t xml:space="preserve">Il documento creato con sistemi informatici o analogici, identificato in modo univoco e persistente, è </w:t>
      </w:r>
      <w:r w:rsidR="00C3006E">
        <w:t>memorizzato nell’archivio dell’O</w:t>
      </w:r>
      <w:r>
        <w:t xml:space="preserve">rdine in </w:t>
      </w:r>
      <w:r w:rsidR="0026193A">
        <w:t>forma cartacea</w:t>
      </w:r>
      <w:r>
        <w:t xml:space="preserve"> che ne garantisce l’inalterabilità, la riservatezza e la fruibilità da parte di persone dotate di adeguate autorizzazioni.</w:t>
      </w:r>
    </w:p>
    <w:p w14:paraId="02671301" w14:textId="77777777" w:rsidR="005E36E4" w:rsidRDefault="005E36E4" w:rsidP="00E54B67">
      <w:pPr>
        <w:pStyle w:val="adsNorm1"/>
      </w:pPr>
    </w:p>
    <w:p w14:paraId="6669AC88" w14:textId="5596FF23" w:rsidR="005E36E4" w:rsidRPr="009D259B" w:rsidRDefault="005E36E4" w:rsidP="00E54B67">
      <w:pPr>
        <w:pStyle w:val="adsTit2Num"/>
      </w:pPr>
      <w:bookmarkStart w:id="24" w:name="_Toc476827158"/>
      <w:r w:rsidRPr="005E36E4">
        <w:rPr>
          <w:lang w:val="it-IT"/>
        </w:rPr>
        <w:lastRenderedPageBreak/>
        <w:t>Gestione dei documenti informatici</w:t>
      </w:r>
      <w:bookmarkEnd w:id="24"/>
    </w:p>
    <w:p w14:paraId="33FCC37B" w14:textId="267DBEC3" w:rsidR="005E36E4" w:rsidRDefault="005E36E4" w:rsidP="00E54B67">
      <w:pPr>
        <w:pStyle w:val="adsNorm1"/>
      </w:pPr>
      <w:r>
        <w:t xml:space="preserve">Il sistema operativo delle risorse elaborative destinate </w:t>
      </w:r>
      <w:r w:rsidR="0026193A">
        <w:t>a fruire del</w:t>
      </w:r>
      <w:r>
        <w:t xml:space="preserve"> servizio di protocollo informatico è conforme alle specifiche previste dalla normativa vigente.</w:t>
      </w:r>
    </w:p>
    <w:p w14:paraId="02E41603" w14:textId="3D05E0D0" w:rsidR="005E36E4" w:rsidRDefault="005E36E4" w:rsidP="00E54B67">
      <w:pPr>
        <w:pStyle w:val="adsNorm1"/>
      </w:pPr>
      <w:r>
        <w:t>Il sistema</w:t>
      </w:r>
      <w:r w:rsidR="00ED4D99">
        <w:t xml:space="preserve"> informatico</w:t>
      </w:r>
      <w:r>
        <w:t xml:space="preserve"> che ospita </w:t>
      </w:r>
      <w:r w:rsidR="00FD652C">
        <w:t>i</w:t>
      </w:r>
      <w:r>
        <w:t xml:space="preserve"> </w:t>
      </w:r>
      <w:r w:rsidR="0051718D">
        <w:t>registri</w:t>
      </w:r>
      <w:r>
        <w:t xml:space="preserve"> </w:t>
      </w:r>
      <w:r w:rsidR="00FD652C">
        <w:t xml:space="preserve">di protocollo informatico </w:t>
      </w:r>
      <w:r>
        <w:t>è configurato in maniera da consentire:</w:t>
      </w:r>
    </w:p>
    <w:p w14:paraId="032D19C8" w14:textId="4AC5BFEA" w:rsidR="005E36E4" w:rsidRDefault="00FD652C" w:rsidP="00E54B67">
      <w:pPr>
        <w:pStyle w:val="adsElP1"/>
      </w:pPr>
      <w:r>
        <w:t>L’accesso</w:t>
      </w:r>
      <w:r w:rsidR="00980DA7">
        <w:t xml:space="preserve"> </w:t>
      </w:r>
      <w:r w:rsidR="00ED4D99">
        <w:t xml:space="preserve">ai </w:t>
      </w:r>
      <w:r w:rsidR="009E6678">
        <w:t xml:space="preserve">dati dei </w:t>
      </w:r>
      <w:r w:rsidR="00ED4D99">
        <w:t>documenti solo tramite il software del registro del protocollo</w:t>
      </w:r>
      <w:r w:rsidR="005E36E4">
        <w:t xml:space="preserve"> </w:t>
      </w:r>
      <w:r w:rsidR="00ED4D99">
        <w:t xml:space="preserve">informatico, </w:t>
      </w:r>
      <w:r w:rsidR="005E36E4">
        <w:t>in modo che qualsiasi altro utente non autori</w:t>
      </w:r>
      <w:r w:rsidR="001E3309">
        <w:t xml:space="preserve">zzato non possa mai </w:t>
      </w:r>
      <w:r w:rsidR="001E3309" w:rsidRPr="009E6678">
        <w:t xml:space="preserve">accedere ai dati dei </w:t>
      </w:r>
      <w:r w:rsidR="005E36E4" w:rsidRPr="009E6678">
        <w:t>documenti al di fuori</w:t>
      </w:r>
      <w:r w:rsidR="005E36E4">
        <w:t xml:space="preserve"> del sistema di gestione documentale;</w:t>
      </w:r>
    </w:p>
    <w:p w14:paraId="7442B2F8" w14:textId="2E814DFC" w:rsidR="005E36E4" w:rsidRDefault="00FD652C" w:rsidP="00E54B67">
      <w:pPr>
        <w:pStyle w:val="adsElP1"/>
      </w:pPr>
      <w:r w:rsidRPr="001E3309">
        <w:t>La</w:t>
      </w:r>
      <w:r w:rsidR="005E36E4" w:rsidRPr="001E3309">
        <w:t xml:space="preserve"> registrazione delle attivit</w:t>
      </w:r>
      <w:r w:rsidR="005E36E4" w:rsidRPr="001E3309">
        <w:rPr>
          <w:rFonts w:cs="Cambria"/>
        </w:rPr>
        <w:t>à</w:t>
      </w:r>
      <w:r w:rsidR="001E3309" w:rsidRPr="001E3309">
        <w:rPr>
          <w:rFonts w:cs="Cambria"/>
        </w:rPr>
        <w:t>,</w:t>
      </w:r>
      <w:r w:rsidR="005E36E4" w:rsidRPr="001E3309">
        <w:t xml:space="preserve"> rilevanti ai fini della sicurezza</w:t>
      </w:r>
      <w:r w:rsidR="001E3309" w:rsidRPr="001E3309">
        <w:t>,</w:t>
      </w:r>
      <w:r w:rsidR="005E36E4" w:rsidRPr="001E3309">
        <w:t xml:space="preserve"> svolte da ciascun utente, in modo tale da garantire l'identificabilità dell'utente stesso.</w:t>
      </w:r>
      <w:r w:rsidR="005E36E4">
        <w:t xml:space="preserve"> Tali registrazioni sono protette al fine di non consentire modifiche non autorizzate.</w:t>
      </w:r>
    </w:p>
    <w:p w14:paraId="3DD8D677" w14:textId="77777777" w:rsidR="005E36E4" w:rsidRDefault="005E36E4" w:rsidP="00ED4D99">
      <w:pPr>
        <w:pStyle w:val="adsElP1"/>
        <w:numPr>
          <w:ilvl w:val="0"/>
          <w:numId w:val="0"/>
        </w:numPr>
      </w:pPr>
      <w:r>
        <w:t>Il sistema di gestione informatica dei documenti:</w:t>
      </w:r>
    </w:p>
    <w:p w14:paraId="42A867AD" w14:textId="3D5900F5" w:rsidR="005E36E4" w:rsidRDefault="00FD652C" w:rsidP="00E54B67">
      <w:pPr>
        <w:pStyle w:val="adsElP1"/>
      </w:pPr>
      <w:r>
        <w:t>Garantisce</w:t>
      </w:r>
      <w:r w:rsidR="005E36E4">
        <w:t xml:space="preserve"> la disponibilit</w:t>
      </w:r>
      <w:r w:rsidR="005E36E4">
        <w:rPr>
          <w:rFonts w:cs="Cambria"/>
        </w:rPr>
        <w:t>à</w:t>
      </w:r>
      <w:r w:rsidR="005E36E4">
        <w:t xml:space="preserve">, la riservatezza </w:t>
      </w:r>
      <w:r w:rsidR="00ED4D99">
        <w:t xml:space="preserve">e l’integrità </w:t>
      </w:r>
      <w:r w:rsidR="005E36E4">
        <w:t>del registro di protocollo;</w:t>
      </w:r>
    </w:p>
    <w:p w14:paraId="519E2686" w14:textId="37D13BBF" w:rsidR="005E36E4" w:rsidRDefault="00FD652C" w:rsidP="00E54B67">
      <w:pPr>
        <w:pStyle w:val="adsElP1"/>
      </w:pPr>
      <w:r>
        <w:t>Assicura</w:t>
      </w:r>
      <w:r w:rsidR="005E36E4">
        <w:t xml:space="preserve"> la corretta e puntuale registrazione di protocollo dei documenti in entrata ed in uscita;</w:t>
      </w:r>
    </w:p>
    <w:p w14:paraId="090CDE5B" w14:textId="6E2176B6" w:rsidR="005E36E4" w:rsidRDefault="00FD652C" w:rsidP="00E54B67">
      <w:pPr>
        <w:pStyle w:val="adsElP1"/>
      </w:pPr>
      <w:r>
        <w:t>Consente</w:t>
      </w:r>
      <w:r w:rsidR="005E36E4">
        <w:t xml:space="preserve"> il reperimento delle informazioni riguardanti i documenti registrati;</w:t>
      </w:r>
    </w:p>
    <w:p w14:paraId="4DBB05D3" w14:textId="26B94F9C" w:rsidR="005E36E4" w:rsidRDefault="00FD652C" w:rsidP="00E54B67">
      <w:pPr>
        <w:pStyle w:val="adsElP1"/>
      </w:pPr>
      <w:r>
        <w:t>Consente</w:t>
      </w:r>
      <w:r w:rsidR="005E36E4">
        <w:t>, in condizioni di sicurezza, l'accesso alle informazioni del sistema da parte dei soggetti interessati, nel rispetto delle disposizioni in materia di "privacy", con particolare riferimento al trattamento dei dati sensibili e giudiziari;</w:t>
      </w:r>
    </w:p>
    <w:p w14:paraId="23BB604A" w14:textId="7EA0B8CE" w:rsidR="005E36E4" w:rsidRDefault="00FD652C" w:rsidP="00E54B67">
      <w:pPr>
        <w:pStyle w:val="adsElP1"/>
      </w:pPr>
      <w:r>
        <w:t>Garantisce</w:t>
      </w:r>
      <w:r w:rsidR="005E36E4">
        <w:t xml:space="preserve"> la corretta organizzazione dei documenti nell'ambito del sistema di classificazione d'archivio adottato.</w:t>
      </w:r>
    </w:p>
    <w:p w14:paraId="5D83D0B5" w14:textId="51CEEC0B" w:rsidR="005F40FF" w:rsidRDefault="005F40FF" w:rsidP="00E54B67">
      <w:pPr>
        <w:pStyle w:val="adsNorm1"/>
      </w:pPr>
      <w:r w:rsidRPr="005F40FF">
        <w:t xml:space="preserve">Per la gestione dei documenti all'interno dell'AOO, il RSP fa riferimento alle norme stabilite dal responsabile dall'Area </w:t>
      </w:r>
      <w:r>
        <w:t>per la gestione dell’archivio cartaceo.</w:t>
      </w:r>
    </w:p>
    <w:p w14:paraId="03BF661F" w14:textId="77777777" w:rsidR="00BB132A" w:rsidRDefault="00BB132A" w:rsidP="00E54B67">
      <w:pPr>
        <w:pStyle w:val="adsNorm1"/>
      </w:pPr>
    </w:p>
    <w:p w14:paraId="468A258F" w14:textId="7A062231" w:rsidR="00BB132A" w:rsidRDefault="00BB132A" w:rsidP="00E54B67">
      <w:pPr>
        <w:pStyle w:val="adsTit3"/>
      </w:pPr>
      <w:bookmarkStart w:id="25" w:name="_Toc476827159"/>
      <w:r w:rsidRPr="00BB132A">
        <w:t>Componente organizzativa della sicurezza</w:t>
      </w:r>
      <w:bookmarkEnd w:id="25"/>
    </w:p>
    <w:p w14:paraId="1B9F890C" w14:textId="67555CCF" w:rsidR="00FA3B20" w:rsidRDefault="00BB132A" w:rsidP="00E54B67">
      <w:pPr>
        <w:pStyle w:val="adsNorm1"/>
      </w:pPr>
      <w:r w:rsidRPr="00D84990">
        <w:t>La componente organizzativa della sicurezza legata alla gestione del protocollo e della documentazione si riferisce alle attività svolte per l'erogazione del SdP</w:t>
      </w:r>
      <w:r w:rsidR="00FA3B20">
        <w:t xml:space="preserve"> e le attivi</w:t>
      </w:r>
      <w:r w:rsidR="007470C4">
        <w:t>tà svolte dal RSP.</w:t>
      </w:r>
    </w:p>
    <w:p w14:paraId="0E52E3B2" w14:textId="6311E303" w:rsidR="00BB132A" w:rsidRPr="007470C4" w:rsidRDefault="00BB132A" w:rsidP="00E54B67">
      <w:pPr>
        <w:pStyle w:val="adsNorm1"/>
      </w:pPr>
      <w:r w:rsidRPr="007470C4">
        <w:t>Le qualifiche funzionali individuate sono le seguenti:</w:t>
      </w:r>
    </w:p>
    <w:p w14:paraId="5DC60A5A" w14:textId="77777777" w:rsidR="007470C4" w:rsidRPr="00DA5BDB" w:rsidRDefault="007470C4" w:rsidP="007470C4">
      <w:pPr>
        <w:pStyle w:val="adsNorm1"/>
        <w:rPr>
          <w:color w:val="00B050"/>
        </w:rPr>
      </w:pPr>
      <w:r>
        <w:rPr>
          <w:color w:val="00B050"/>
        </w:rPr>
        <w:t>[Verificare e modificare</w:t>
      </w:r>
      <w:r w:rsidRPr="00DA5BDB">
        <w:rPr>
          <w:color w:val="00B050"/>
        </w:rPr>
        <w:t xml:space="preserve"> il seguente elenco come prevedono le regole dell’Ordine. Di seguito degli esempi</w:t>
      </w:r>
      <w:r>
        <w:rPr>
          <w:color w:val="00B050"/>
        </w:rPr>
        <w:t>]</w:t>
      </w:r>
    </w:p>
    <w:p w14:paraId="403EE246" w14:textId="77777777" w:rsidR="00FA3B20" w:rsidRPr="00FA3B20" w:rsidRDefault="00FA3B20" w:rsidP="00E54B67">
      <w:pPr>
        <w:pStyle w:val="adsNorm1"/>
        <w:rPr>
          <w:highlight w:val="yellow"/>
        </w:rPr>
      </w:pPr>
    </w:p>
    <w:p w14:paraId="1F0BE916" w14:textId="3FAE61A1" w:rsidR="00BB132A" w:rsidRPr="007470C4" w:rsidRDefault="00185C69" w:rsidP="00E54B67">
      <w:pPr>
        <w:pStyle w:val="adsElP1"/>
        <w:rPr>
          <w:highlight w:val="lightGray"/>
        </w:rPr>
      </w:pPr>
      <w:r w:rsidRPr="007470C4">
        <w:rPr>
          <w:highlight w:val="lightGray"/>
        </w:rPr>
        <w:t>Responsabile</w:t>
      </w:r>
      <w:r w:rsidR="00BB132A" w:rsidRPr="007470C4">
        <w:rPr>
          <w:highlight w:val="lightGray"/>
        </w:rPr>
        <w:t xml:space="preserve"> della sicurezza;</w:t>
      </w:r>
    </w:p>
    <w:p w14:paraId="26F9C2D1" w14:textId="0FBB73BF" w:rsidR="00BB132A" w:rsidRPr="007470C4" w:rsidRDefault="00185C69" w:rsidP="00E54B67">
      <w:pPr>
        <w:pStyle w:val="adsElP1"/>
        <w:rPr>
          <w:highlight w:val="lightGray"/>
        </w:rPr>
      </w:pPr>
      <w:r w:rsidRPr="007470C4">
        <w:rPr>
          <w:highlight w:val="lightGray"/>
        </w:rPr>
        <w:t>Responsabile</w:t>
      </w:r>
      <w:r w:rsidR="00BB132A" w:rsidRPr="007470C4">
        <w:rPr>
          <w:highlight w:val="lightGray"/>
        </w:rPr>
        <w:t xml:space="preserve"> della tutela dei dati personali;</w:t>
      </w:r>
    </w:p>
    <w:p w14:paraId="4750CEB3" w14:textId="77777777" w:rsidR="005E36E4" w:rsidRDefault="005E36E4" w:rsidP="00E54B67">
      <w:pPr>
        <w:pStyle w:val="adsNorm1"/>
      </w:pPr>
    </w:p>
    <w:p w14:paraId="72EB64A5" w14:textId="2E885BA6" w:rsidR="00153F81" w:rsidRDefault="00153F81" w:rsidP="00E54B67">
      <w:pPr>
        <w:pStyle w:val="adsTit3"/>
      </w:pPr>
      <w:bookmarkStart w:id="26" w:name="_Toc476827160"/>
      <w:r w:rsidRPr="00BB132A">
        <w:t xml:space="preserve">Componente </w:t>
      </w:r>
      <w:r>
        <w:t>fisica</w:t>
      </w:r>
      <w:r w:rsidRPr="00BB132A">
        <w:t xml:space="preserve"> della sicurezza</w:t>
      </w:r>
      <w:bookmarkEnd w:id="26"/>
    </w:p>
    <w:p w14:paraId="421B5E4C" w14:textId="5E505DE4" w:rsidR="00153F81" w:rsidRDefault="00153F81" w:rsidP="00E54B67">
      <w:pPr>
        <w:pStyle w:val="adsNorm1"/>
      </w:pPr>
      <w:r>
        <w:t>II controllo degli accessi fisici alle risorse della sede è regolato secondo i seguenti principi:</w:t>
      </w:r>
    </w:p>
    <w:p w14:paraId="1DC299E4" w14:textId="36FCF4AF" w:rsidR="00860C9D" w:rsidRPr="00DA5BDB" w:rsidRDefault="00216A03" w:rsidP="00E54B67">
      <w:pPr>
        <w:pStyle w:val="adsNorm1"/>
        <w:rPr>
          <w:color w:val="00B050"/>
        </w:rPr>
      </w:pPr>
      <w:r>
        <w:rPr>
          <w:color w:val="00B050"/>
        </w:rPr>
        <w:t>[</w:t>
      </w:r>
      <w:r w:rsidR="0003286F">
        <w:rPr>
          <w:color w:val="00B050"/>
        </w:rPr>
        <w:t>Verificare e modificare</w:t>
      </w:r>
      <w:r w:rsidR="00860C9D" w:rsidRPr="00DA5BDB">
        <w:rPr>
          <w:color w:val="00B050"/>
        </w:rPr>
        <w:t xml:space="preserve"> il seguente elenco come prevedono le regole dell’</w:t>
      </w:r>
      <w:r w:rsidR="00C3006E" w:rsidRPr="00DA5BDB">
        <w:rPr>
          <w:color w:val="00B050"/>
        </w:rPr>
        <w:t>O</w:t>
      </w:r>
      <w:r w:rsidR="00FA3B20">
        <w:rPr>
          <w:color w:val="00B050"/>
        </w:rPr>
        <w:t>rdine. Di seguito degli esem</w:t>
      </w:r>
      <w:r w:rsidR="00F83802">
        <w:rPr>
          <w:color w:val="00B050"/>
        </w:rPr>
        <w:t>pi</w:t>
      </w:r>
      <w:r>
        <w:rPr>
          <w:color w:val="00B050"/>
        </w:rPr>
        <w:t>]</w:t>
      </w:r>
    </w:p>
    <w:p w14:paraId="2EFD726F" w14:textId="4A531595" w:rsidR="00153F81" w:rsidRPr="007470C4" w:rsidRDefault="00C97944" w:rsidP="00E54B67">
      <w:pPr>
        <w:pStyle w:val="adsElP1"/>
        <w:rPr>
          <w:highlight w:val="lightGray"/>
        </w:rPr>
      </w:pPr>
      <w:r w:rsidRPr="007470C4">
        <w:rPr>
          <w:highlight w:val="lightGray"/>
        </w:rPr>
        <w:lastRenderedPageBreak/>
        <w:t>L’accesso</w:t>
      </w:r>
      <w:r w:rsidR="00153F81" w:rsidRPr="007470C4">
        <w:rPr>
          <w:highlight w:val="lightGray"/>
        </w:rPr>
        <w:t xml:space="preserve"> </w:t>
      </w:r>
      <w:r w:rsidR="00153F81" w:rsidRPr="007470C4">
        <w:rPr>
          <w:rFonts w:cs="Cambria"/>
          <w:highlight w:val="lightGray"/>
        </w:rPr>
        <w:t>è</w:t>
      </w:r>
      <w:r w:rsidR="00153F81" w:rsidRPr="007470C4">
        <w:rPr>
          <w:highlight w:val="lightGray"/>
        </w:rPr>
        <w:t xml:space="preserve"> consentito soltanto al personale autorizzato per motivi di servizio;</w:t>
      </w:r>
    </w:p>
    <w:p w14:paraId="0DBE0663" w14:textId="0D74F0F2" w:rsidR="00153F81" w:rsidRPr="007470C4" w:rsidRDefault="00C97944" w:rsidP="00E54B67">
      <w:pPr>
        <w:pStyle w:val="adsElP1"/>
        <w:rPr>
          <w:highlight w:val="lightGray"/>
        </w:rPr>
      </w:pPr>
      <w:r w:rsidRPr="007470C4">
        <w:rPr>
          <w:highlight w:val="lightGray"/>
        </w:rPr>
        <w:t>Gli</w:t>
      </w:r>
      <w:r w:rsidR="00153F81" w:rsidRPr="007470C4">
        <w:rPr>
          <w:highlight w:val="lightGray"/>
        </w:rPr>
        <w:t xml:space="preserve"> accessi alla sede sono registrati e conservati ai fini della imputabilit</w:t>
      </w:r>
      <w:r w:rsidR="00153F81" w:rsidRPr="007470C4">
        <w:rPr>
          <w:rFonts w:cs="Cambria"/>
          <w:highlight w:val="lightGray"/>
        </w:rPr>
        <w:t>à</w:t>
      </w:r>
      <w:r w:rsidR="00153F81" w:rsidRPr="007470C4">
        <w:rPr>
          <w:highlight w:val="lightGray"/>
        </w:rPr>
        <w:t xml:space="preserve"> delle azioni conseguenti ad accessi non autorizzati;</w:t>
      </w:r>
    </w:p>
    <w:p w14:paraId="4E07BFC2" w14:textId="39E2D2B8" w:rsidR="00153F81" w:rsidRPr="007470C4" w:rsidRDefault="00C97944" w:rsidP="00E54B67">
      <w:pPr>
        <w:pStyle w:val="adsElP1"/>
        <w:rPr>
          <w:highlight w:val="lightGray"/>
        </w:rPr>
      </w:pPr>
      <w:r w:rsidRPr="007470C4">
        <w:rPr>
          <w:highlight w:val="lightGray"/>
        </w:rPr>
        <w:t>Il</w:t>
      </w:r>
      <w:r w:rsidR="00153F81" w:rsidRPr="007470C4">
        <w:rPr>
          <w:highlight w:val="lightGray"/>
        </w:rPr>
        <w:t xml:space="preserve"> personale della sede ha l'obbligo di utilizzare il badge sia in ingresso che in uscita dalla sede stessa.</w:t>
      </w:r>
    </w:p>
    <w:p w14:paraId="1B49C3C1" w14:textId="1FF708D8" w:rsidR="00153F81" w:rsidRDefault="00153F81" w:rsidP="00E54B67">
      <w:pPr>
        <w:pStyle w:val="adsNorm1"/>
      </w:pPr>
    </w:p>
    <w:p w14:paraId="7D1348F0" w14:textId="0F510654" w:rsidR="00153F81" w:rsidRPr="006E0903" w:rsidRDefault="00153F81" w:rsidP="00E54B67">
      <w:pPr>
        <w:pStyle w:val="adsTit3"/>
      </w:pPr>
      <w:bookmarkStart w:id="27" w:name="_Toc476827161"/>
      <w:r w:rsidRPr="006E0903">
        <w:t>Componente infrastrutturale della sicurezza</w:t>
      </w:r>
      <w:bookmarkEnd w:id="27"/>
    </w:p>
    <w:p w14:paraId="3B3869C3" w14:textId="77777777" w:rsidR="006E0903" w:rsidRPr="006E0903" w:rsidRDefault="006E0903" w:rsidP="006E0903">
      <w:pPr>
        <w:pStyle w:val="adsNrm2"/>
        <w:rPr>
          <w:rFonts w:eastAsia="Calibri" w:cs="Times New Roman"/>
        </w:rPr>
      </w:pPr>
      <w:r w:rsidRPr="006E0903">
        <w:rPr>
          <w:rFonts w:eastAsia="Calibri" w:cs="Times New Roman"/>
        </w:rPr>
        <w:t>L’applicazione Numix, che supporta le operazioni di registrazione di protocollo e la memorizzazione dei dati, è ospitata nella piattaforma Azure, fornita da Microsoft. La quale garantisce che l'infrastruttura di Azure sia resiliente agli attacchi, salvaguardi l'accesso degli utenti all'ambiente Azure e protegga i dati dei clienti tramite comunicazioni crittografate e procedure di prevenzione e gestione delle minacce, inclusi regolari test di penetrazione.</w:t>
      </w:r>
    </w:p>
    <w:p w14:paraId="7E3E3CFF" w14:textId="77777777" w:rsidR="006E0903" w:rsidRPr="006E0903" w:rsidRDefault="006E0903" w:rsidP="006E0903">
      <w:pPr>
        <w:pStyle w:val="adsNrm2"/>
        <w:rPr>
          <w:rFonts w:eastAsia="Calibri" w:cs="Times New Roman"/>
        </w:rPr>
      </w:pPr>
      <w:r w:rsidRPr="006E0903">
        <w:rPr>
          <w:rFonts w:eastAsia="Calibri" w:cs="Times New Roman"/>
        </w:rPr>
        <w:t xml:space="preserve">Inoltre Azure soddisfa un'ampia gamma di standard di conformità internazionali e specifici del settore, come ISO 27001, HIPAA, </w:t>
      </w:r>
      <w:proofErr w:type="spellStart"/>
      <w:r w:rsidRPr="006E0903">
        <w:rPr>
          <w:rFonts w:eastAsia="Calibri" w:cs="Times New Roman"/>
        </w:rPr>
        <w:t>FedRAMP</w:t>
      </w:r>
      <w:proofErr w:type="spellEnd"/>
      <w:r w:rsidRPr="006E0903">
        <w:rPr>
          <w:rFonts w:eastAsia="Calibri" w:cs="Times New Roman"/>
        </w:rPr>
        <w:t xml:space="preserve">, SOC 1 e SOC 2. Controlli rigorosi di terzi, come il </w:t>
      </w:r>
      <w:proofErr w:type="spellStart"/>
      <w:r w:rsidRPr="006E0903">
        <w:rPr>
          <w:rFonts w:eastAsia="Calibri" w:cs="Times New Roman"/>
        </w:rPr>
        <w:t>British</w:t>
      </w:r>
      <w:proofErr w:type="spellEnd"/>
      <w:r w:rsidRPr="006E0903">
        <w:rPr>
          <w:rFonts w:eastAsia="Calibri" w:cs="Times New Roman"/>
        </w:rPr>
        <w:t xml:space="preserve"> </w:t>
      </w:r>
      <w:proofErr w:type="spellStart"/>
      <w:r w:rsidRPr="006E0903">
        <w:rPr>
          <w:rFonts w:eastAsia="Calibri" w:cs="Times New Roman"/>
        </w:rPr>
        <w:t>Standards</w:t>
      </w:r>
      <w:proofErr w:type="spellEnd"/>
      <w:r w:rsidRPr="006E0903">
        <w:rPr>
          <w:rFonts w:eastAsia="Calibri" w:cs="Times New Roman"/>
        </w:rPr>
        <w:t xml:space="preserve"> </w:t>
      </w:r>
      <w:proofErr w:type="spellStart"/>
      <w:r w:rsidRPr="006E0903">
        <w:rPr>
          <w:rFonts w:eastAsia="Calibri" w:cs="Times New Roman"/>
        </w:rPr>
        <w:t>Institute</w:t>
      </w:r>
      <w:proofErr w:type="spellEnd"/>
      <w:r w:rsidRPr="006E0903">
        <w:rPr>
          <w:rFonts w:eastAsia="Calibri" w:cs="Times New Roman"/>
        </w:rPr>
        <w:t>, verificano la conformità di Azure alle rigide normative di sicurezza definite da questi standard.</w:t>
      </w:r>
    </w:p>
    <w:p w14:paraId="538B462E" w14:textId="7395DDEA" w:rsidR="00DE6BF6" w:rsidRPr="006701D9" w:rsidRDefault="00DE6BF6" w:rsidP="00DE6BF6">
      <w:pPr>
        <w:pStyle w:val="adsNorm1"/>
        <w:rPr>
          <w:color w:val="00B050"/>
        </w:rPr>
      </w:pPr>
    </w:p>
    <w:p w14:paraId="50090846" w14:textId="1CC54239" w:rsidR="00FC4A65" w:rsidRDefault="00FC4A65" w:rsidP="00E54B67">
      <w:pPr>
        <w:pStyle w:val="adsTit3"/>
      </w:pPr>
      <w:bookmarkStart w:id="28" w:name="_Toc476827162"/>
      <w:r w:rsidRPr="00FC4A65">
        <w:t>Gestione delle registrazioni di protocollo e di sicurezza</w:t>
      </w:r>
      <w:bookmarkEnd w:id="28"/>
    </w:p>
    <w:p w14:paraId="49FDAD0B" w14:textId="65A6D06E" w:rsidR="00FC4A65" w:rsidRDefault="00FC4A65" w:rsidP="00E54B67">
      <w:pPr>
        <w:pStyle w:val="adsNorm1"/>
      </w:pPr>
      <w:r>
        <w:t>Le registrazioni di sicurezza sono costituite da informazioni di qualsiasi tipo (ad esempio: dati, transazioni), presenti o transitate sul SdP che occorre mantenere, sia dal punto di vista regolamentare, sia in caso di controversie legali, che abbiano ad oggetto le operazioni effettuate sul SdP, sia al fine di analizzare compiutamente le cause di eventuali incidenti di sicurezza.</w:t>
      </w:r>
    </w:p>
    <w:p w14:paraId="23E46A12" w14:textId="77777777" w:rsidR="00FC4A65" w:rsidRDefault="00FC4A65" w:rsidP="00E54B67">
      <w:pPr>
        <w:pStyle w:val="adsNorm1"/>
      </w:pPr>
      <w:r>
        <w:t>Le registrazioni di sicurezza sono costituite:</w:t>
      </w:r>
    </w:p>
    <w:p w14:paraId="0CC5FDAC" w14:textId="2A05D950" w:rsidR="00FC4A65" w:rsidRPr="00C81ED0" w:rsidRDefault="00FC4A65" w:rsidP="00E54B67">
      <w:pPr>
        <w:pStyle w:val="adsElP1"/>
      </w:pPr>
      <w:proofErr w:type="gramStart"/>
      <w:r w:rsidRPr="00C81ED0">
        <w:t>dai</w:t>
      </w:r>
      <w:proofErr w:type="gramEnd"/>
      <w:r w:rsidRPr="00C81ED0">
        <w:t xml:space="preserve"> log dei dispositivi periferic</w:t>
      </w:r>
      <w:r w:rsidR="00800A4F" w:rsidRPr="00C81ED0">
        <w:t>i (</w:t>
      </w:r>
      <w:r w:rsidR="006050FD" w:rsidRPr="00C81ED0">
        <w:t>c</w:t>
      </w:r>
      <w:r w:rsidR="00800A4F" w:rsidRPr="00C81ED0">
        <w:t>omputer dell’</w:t>
      </w:r>
      <w:r w:rsidR="006050FD" w:rsidRPr="00C81ED0">
        <w:t>O</w:t>
      </w:r>
      <w:r w:rsidR="00800A4F" w:rsidRPr="00C81ED0">
        <w:t>rdine)</w:t>
      </w:r>
    </w:p>
    <w:p w14:paraId="22A16DC0" w14:textId="30460301" w:rsidR="00FC4A65" w:rsidRDefault="00FC4A65" w:rsidP="00E54B67">
      <w:pPr>
        <w:pStyle w:val="adsElP1"/>
      </w:pPr>
      <w:proofErr w:type="gramStart"/>
      <w:r>
        <w:t>dalle</w:t>
      </w:r>
      <w:proofErr w:type="gramEnd"/>
      <w:r>
        <w:t xml:space="preserve"> registrazioni dell'applicativo SdP</w:t>
      </w:r>
      <w:r w:rsidR="006050FD">
        <w:t>,</w:t>
      </w:r>
      <w:r>
        <w:t xml:space="preserve"> modulo Numix.</w:t>
      </w:r>
    </w:p>
    <w:p w14:paraId="25FC366B" w14:textId="77777777" w:rsidR="00FC4A65" w:rsidRDefault="00FC4A65" w:rsidP="00E54B67">
      <w:pPr>
        <w:pStyle w:val="adsNorm1"/>
      </w:pPr>
      <w:r>
        <w:t>Le registrazioni di sicurezza sono soggette alle seguenti misure di sicurezza:</w:t>
      </w:r>
    </w:p>
    <w:p w14:paraId="0C53779B" w14:textId="7917E8AD" w:rsidR="00FC4A65" w:rsidRDefault="00FC4A65" w:rsidP="00E54B67">
      <w:pPr>
        <w:pStyle w:val="adsElP1"/>
      </w:pPr>
      <w:proofErr w:type="gramStart"/>
      <w:r>
        <w:t>le</w:t>
      </w:r>
      <w:proofErr w:type="gramEnd"/>
      <w:r>
        <w:t xml:space="preserve"> registrazioni del </w:t>
      </w:r>
      <w:r w:rsidR="00800A4F">
        <w:t>software</w:t>
      </w:r>
      <w:r>
        <w:t xml:space="preserve"> Numix sono elaborate tramite procedure automatiche dal sistema di autenticazione e di autorizzazione</w:t>
      </w:r>
      <w:r w:rsidR="00717663">
        <w:t>;</w:t>
      </w:r>
    </w:p>
    <w:p w14:paraId="642ADD46" w14:textId="0DEB4EB3" w:rsidR="00FC4A65" w:rsidRDefault="00FC4A65" w:rsidP="00E54B67">
      <w:pPr>
        <w:pStyle w:val="adsElP1"/>
      </w:pPr>
      <w:proofErr w:type="gramStart"/>
      <w:r>
        <w:t>i</w:t>
      </w:r>
      <w:proofErr w:type="gramEnd"/>
      <w:r>
        <w:t xml:space="preserve"> log di sistema sono accessibili ai sistemisti in sola lettura al fine di impedirne la modifica;</w:t>
      </w:r>
    </w:p>
    <w:p w14:paraId="5B77A8A9" w14:textId="071D590C" w:rsidR="00FC4A65" w:rsidRDefault="00FC4A65" w:rsidP="00E54B67">
      <w:pPr>
        <w:pStyle w:val="adsElP1"/>
      </w:pPr>
      <w:proofErr w:type="gramStart"/>
      <w:r>
        <w:t>l'operazione</w:t>
      </w:r>
      <w:proofErr w:type="gramEnd"/>
      <w:r>
        <w:t xml:space="preserve"> di scrittu</w:t>
      </w:r>
      <w:r w:rsidR="00800A4F">
        <w:t xml:space="preserve">ra delle registrazioni del SdP </w:t>
      </w:r>
      <w:r>
        <w:t xml:space="preserve">Numix </w:t>
      </w:r>
      <w:r>
        <w:rPr>
          <w:rFonts w:cs="Cambria"/>
        </w:rPr>
        <w:t>è</w:t>
      </w:r>
      <w:r>
        <w:t xml:space="preserve"> effettuata direttamente dagli applicativi.</w:t>
      </w:r>
    </w:p>
    <w:p w14:paraId="3C8A7FF8" w14:textId="77777777" w:rsidR="00FC4A65" w:rsidRDefault="00FC4A65" w:rsidP="00E54B67">
      <w:pPr>
        <w:pStyle w:val="adsNorm1"/>
      </w:pPr>
    </w:p>
    <w:p w14:paraId="3D27806C" w14:textId="3572BD53" w:rsidR="00FC4A65" w:rsidRPr="009D259B" w:rsidRDefault="00FC4A65" w:rsidP="00E54B67">
      <w:pPr>
        <w:pStyle w:val="adsTit2Num"/>
      </w:pPr>
      <w:bookmarkStart w:id="29" w:name="_Toc476827163"/>
      <w:r w:rsidRPr="00FC4A65">
        <w:rPr>
          <w:lang w:val="it-IT"/>
        </w:rPr>
        <w:t>Trasmissione e inters</w:t>
      </w:r>
      <w:r>
        <w:rPr>
          <w:lang w:val="it-IT"/>
        </w:rPr>
        <w:t>cambio dei documenti</w:t>
      </w:r>
      <w:bookmarkEnd w:id="29"/>
    </w:p>
    <w:p w14:paraId="06D09445" w14:textId="77777777" w:rsidR="00FC4A65" w:rsidRDefault="00FC4A65" w:rsidP="00E54B67">
      <w:pPr>
        <w:pStyle w:val="adsNorm1"/>
      </w:pPr>
      <w:r>
        <w:t>Come previsto dalla normativa vigente, i dati e i documenti trasmessi per via telematica sono di proprietà del mittente sino a che non sia avvenuta la consegna al destinatario.</w:t>
      </w:r>
    </w:p>
    <w:p w14:paraId="58E42541" w14:textId="23999E6D" w:rsidR="00FC4A65" w:rsidRDefault="00FC4A65" w:rsidP="00E54B67">
      <w:pPr>
        <w:pStyle w:val="adsNorm1"/>
      </w:pPr>
      <w:r>
        <w:lastRenderedPageBreak/>
        <w:t>Il server di posta certificata del fornitore esterno (provider) di cui si avvale l'AOO, oltre alle funzioni di un server SMTP tradizionale, svolge anche le seguenti operazioni:</w:t>
      </w:r>
    </w:p>
    <w:p w14:paraId="5EE6AD3B" w14:textId="24450E76" w:rsidR="00103FDD" w:rsidRDefault="00103FDD" w:rsidP="00E54B67">
      <w:pPr>
        <w:pStyle w:val="adsElP1"/>
      </w:pPr>
      <w:proofErr w:type="gramStart"/>
      <w:r>
        <w:t>tracciamento</w:t>
      </w:r>
      <w:proofErr w:type="gramEnd"/>
      <w:r>
        <w:t xml:space="preserve"> delle attivit</w:t>
      </w:r>
      <w:r>
        <w:rPr>
          <w:rFonts w:cs="Cambria"/>
        </w:rPr>
        <w:t>à</w:t>
      </w:r>
      <w:r>
        <w:t xml:space="preserve"> nel file di log della posta;</w:t>
      </w:r>
    </w:p>
    <w:p w14:paraId="52909C68" w14:textId="3C309CC1" w:rsidR="00103FDD" w:rsidRDefault="00103FDD" w:rsidP="00E54B67">
      <w:pPr>
        <w:pStyle w:val="adsElP1"/>
      </w:pPr>
      <w:proofErr w:type="gramStart"/>
      <w:r>
        <w:t>gestione</w:t>
      </w:r>
      <w:proofErr w:type="gramEnd"/>
      <w:r>
        <w:t xml:space="preserve"> automatica delle ricevute di </w:t>
      </w:r>
      <w:r w:rsidR="00D84990">
        <w:t>con</w:t>
      </w:r>
      <w:r w:rsidR="006050FD">
        <w:t>s</w:t>
      </w:r>
      <w:r w:rsidR="00D84990">
        <w:t>egna</w:t>
      </w:r>
      <w:r>
        <w:t>.</w:t>
      </w:r>
    </w:p>
    <w:p w14:paraId="4916F2A1" w14:textId="7214B3E7" w:rsidR="00103FDD" w:rsidRDefault="00103FDD" w:rsidP="00E54B67">
      <w:pPr>
        <w:pStyle w:val="adsNorm1"/>
      </w:pPr>
    </w:p>
    <w:p w14:paraId="56047C94" w14:textId="45C3428B" w:rsidR="00103FDD" w:rsidRDefault="00103FDD" w:rsidP="00E54B67">
      <w:pPr>
        <w:pStyle w:val="adsTit3"/>
      </w:pPr>
      <w:bookmarkStart w:id="30" w:name="_Toc476827164"/>
      <w:r w:rsidRPr="00103FDD">
        <w:t>All'esterno della AOO (interoperabilità dei sistemi di protocollo informatico)</w:t>
      </w:r>
      <w:bookmarkEnd w:id="30"/>
    </w:p>
    <w:p w14:paraId="09C32BB7" w14:textId="4702D395" w:rsidR="00103FDD" w:rsidRDefault="00103FDD" w:rsidP="00E54B67">
      <w:pPr>
        <w:pStyle w:val="adsNorm1"/>
      </w:pPr>
      <w:r>
        <w:t>Per interoperabilità dei sistemi di protocollo informatico si intende la possibilità di trattamento automatico, da parte di un sistema di protocollo ricevente, delle informazioni trasmesse da un sistema di protocollo mittente, allo scopo di automatizzare anche le attività ed i processi amministrativi conseguenti (articolo 55, comma 4, del decreto del Presidente della Repubblica 28 dicembre 2000, n. 445).</w:t>
      </w:r>
    </w:p>
    <w:p w14:paraId="43DBE8DB" w14:textId="77777777" w:rsidR="00103FDD" w:rsidRDefault="00103FDD" w:rsidP="00E54B67">
      <w:pPr>
        <w:pStyle w:val="adsNorm1"/>
      </w:pPr>
      <w:r w:rsidRPr="00B00114">
        <w:t>Il mezzo di comunicazione telematica di base è la posta elettronica, con l'impiego del protocollo SMTP e del formato MIME per la codifica dei messaggi.</w:t>
      </w:r>
    </w:p>
    <w:p w14:paraId="37C6CA82" w14:textId="77777777" w:rsidR="00103FDD" w:rsidRDefault="00103FDD" w:rsidP="00E54B67">
      <w:pPr>
        <w:pStyle w:val="adsNorm1"/>
      </w:pPr>
    </w:p>
    <w:p w14:paraId="07637030" w14:textId="301905C3" w:rsidR="00103FDD" w:rsidRPr="009D259B" w:rsidRDefault="00103FDD" w:rsidP="00E54B67">
      <w:pPr>
        <w:pStyle w:val="adsTit2Num"/>
      </w:pPr>
      <w:bookmarkStart w:id="31" w:name="_Toc476827165"/>
      <w:r w:rsidRPr="00103FDD">
        <w:rPr>
          <w:lang w:val="it-IT"/>
        </w:rPr>
        <w:t>Accesso ai documenti informatici</w:t>
      </w:r>
      <w:bookmarkEnd w:id="31"/>
    </w:p>
    <w:p w14:paraId="4168DFBC" w14:textId="68B056F7" w:rsidR="00103FDD" w:rsidRDefault="00103FDD" w:rsidP="00E54B67">
      <w:pPr>
        <w:pStyle w:val="adsNorm1"/>
      </w:pPr>
      <w:r>
        <w:t>II controllo degli accessi al SdP è assicurato utilizzando le credenziali di accesso, pubblica (</w:t>
      </w:r>
      <w:proofErr w:type="spellStart"/>
      <w:r>
        <w:t>UserID</w:t>
      </w:r>
      <w:proofErr w:type="spellEnd"/>
      <w:r>
        <w:t>) e privata (Password) ed un sistema di autorizzazione basato sulla profilazione preventiva degli utenti</w:t>
      </w:r>
      <w:r w:rsidR="00B0689C">
        <w:t xml:space="preserve"> da parte del RSP</w:t>
      </w:r>
      <w:r>
        <w:t>.</w:t>
      </w:r>
    </w:p>
    <w:p w14:paraId="6F5C03F7" w14:textId="0E3A12F3" w:rsidR="00103FDD" w:rsidRDefault="00103FDD" w:rsidP="00E54B67">
      <w:pPr>
        <w:pStyle w:val="adsNorm1"/>
      </w:pPr>
      <w:r>
        <w:t>La profilazione preventiva consente di definire le abilitazioni/autorizzazion</w:t>
      </w:r>
      <w:r w:rsidR="00D84990">
        <w:t xml:space="preserve">i che possono essere </w:t>
      </w:r>
      <w:r>
        <w:t>rilasciate ad un utente del servizio di protocollo. Queste, in sintesi, sono:</w:t>
      </w:r>
    </w:p>
    <w:p w14:paraId="3810FE50" w14:textId="3CFE11F1" w:rsidR="00103FDD" w:rsidRDefault="00103FDD" w:rsidP="00E54B67">
      <w:pPr>
        <w:pStyle w:val="adsElP1"/>
      </w:pPr>
      <w:r>
        <w:t>Consultazione - per visualizzare in modo selettivo le registrazioni di protocollo eseguite da altri;</w:t>
      </w:r>
    </w:p>
    <w:p w14:paraId="7EF905F8" w14:textId="677DAC24" w:rsidR="00103FDD" w:rsidRDefault="00103FDD" w:rsidP="00E54B67">
      <w:pPr>
        <w:pStyle w:val="adsElP1"/>
      </w:pPr>
      <w:r>
        <w:t>Inserimento - per inserire gli estremi di protocollo, effettuare una registrazione di protocollo ed associare i documenti;</w:t>
      </w:r>
    </w:p>
    <w:p w14:paraId="3267032A" w14:textId="087AE3B2" w:rsidR="00103FDD" w:rsidRDefault="00103FDD" w:rsidP="00E54B67">
      <w:pPr>
        <w:pStyle w:val="adsElP1"/>
      </w:pPr>
      <w:r>
        <w:t>Modifica - per modificare i dati opzionali di una registrazione di protocollo;</w:t>
      </w:r>
    </w:p>
    <w:p w14:paraId="6053BC16" w14:textId="0FC490FA" w:rsidR="00103FDD" w:rsidRDefault="00103FDD" w:rsidP="00E54B67">
      <w:pPr>
        <w:pStyle w:val="adsElP1"/>
      </w:pPr>
      <w:r>
        <w:t>Annullamento - per annullare una registrazione di protocollo autorizzata dal RSP.</w:t>
      </w:r>
    </w:p>
    <w:p w14:paraId="0B81474D" w14:textId="2FFA66F0" w:rsidR="00103FDD" w:rsidRDefault="00103FDD" w:rsidP="00E54B67">
      <w:pPr>
        <w:pStyle w:val="adsNorm1"/>
      </w:pPr>
      <w:r>
        <w:t>Le regole per la composizione delle password e il blocco delle utenze valgono sia per l’amministratore che per gli utenti della AOO.</w:t>
      </w:r>
    </w:p>
    <w:p w14:paraId="799918DB" w14:textId="64F5BC95" w:rsidR="00103FDD" w:rsidRDefault="00103FDD" w:rsidP="00E54B67">
      <w:pPr>
        <w:pStyle w:val="adsNorm1"/>
      </w:pPr>
      <w:r>
        <w:t xml:space="preserve">Le relative politiche </w:t>
      </w:r>
      <w:r w:rsidR="00D84990">
        <w:t>d</w:t>
      </w:r>
      <w:r>
        <w:t>i composizione, aggiornamento e, in generale, di sicurezza, sono configurate sui sistemi di accesso.</w:t>
      </w:r>
    </w:p>
    <w:p w14:paraId="015B7922" w14:textId="77777777" w:rsidR="00103FDD" w:rsidRDefault="00103FDD" w:rsidP="00E54B67">
      <w:pPr>
        <w:pStyle w:val="adsNorm1"/>
      </w:pPr>
      <w:r>
        <w:t>Il SdP fruito dall'AOO:</w:t>
      </w:r>
    </w:p>
    <w:p w14:paraId="2D42AC4C" w14:textId="49DE9E95" w:rsidR="00103FDD" w:rsidRDefault="00A97DAB" w:rsidP="00E54B67">
      <w:pPr>
        <w:pStyle w:val="adsElP1"/>
      </w:pPr>
      <w:r>
        <w:t>Consente</w:t>
      </w:r>
      <w:r w:rsidR="00103FDD">
        <w:t xml:space="preserve"> il controllo differenziato dell'accesso alle risorse del sistema per ciascun utente;</w:t>
      </w:r>
    </w:p>
    <w:p w14:paraId="71D8BA1F" w14:textId="6AE6B079" w:rsidR="00103FDD" w:rsidRDefault="00A97DAB" w:rsidP="00E54B67">
      <w:pPr>
        <w:pStyle w:val="adsElP1"/>
      </w:pPr>
      <w:r>
        <w:t>Assicura</w:t>
      </w:r>
      <w:r w:rsidR="00103FDD">
        <w:t xml:space="preserve"> il tracciamento di qualsiasi evento di modifica delle informazioni trattate e l'individuazione del suo autore. Tali registrazioni sono protette da modifiche non autorizzate.</w:t>
      </w:r>
    </w:p>
    <w:p w14:paraId="11E6CD3A" w14:textId="77777777" w:rsidR="00DE36F7" w:rsidRDefault="00DE36F7" w:rsidP="00DE36F7">
      <w:pPr>
        <w:pStyle w:val="adsElP1"/>
        <w:numPr>
          <w:ilvl w:val="0"/>
          <w:numId w:val="0"/>
        </w:numPr>
        <w:ind w:left="1065"/>
      </w:pPr>
    </w:p>
    <w:p w14:paraId="68566EEE" w14:textId="6F5CF34A" w:rsidR="006050FD" w:rsidRPr="008479D8" w:rsidRDefault="006050FD" w:rsidP="00DE36F7">
      <w:pPr>
        <w:pStyle w:val="adsTit3"/>
      </w:pPr>
      <w:bookmarkStart w:id="32" w:name="_Toc476827166"/>
      <w:r w:rsidRPr="008479D8">
        <w:lastRenderedPageBreak/>
        <w:t>Utenti interni alla AOO</w:t>
      </w:r>
      <w:bookmarkEnd w:id="32"/>
      <w:r w:rsidRPr="008479D8">
        <w:t xml:space="preserve"> </w:t>
      </w:r>
    </w:p>
    <w:p w14:paraId="56EA8803" w14:textId="19C6E47C" w:rsidR="006050FD" w:rsidRPr="008479D8" w:rsidRDefault="006050FD" w:rsidP="006050FD">
      <w:pPr>
        <w:pStyle w:val="adsNorm1"/>
      </w:pPr>
      <w:r w:rsidRPr="008479D8">
        <w:t>I livelli di autorizzazione per l'accesso alle funzioni del sistema di gestione informatica dei</w:t>
      </w:r>
      <w:r w:rsidR="00A97DAB">
        <w:t xml:space="preserve"> documenti sono attribuiti dal S</w:t>
      </w:r>
      <w:r w:rsidRPr="008479D8">
        <w:t xml:space="preserve">GD dell'AOO, sentito il RSP. </w:t>
      </w:r>
    </w:p>
    <w:p w14:paraId="7E70B5F9" w14:textId="77777777" w:rsidR="006050FD" w:rsidRPr="008479D8" w:rsidRDefault="006050FD" w:rsidP="006050FD">
      <w:pPr>
        <w:pStyle w:val="adsNorm1"/>
      </w:pPr>
      <w:r w:rsidRPr="008479D8">
        <w:t xml:space="preserve">Tali livelli si distinguono in: abilitazione alla consultazione, abilitazione all'inserimento, abilitazione alla cancellazione e alla modifica delle informazioni. </w:t>
      </w:r>
    </w:p>
    <w:p w14:paraId="2B97D088" w14:textId="77777777" w:rsidR="00394F41" w:rsidRPr="006050FD" w:rsidRDefault="00394F41" w:rsidP="006050FD">
      <w:pPr>
        <w:pStyle w:val="adsNorm1"/>
      </w:pPr>
    </w:p>
    <w:p w14:paraId="5D103540" w14:textId="2F318AFC" w:rsidR="00B0689C" w:rsidRPr="00C22305" w:rsidRDefault="00B0689C" w:rsidP="00E54B67">
      <w:pPr>
        <w:pStyle w:val="adsTit3"/>
      </w:pPr>
      <w:bookmarkStart w:id="33" w:name="_Toc476827167"/>
      <w:r w:rsidRPr="00C22305">
        <w:t>Accesso al registro di pr</w:t>
      </w:r>
      <w:r w:rsidR="00D84990" w:rsidRPr="00C22305">
        <w:t>otocollo per utenti interni all’</w:t>
      </w:r>
      <w:r w:rsidRPr="00C22305">
        <w:t>AOO</w:t>
      </w:r>
      <w:bookmarkEnd w:id="33"/>
    </w:p>
    <w:p w14:paraId="4AE306EA" w14:textId="5DAD7DA6" w:rsidR="00B0689C" w:rsidRPr="00C22305" w:rsidRDefault="00B0689C" w:rsidP="00E54A74">
      <w:pPr>
        <w:pStyle w:val="adsNorm1"/>
      </w:pPr>
      <w:r w:rsidRPr="00C22305">
        <w:t>L'autorizzazione all'accesso ai registri di protocollo è regolata tramite i ruoli degli utenti, gestiti dal RSP, per la specificazione delle macro-funzio</w:t>
      </w:r>
      <w:r w:rsidR="00E54A74">
        <w:t>ni alle quali vengono abilitati.</w:t>
      </w:r>
    </w:p>
    <w:p w14:paraId="5EEEBDB5" w14:textId="7B616267" w:rsidR="00B0689C" w:rsidRDefault="00B0689C" w:rsidP="00E54B67">
      <w:pPr>
        <w:pStyle w:val="adsNorm1"/>
      </w:pPr>
      <w:r w:rsidRPr="00004C72">
        <w:t>La visibilità completa sul registro di protocollo è consentita soltanto all'utente con il profil</w:t>
      </w:r>
      <w:r w:rsidR="00004C72" w:rsidRPr="00004C72">
        <w:t>o di utenza di "Responsabile del S</w:t>
      </w:r>
      <w:r w:rsidRPr="00004C72">
        <w:t>ervizio protocollo".</w:t>
      </w:r>
    </w:p>
    <w:p w14:paraId="4B88DBF9" w14:textId="77777777" w:rsidR="00B27BAD" w:rsidRDefault="00B27BAD" w:rsidP="00E54B67">
      <w:pPr>
        <w:pStyle w:val="adsNorm1"/>
      </w:pPr>
    </w:p>
    <w:p w14:paraId="2B1DD0E1" w14:textId="45C27BAF" w:rsidR="00B27BAD" w:rsidRDefault="00B27BAD" w:rsidP="00E54B67">
      <w:pPr>
        <w:pStyle w:val="adsTit3"/>
      </w:pPr>
      <w:bookmarkStart w:id="34" w:name="_Toc476827168"/>
      <w:r w:rsidRPr="00B27BAD">
        <w:t>Utenti esterni alla AOO</w:t>
      </w:r>
      <w:bookmarkEnd w:id="34"/>
    </w:p>
    <w:p w14:paraId="5C6BB579" w14:textId="6B61E201" w:rsidR="00B27BAD" w:rsidRPr="009A5FD0" w:rsidRDefault="00B27BAD" w:rsidP="00E54B67">
      <w:pPr>
        <w:pStyle w:val="adsNorm1"/>
      </w:pPr>
      <w:r w:rsidRPr="009A5FD0">
        <w:t>Attualmente non sono disponibili funzioni per l'esercizio, per via telematica, del diritto di accesso ai documenti.</w:t>
      </w:r>
    </w:p>
    <w:p w14:paraId="117ADCD0" w14:textId="4A3FCC14" w:rsidR="009E7C88" w:rsidRDefault="009E7C88">
      <w:pPr>
        <w:widowControl/>
        <w:suppressAutoHyphens w:val="0"/>
        <w:spacing w:after="160" w:line="259" w:lineRule="auto"/>
        <w:rPr>
          <w:rFonts w:ascii="Cambria" w:eastAsia="Calibri" w:hAnsi="Cambria" w:cs="Times New Roman"/>
          <w:kern w:val="0"/>
          <w:lang w:eastAsia="en-US" w:bidi="ar-SA"/>
        </w:rPr>
      </w:pPr>
      <w:r>
        <w:br w:type="page"/>
      </w:r>
    </w:p>
    <w:p w14:paraId="0C850631" w14:textId="77777777" w:rsidR="00881FBB" w:rsidRPr="00881FBB" w:rsidRDefault="00881FBB" w:rsidP="00E54B67">
      <w:pPr>
        <w:pStyle w:val="adsNorm1"/>
      </w:pPr>
    </w:p>
    <w:p w14:paraId="2D862A56" w14:textId="7D15AAF9" w:rsidR="00ED42FA" w:rsidRDefault="00ED42FA" w:rsidP="00E54B67">
      <w:pPr>
        <w:pStyle w:val="adsTit1Num"/>
        <w:rPr>
          <w:lang w:val="it-IT"/>
        </w:rPr>
      </w:pPr>
      <w:bookmarkStart w:id="35" w:name="_Toc476827169"/>
      <w:r w:rsidRPr="00ED42FA">
        <w:rPr>
          <w:lang w:val="it-IT"/>
        </w:rPr>
        <w:t>Modalità di utilizzo di strumenti informatici per la formazione e lo scambio dei documenti</w:t>
      </w:r>
      <w:bookmarkEnd w:id="35"/>
    </w:p>
    <w:p w14:paraId="77BDED1D" w14:textId="2D84A8BA" w:rsidR="00ED42FA" w:rsidRDefault="00ED42FA" w:rsidP="00E54B67">
      <w:pPr>
        <w:pStyle w:val="adsNorm1"/>
      </w:pPr>
      <w:r>
        <w:t>Il presente capitolo fornisce indicazioni sulle modalità di utilizzo di strumenti informatici per lo scambio di documenti all'interno ed all'esterno dell'AOO.</w:t>
      </w:r>
    </w:p>
    <w:p w14:paraId="0F3CF86A" w14:textId="77777777" w:rsidR="00ED42FA" w:rsidRPr="00645E30" w:rsidRDefault="00ED42FA" w:rsidP="00E54B67">
      <w:pPr>
        <w:pStyle w:val="adsNorm1"/>
      </w:pPr>
      <w:r w:rsidRPr="00645E30">
        <w:t>Nell'ambito del processo di gestione documentale, il documento amministrativo, in termini operativi, è così classificabile:</w:t>
      </w:r>
    </w:p>
    <w:p w14:paraId="3112A1EC" w14:textId="13627A2B" w:rsidR="00ED42FA" w:rsidRPr="006B1978" w:rsidRDefault="00ED42FA" w:rsidP="00E54B67">
      <w:pPr>
        <w:pStyle w:val="adsElP1"/>
      </w:pPr>
      <w:proofErr w:type="gramStart"/>
      <w:r w:rsidRPr="006B1978">
        <w:t>ricevuto</w:t>
      </w:r>
      <w:proofErr w:type="gramEnd"/>
      <w:r w:rsidRPr="006B1978">
        <w:t>;</w:t>
      </w:r>
    </w:p>
    <w:p w14:paraId="32DAA30B" w14:textId="3A89F6CF" w:rsidR="00ED42FA" w:rsidRPr="006B1978" w:rsidRDefault="00ED42FA" w:rsidP="00E54B67">
      <w:pPr>
        <w:pStyle w:val="adsElP1"/>
      </w:pPr>
      <w:proofErr w:type="gramStart"/>
      <w:r w:rsidRPr="006B1978">
        <w:t>inviato</w:t>
      </w:r>
      <w:proofErr w:type="gramEnd"/>
      <w:r w:rsidRPr="006B1978">
        <w:t>;</w:t>
      </w:r>
    </w:p>
    <w:p w14:paraId="66ED4B06" w14:textId="77777777" w:rsidR="00ED42FA" w:rsidRDefault="00ED42FA" w:rsidP="00E54B67">
      <w:pPr>
        <w:pStyle w:val="adsNorm1"/>
      </w:pPr>
      <w:r>
        <w:t>Il documento amministrativo oggetto di scambio, in termini tecnologici, è così classificabile:</w:t>
      </w:r>
    </w:p>
    <w:p w14:paraId="3864035E" w14:textId="07844442" w:rsidR="00ED42FA" w:rsidRDefault="00ED42FA" w:rsidP="00E54B67">
      <w:pPr>
        <w:pStyle w:val="adsElP1"/>
      </w:pPr>
      <w:proofErr w:type="gramStart"/>
      <w:r>
        <w:t>informatico</w:t>
      </w:r>
      <w:proofErr w:type="gramEnd"/>
      <w:r>
        <w:t>;</w:t>
      </w:r>
    </w:p>
    <w:p w14:paraId="6FE1ECFC" w14:textId="13D64951" w:rsidR="00ED42FA" w:rsidRDefault="00ED42FA" w:rsidP="00E54B67">
      <w:pPr>
        <w:pStyle w:val="adsElP1"/>
      </w:pPr>
      <w:proofErr w:type="gramStart"/>
      <w:r>
        <w:t>analogico</w:t>
      </w:r>
      <w:proofErr w:type="gramEnd"/>
      <w:r>
        <w:t>.</w:t>
      </w:r>
    </w:p>
    <w:p w14:paraId="2B463233" w14:textId="77777777" w:rsidR="00ED42FA" w:rsidRDefault="00ED42FA" w:rsidP="00E54B67">
      <w:pPr>
        <w:ind w:left="426"/>
        <w:jc w:val="both"/>
        <w:rPr>
          <w:lang w:eastAsia="x-none" w:bidi="ar-SA"/>
        </w:rPr>
      </w:pPr>
    </w:p>
    <w:p w14:paraId="494D7675" w14:textId="13832E7A" w:rsidR="00ED42FA" w:rsidRPr="00A971FF" w:rsidRDefault="00ED42FA" w:rsidP="00E54B67">
      <w:pPr>
        <w:pStyle w:val="adsNorm1"/>
      </w:pPr>
      <w:r w:rsidRPr="00A971FF">
        <w:t>Secondo quanto previsto dall'art. 40 del decreto legislativo n. 82/2005</w:t>
      </w:r>
      <w:r w:rsidR="002F4C7C" w:rsidRPr="00A971FF">
        <w:t xml:space="preserve">, </w:t>
      </w:r>
      <w:r w:rsidRPr="00A971FF">
        <w:t>"1. Le pubbliche amministrazioni che dispongono di idonee risorse tecnologiche formano gli originali dei propri documenti con mezzi informatici secondo le disposizioni di cui al presente codice e le regole tecniche di cui all'articolo 71" e "2. Fermo restando quanto previsto dal comma 1, la redazione di documenti originali su supporto cartaceo, nonché la copia di documenti informatici sul medesimo supporto è consentita solo ove risulti necessaria e comunque nel rispetto del principio dell'economicità”.</w:t>
      </w:r>
    </w:p>
    <w:p w14:paraId="34993FB9" w14:textId="77777777" w:rsidR="00ED42FA" w:rsidRPr="00A971FF" w:rsidRDefault="00ED42FA" w:rsidP="00E54B67">
      <w:pPr>
        <w:pStyle w:val="adsNorm1"/>
      </w:pPr>
    </w:p>
    <w:p w14:paraId="0F12F977" w14:textId="762E5B25" w:rsidR="00ED42FA" w:rsidRDefault="00ED42FA" w:rsidP="00E54B67">
      <w:pPr>
        <w:pStyle w:val="adsNorm1"/>
      </w:pPr>
      <w:r w:rsidRPr="00A971FF">
        <w:t>Pertanto, soprattutto nella fase transitoria di migrazione verso l'adozione integrale delle tecnologie digitali da parte dell'amministrazione, il documento amministrativo può essere disponibile anche nella forma analogica.</w:t>
      </w:r>
    </w:p>
    <w:p w14:paraId="65F90F80" w14:textId="77777777" w:rsidR="00ED42FA" w:rsidRPr="00610A1B" w:rsidRDefault="00ED42FA" w:rsidP="00E54B67">
      <w:pPr>
        <w:ind w:left="426"/>
        <w:jc w:val="both"/>
        <w:rPr>
          <w:lang w:eastAsia="x-none" w:bidi="ar-SA"/>
        </w:rPr>
      </w:pPr>
    </w:p>
    <w:p w14:paraId="1ED48BB7" w14:textId="18BA88C2" w:rsidR="00ED42FA" w:rsidRPr="009D259B" w:rsidRDefault="002F4C7C" w:rsidP="00E54B67">
      <w:pPr>
        <w:pStyle w:val="adsTit2Num"/>
      </w:pPr>
      <w:r>
        <w:rPr>
          <w:lang w:val="it-IT"/>
        </w:rPr>
        <w:t xml:space="preserve"> </w:t>
      </w:r>
      <w:bookmarkStart w:id="36" w:name="_Toc476827170"/>
      <w:r w:rsidR="00510549">
        <w:rPr>
          <w:lang w:val="it-IT"/>
        </w:rPr>
        <w:t>Documento ricevuto</w:t>
      </w:r>
      <w:bookmarkEnd w:id="36"/>
    </w:p>
    <w:p w14:paraId="7A65DD3F" w14:textId="137F8CAC" w:rsidR="00510549" w:rsidRDefault="00510549" w:rsidP="00E54B67">
      <w:pPr>
        <w:pStyle w:val="adsNorm1"/>
      </w:pPr>
      <w:r>
        <w:t>La corrispondenza in ingresso può essere acquisita dalla AOO con diversi mezzi e modalità, in base alla tecnologia di trasporto utilizzata dal mittente.</w:t>
      </w:r>
    </w:p>
    <w:p w14:paraId="592632EA" w14:textId="1763E414" w:rsidR="002C1196" w:rsidRDefault="00510549" w:rsidP="00E54B67">
      <w:pPr>
        <w:pStyle w:val="adsNorm1"/>
      </w:pPr>
      <w:r>
        <w:t>Un documento informatico può essere recapitato</w:t>
      </w:r>
      <w:r w:rsidR="002C1196">
        <w:t>:</w:t>
      </w:r>
    </w:p>
    <w:p w14:paraId="775D5EE5" w14:textId="2BFDF019" w:rsidR="00510549" w:rsidRPr="00732484" w:rsidRDefault="00510549" w:rsidP="00C578D5">
      <w:pPr>
        <w:pStyle w:val="adsElP1"/>
        <w:numPr>
          <w:ilvl w:val="0"/>
          <w:numId w:val="3"/>
        </w:numPr>
      </w:pPr>
      <w:proofErr w:type="gramStart"/>
      <w:r w:rsidRPr="00732484">
        <w:t>a</w:t>
      </w:r>
      <w:proofErr w:type="gramEnd"/>
      <w:r w:rsidRPr="00732484">
        <w:t xml:space="preserve"> mezzo posta elettronica convenzionale o certificata;</w:t>
      </w:r>
    </w:p>
    <w:p w14:paraId="540E633D" w14:textId="2889AFB9" w:rsidR="00510549" w:rsidRPr="00732484" w:rsidRDefault="00510549" w:rsidP="00C578D5">
      <w:pPr>
        <w:pStyle w:val="adsElP1"/>
        <w:numPr>
          <w:ilvl w:val="0"/>
          <w:numId w:val="3"/>
        </w:numPr>
      </w:pPr>
      <w:proofErr w:type="gramStart"/>
      <w:r w:rsidRPr="00732484">
        <w:t>su</w:t>
      </w:r>
      <w:proofErr w:type="gramEnd"/>
      <w:r w:rsidRPr="00732484">
        <w:t xml:space="preserve"> supporto rimovibile quale, ad esempio, cd rom, dvd, floppy disk, tape, </w:t>
      </w:r>
      <w:proofErr w:type="spellStart"/>
      <w:r w:rsidRPr="00732484">
        <w:t>pen</w:t>
      </w:r>
      <w:proofErr w:type="spellEnd"/>
      <w:r w:rsidRPr="00732484">
        <w:t xml:space="preserve"> drive, consegnato direttamente all</w:t>
      </w:r>
      <w:r w:rsidR="000D3426" w:rsidRPr="00732484">
        <w:t>’ordine</w:t>
      </w:r>
      <w:r w:rsidRPr="00732484">
        <w:t xml:space="preserve"> o inviato per posta convenzionale o corriere.</w:t>
      </w:r>
    </w:p>
    <w:p w14:paraId="7DEE0643" w14:textId="77777777" w:rsidR="00510549" w:rsidRDefault="00510549" w:rsidP="00E54B67">
      <w:pPr>
        <w:pStyle w:val="adsElP1"/>
        <w:numPr>
          <w:ilvl w:val="0"/>
          <w:numId w:val="0"/>
        </w:numPr>
        <w:ind w:left="360"/>
      </w:pPr>
    </w:p>
    <w:p w14:paraId="4701F24D" w14:textId="77777777" w:rsidR="00510549" w:rsidRDefault="00510549" w:rsidP="00E54B67">
      <w:pPr>
        <w:pStyle w:val="adsNorm1"/>
      </w:pPr>
      <w:r w:rsidRPr="00026D4F">
        <w:t>Un documento analogico può essere recapitato:</w:t>
      </w:r>
    </w:p>
    <w:p w14:paraId="33A5B2F5" w14:textId="39D3020D" w:rsidR="00732484" w:rsidRPr="002D0C19" w:rsidRDefault="00732484" w:rsidP="00732484">
      <w:pPr>
        <w:pStyle w:val="adsNrm2"/>
        <w:ind w:left="0"/>
        <w:rPr>
          <w:color w:val="00B050"/>
        </w:rPr>
      </w:pPr>
      <w:r w:rsidRPr="002D0C19">
        <w:rPr>
          <w:color w:val="00B050"/>
        </w:rPr>
        <w:t>[</w:t>
      </w:r>
      <w:r>
        <w:rPr>
          <w:color w:val="00B050"/>
        </w:rPr>
        <w:t>Integrare e verificare quan</w:t>
      </w:r>
      <w:r w:rsidR="00D258C5">
        <w:rPr>
          <w:color w:val="00B050"/>
        </w:rPr>
        <w:t xml:space="preserve">to indicato </w:t>
      </w:r>
      <w:r w:rsidR="0038363B">
        <w:rPr>
          <w:color w:val="00B050"/>
        </w:rPr>
        <w:t>secondo</w:t>
      </w:r>
      <w:r w:rsidR="00D258C5">
        <w:rPr>
          <w:color w:val="00B050"/>
        </w:rPr>
        <w:t xml:space="preserve"> le</w:t>
      </w:r>
      <w:r w:rsidR="0038363B">
        <w:rPr>
          <w:color w:val="00B050"/>
        </w:rPr>
        <w:t xml:space="preserve"> metodologie dell’ordine</w:t>
      </w:r>
      <w:r>
        <w:rPr>
          <w:color w:val="00B050"/>
        </w:rPr>
        <w:t>]</w:t>
      </w:r>
    </w:p>
    <w:p w14:paraId="30B95754" w14:textId="28FE1689" w:rsidR="00510549" w:rsidRPr="00A971FF" w:rsidRDefault="00510549" w:rsidP="00C578D5">
      <w:pPr>
        <w:pStyle w:val="adsElP1"/>
        <w:numPr>
          <w:ilvl w:val="0"/>
          <w:numId w:val="4"/>
        </w:numPr>
        <w:rPr>
          <w:highlight w:val="lightGray"/>
        </w:rPr>
      </w:pPr>
      <w:proofErr w:type="gramStart"/>
      <w:r w:rsidRPr="00A971FF">
        <w:rPr>
          <w:highlight w:val="lightGray"/>
        </w:rPr>
        <w:t>a</w:t>
      </w:r>
      <w:proofErr w:type="gramEnd"/>
      <w:r w:rsidRPr="00A971FF">
        <w:rPr>
          <w:highlight w:val="lightGray"/>
        </w:rPr>
        <w:t xml:space="preserve"> mezzo posta convenzionale o corriere;</w:t>
      </w:r>
    </w:p>
    <w:p w14:paraId="515805CF" w14:textId="4B1341E8" w:rsidR="00510549" w:rsidRPr="00A971FF" w:rsidRDefault="00510549" w:rsidP="00C578D5">
      <w:pPr>
        <w:pStyle w:val="adsElP1"/>
        <w:numPr>
          <w:ilvl w:val="0"/>
          <w:numId w:val="4"/>
        </w:numPr>
        <w:rPr>
          <w:highlight w:val="lightGray"/>
        </w:rPr>
      </w:pPr>
      <w:proofErr w:type="gramStart"/>
      <w:r w:rsidRPr="00A971FF">
        <w:rPr>
          <w:highlight w:val="lightGray"/>
        </w:rPr>
        <w:lastRenderedPageBreak/>
        <w:t>a</w:t>
      </w:r>
      <w:proofErr w:type="gramEnd"/>
      <w:r w:rsidRPr="00A971FF">
        <w:rPr>
          <w:highlight w:val="lightGray"/>
        </w:rPr>
        <w:t xml:space="preserve"> mezzo posta raccomandata;</w:t>
      </w:r>
    </w:p>
    <w:p w14:paraId="38E3BD4D" w14:textId="3CD4326E" w:rsidR="00510549" w:rsidRPr="00A971FF" w:rsidRDefault="00510549" w:rsidP="00C578D5">
      <w:pPr>
        <w:pStyle w:val="adsElP1"/>
        <w:numPr>
          <w:ilvl w:val="0"/>
          <w:numId w:val="4"/>
        </w:numPr>
        <w:rPr>
          <w:highlight w:val="lightGray"/>
        </w:rPr>
      </w:pPr>
      <w:proofErr w:type="gramStart"/>
      <w:r w:rsidRPr="00A971FF">
        <w:rPr>
          <w:highlight w:val="lightGray"/>
        </w:rPr>
        <w:t>per</w:t>
      </w:r>
      <w:proofErr w:type="gramEnd"/>
      <w:r w:rsidRPr="00A971FF">
        <w:rPr>
          <w:highlight w:val="lightGray"/>
        </w:rPr>
        <w:t xml:space="preserve"> telegramma;</w:t>
      </w:r>
    </w:p>
    <w:p w14:paraId="0AC85833" w14:textId="66D64DEA" w:rsidR="00510549" w:rsidRPr="00A971FF" w:rsidRDefault="0062204B" w:rsidP="00C578D5">
      <w:pPr>
        <w:pStyle w:val="adsElP1"/>
        <w:numPr>
          <w:ilvl w:val="0"/>
          <w:numId w:val="4"/>
        </w:numPr>
        <w:rPr>
          <w:highlight w:val="lightGray"/>
        </w:rPr>
      </w:pPr>
      <w:proofErr w:type="gramStart"/>
      <w:r w:rsidRPr="00A971FF">
        <w:rPr>
          <w:highlight w:val="lightGray"/>
        </w:rPr>
        <w:t>f</w:t>
      </w:r>
      <w:r w:rsidR="00510549" w:rsidRPr="00A971FF">
        <w:rPr>
          <w:highlight w:val="lightGray"/>
        </w:rPr>
        <w:t>ax</w:t>
      </w:r>
      <w:proofErr w:type="gramEnd"/>
      <w:r w:rsidR="00510549" w:rsidRPr="00A971FF">
        <w:rPr>
          <w:highlight w:val="lightGray"/>
        </w:rPr>
        <w:t>;</w:t>
      </w:r>
    </w:p>
    <w:p w14:paraId="13E20A6B" w14:textId="17C466B1" w:rsidR="00510549" w:rsidRPr="00A971FF" w:rsidRDefault="00510549" w:rsidP="00C578D5">
      <w:pPr>
        <w:pStyle w:val="adsElP1"/>
        <w:numPr>
          <w:ilvl w:val="0"/>
          <w:numId w:val="4"/>
        </w:numPr>
        <w:rPr>
          <w:highlight w:val="lightGray"/>
        </w:rPr>
      </w:pPr>
      <w:proofErr w:type="gramStart"/>
      <w:r w:rsidRPr="00A971FF">
        <w:rPr>
          <w:highlight w:val="lightGray"/>
        </w:rPr>
        <w:t>con</w:t>
      </w:r>
      <w:proofErr w:type="gramEnd"/>
      <w:r w:rsidRPr="00A971FF">
        <w:rPr>
          <w:highlight w:val="lightGray"/>
        </w:rPr>
        <w:t xml:space="preserve"> consegna diretta da parte dell'interessato, o tramite una per</w:t>
      </w:r>
      <w:r w:rsidR="002609BD" w:rsidRPr="00A971FF">
        <w:rPr>
          <w:highlight w:val="lightGray"/>
        </w:rPr>
        <w:t>sona dallo stesso delegata, all’ordine</w:t>
      </w:r>
      <w:r w:rsidRPr="00A971FF">
        <w:rPr>
          <w:highlight w:val="lightGray"/>
        </w:rPr>
        <w:t>.</w:t>
      </w:r>
    </w:p>
    <w:p w14:paraId="35902D71" w14:textId="77777777" w:rsidR="00510549" w:rsidRDefault="00510549" w:rsidP="00E54B67">
      <w:pPr>
        <w:pStyle w:val="adsElP1"/>
        <w:numPr>
          <w:ilvl w:val="0"/>
          <w:numId w:val="0"/>
        </w:numPr>
        <w:ind w:left="360"/>
      </w:pPr>
    </w:p>
    <w:p w14:paraId="772C0F4E" w14:textId="081599B2" w:rsidR="00510549" w:rsidRPr="002D6B32" w:rsidRDefault="00510549" w:rsidP="00E54B67">
      <w:pPr>
        <w:pStyle w:val="adsTit2Num"/>
      </w:pPr>
      <w:bookmarkStart w:id="37" w:name="_Toc476827171"/>
      <w:r>
        <w:rPr>
          <w:lang w:val="it-IT"/>
        </w:rPr>
        <w:t>Documento inviato</w:t>
      </w:r>
      <w:bookmarkEnd w:id="37"/>
    </w:p>
    <w:p w14:paraId="35809C96" w14:textId="232AFB1D" w:rsidR="00510549" w:rsidRPr="00510549" w:rsidRDefault="00510549" w:rsidP="00E54B67">
      <w:pPr>
        <w:pStyle w:val="adsNorm1"/>
      </w:pPr>
      <w:r w:rsidRPr="00732484">
        <w:t>I documenti informatici, compresi di eventuali allegati, sono inviati, di norma, per mezzo della posta elettronica certificata se la dimensione del documento e/o di eventuali allegati, non supera la di</w:t>
      </w:r>
      <w:r w:rsidRPr="00732484">
        <w:rPr>
          <w:rStyle w:val="adsNorm1Carattere"/>
          <w:rFonts w:cs="Cambria"/>
        </w:rPr>
        <w:t>mensione</w:t>
      </w:r>
      <w:r w:rsidRPr="00732484">
        <w:t xml:space="preserve"> massima prevista dal sistema di posta attualmente utilizzato dall'AOO.</w:t>
      </w:r>
      <w:r w:rsidR="002F4C7C" w:rsidRPr="00732484">
        <w:t xml:space="preserve"> In caso contrario, il documento informatico viene copiato su supporto digitale rimovibile non modificabile e trasmesso al destinatario con altri mezzi di trasporto.</w:t>
      </w:r>
    </w:p>
    <w:p w14:paraId="14AA6B02" w14:textId="77777777" w:rsidR="00510549" w:rsidRDefault="00510549" w:rsidP="00E54B67">
      <w:pPr>
        <w:pStyle w:val="adsElP1"/>
        <w:numPr>
          <w:ilvl w:val="0"/>
          <w:numId w:val="0"/>
        </w:numPr>
        <w:ind w:left="360"/>
      </w:pPr>
    </w:p>
    <w:p w14:paraId="48C498BE" w14:textId="174A64B6" w:rsidR="00510549" w:rsidRPr="00DC4560" w:rsidRDefault="00510549" w:rsidP="00E54B67">
      <w:pPr>
        <w:pStyle w:val="adsTit2Num"/>
      </w:pPr>
      <w:bookmarkStart w:id="38" w:name="_Toc476827172"/>
      <w:r w:rsidRPr="00DC4560">
        <w:rPr>
          <w:lang w:val="it-IT"/>
        </w:rPr>
        <w:t>Documento interno</w:t>
      </w:r>
      <w:bookmarkEnd w:id="38"/>
    </w:p>
    <w:p w14:paraId="50824CAE" w14:textId="052CE58B" w:rsidR="00510549" w:rsidRPr="00524F58" w:rsidRDefault="00510549" w:rsidP="00E54B67">
      <w:pPr>
        <w:pStyle w:val="adsNorm1"/>
        <w:rPr>
          <w:highlight w:val="yellow"/>
        </w:rPr>
      </w:pPr>
      <w:r w:rsidRPr="00A971FF">
        <w:rPr>
          <w:highlight w:val="lightGray"/>
        </w:rPr>
        <w:t>I documenti inte</w:t>
      </w:r>
      <w:r w:rsidR="009C72BE" w:rsidRPr="00A971FF">
        <w:rPr>
          <w:highlight w:val="lightGray"/>
        </w:rPr>
        <w:t xml:space="preserve">rni sono formati con </w:t>
      </w:r>
      <w:r w:rsidR="008E67EE" w:rsidRPr="00A971FF">
        <w:rPr>
          <w:highlight w:val="lightGray"/>
        </w:rPr>
        <w:t xml:space="preserve">strumenti informatici, stampati </w:t>
      </w:r>
      <w:r w:rsidR="006D29D2" w:rsidRPr="00A971FF">
        <w:rPr>
          <w:highlight w:val="lightGray"/>
        </w:rPr>
        <w:t>etc.</w:t>
      </w:r>
      <w:r w:rsidR="008E67EE" w:rsidRPr="00A971FF">
        <w:rPr>
          <w:highlight w:val="lightGray"/>
        </w:rPr>
        <w:t>…</w:t>
      </w:r>
      <w:r w:rsidRPr="00A971FF">
        <w:rPr>
          <w:highlight w:val="lightGray"/>
        </w:rPr>
        <w:t xml:space="preserve"> </w:t>
      </w:r>
      <w:r w:rsidR="008E67EE" w:rsidRPr="00A971FF">
        <w:rPr>
          <w:highlight w:val="lightGray"/>
        </w:rPr>
        <w:t xml:space="preserve"> </w:t>
      </w:r>
      <w:r w:rsidR="008E67EE">
        <w:rPr>
          <w:color w:val="00B050"/>
        </w:rPr>
        <w:t>[M</w:t>
      </w:r>
      <w:r w:rsidR="008E67EE" w:rsidRPr="00C10EAD">
        <w:rPr>
          <w:color w:val="00B050"/>
        </w:rPr>
        <w:t xml:space="preserve">odificare </w:t>
      </w:r>
      <w:r w:rsidR="008E67EE">
        <w:rPr>
          <w:color w:val="00B050"/>
        </w:rPr>
        <w:t>e inserire se esistono procedure per documenti che rimangono all’interno dell’ordine]</w:t>
      </w:r>
    </w:p>
    <w:p w14:paraId="573BD0B7" w14:textId="77777777" w:rsidR="009C72BE" w:rsidRPr="009C72BE" w:rsidRDefault="009C72BE" w:rsidP="00E54B67">
      <w:pPr>
        <w:pStyle w:val="adsNrm2"/>
        <w:rPr>
          <w:highlight w:val="yellow"/>
        </w:rPr>
      </w:pPr>
    </w:p>
    <w:p w14:paraId="54727C18" w14:textId="4F865BB0" w:rsidR="009C72BE" w:rsidRPr="009D259B" w:rsidRDefault="009C72BE" w:rsidP="00E54B67">
      <w:pPr>
        <w:pStyle w:val="adsTit2Num"/>
      </w:pPr>
      <w:bookmarkStart w:id="39" w:name="_Toc476827173"/>
      <w:r>
        <w:rPr>
          <w:lang w:val="it-IT"/>
        </w:rPr>
        <w:t>Documento analogico cartaceo</w:t>
      </w:r>
      <w:bookmarkEnd w:id="39"/>
    </w:p>
    <w:p w14:paraId="07524B3A" w14:textId="1FD36702" w:rsidR="009C72BE" w:rsidRDefault="009C72BE" w:rsidP="00E54B67">
      <w:pPr>
        <w:pStyle w:val="adsNorm1"/>
      </w:pPr>
      <w:r>
        <w:t>Per documento analogico si intende un documento amministrativo formato utilizzando una grandezza fisica che assume valori continui, come le tracce su carta (esempio: documenti cartacei), come le immagini su film (esempio: pellicole mediche, microfiche, microfilm), come le magnetizzazioni su nastro (esempio: cassette e nastri magnetici audio e video) su supporto non digitale.</w:t>
      </w:r>
    </w:p>
    <w:p w14:paraId="7B1CAEEF" w14:textId="4826B4FD" w:rsidR="009C72BE" w:rsidRDefault="009C72BE" w:rsidP="00E54B67">
      <w:pPr>
        <w:pStyle w:val="adsNorm1"/>
      </w:pPr>
      <w:r>
        <w:t>Di seguito si farà riferimento ad un documento amministrativo cartaceo che può essere prodotto sia in maniera tradizionale (come, ad esempio, una lettera scritta a mano o a macchina), sia con strumenti informatici (ad esempio, una lettera prodotta tramite un sistema di videoscrittura o text editor) e poi stampata.</w:t>
      </w:r>
    </w:p>
    <w:p w14:paraId="166FEFE0" w14:textId="77777777" w:rsidR="009C72BE" w:rsidRDefault="009C72BE" w:rsidP="00E54B67">
      <w:pPr>
        <w:pStyle w:val="adsNorm1"/>
      </w:pPr>
      <w:r>
        <w:t>In quest'ultimo caso, si definisce "originale" il documento cartaceo, nella sua redazione definitiva, perfetta ed autentica negli elementi sostanziali e formali, in possesso di tutti i requisiti di garanzia e d'informazione del mittente e del destinatario, stampato su carta intestata e munito di firma autografa.</w:t>
      </w:r>
    </w:p>
    <w:p w14:paraId="1E6862A1" w14:textId="77777777" w:rsidR="00C4583B" w:rsidRDefault="00C4583B" w:rsidP="00E54B67">
      <w:pPr>
        <w:pStyle w:val="adsNrm2"/>
      </w:pPr>
    </w:p>
    <w:p w14:paraId="259C8DA9" w14:textId="550D6184" w:rsidR="00C4583B" w:rsidRPr="009D259B" w:rsidRDefault="00C4583B" w:rsidP="00E54B67">
      <w:pPr>
        <w:pStyle w:val="adsTit2Num"/>
      </w:pPr>
      <w:bookmarkStart w:id="40" w:name="_Toc476827174"/>
      <w:r>
        <w:rPr>
          <w:lang w:val="it-IT"/>
        </w:rPr>
        <w:t>Formazione dei documenti</w:t>
      </w:r>
      <w:r w:rsidR="001E1C84">
        <w:rPr>
          <w:lang w:val="it-IT"/>
        </w:rPr>
        <w:t xml:space="preserve"> - Operatività</w:t>
      </w:r>
      <w:bookmarkEnd w:id="40"/>
    </w:p>
    <w:p w14:paraId="1845AACF" w14:textId="58C9C5D7" w:rsidR="00C4583B" w:rsidRDefault="00C4583B" w:rsidP="00E54B67">
      <w:pPr>
        <w:pStyle w:val="adsNorm1"/>
      </w:pPr>
      <w:r>
        <w:t>I documenti dell'ordine sono prodotti con sistemi informatici, come previsto dalla vigente normativa.</w:t>
      </w:r>
      <w:r w:rsidR="008E67EE">
        <w:t xml:space="preserve"> </w:t>
      </w:r>
      <w:r w:rsidR="008E67EE">
        <w:rPr>
          <w:color w:val="00B050"/>
        </w:rPr>
        <w:t>[M</w:t>
      </w:r>
      <w:r w:rsidR="008E67EE" w:rsidRPr="00C10EAD">
        <w:rPr>
          <w:color w:val="00B050"/>
        </w:rPr>
        <w:t xml:space="preserve">odificare </w:t>
      </w:r>
      <w:r w:rsidR="008E67EE">
        <w:rPr>
          <w:color w:val="00B050"/>
        </w:rPr>
        <w:t>e inserire le procedure</w:t>
      </w:r>
      <w:r w:rsidR="0038363B">
        <w:rPr>
          <w:color w:val="00B050"/>
        </w:rPr>
        <w:t xml:space="preserve"> utilizzate da</w:t>
      </w:r>
      <w:r w:rsidR="008E67EE">
        <w:rPr>
          <w:color w:val="00B050"/>
        </w:rPr>
        <w:t>ll’ordine</w:t>
      </w:r>
      <w:r w:rsidR="00A971FF">
        <w:rPr>
          <w:color w:val="00B050"/>
        </w:rPr>
        <w:t xml:space="preserve"> proposte nelle liste seguenti</w:t>
      </w:r>
      <w:r w:rsidR="008E67EE">
        <w:rPr>
          <w:color w:val="00B050"/>
        </w:rPr>
        <w:t>]</w:t>
      </w:r>
    </w:p>
    <w:p w14:paraId="43B6882A" w14:textId="77777777" w:rsidR="00C4583B" w:rsidRPr="00A971FF" w:rsidRDefault="00C4583B" w:rsidP="00E54B67">
      <w:pPr>
        <w:pStyle w:val="adsNorm1"/>
        <w:rPr>
          <w:highlight w:val="lightGray"/>
        </w:rPr>
      </w:pPr>
      <w:r w:rsidRPr="00A971FF">
        <w:rPr>
          <w:highlight w:val="lightGray"/>
        </w:rPr>
        <w:t>Ogni documento formato per essere inoltrato formalmente all'esterno o all'interno:</w:t>
      </w:r>
    </w:p>
    <w:p w14:paraId="4C92793E" w14:textId="3FB113DA" w:rsidR="00C4583B" w:rsidRPr="00A971FF" w:rsidRDefault="00C4583B" w:rsidP="00E54B67">
      <w:pPr>
        <w:pStyle w:val="adsElP1"/>
        <w:rPr>
          <w:highlight w:val="lightGray"/>
        </w:rPr>
      </w:pPr>
      <w:proofErr w:type="gramStart"/>
      <w:r w:rsidRPr="00A971FF">
        <w:rPr>
          <w:highlight w:val="lightGray"/>
        </w:rPr>
        <w:lastRenderedPageBreak/>
        <w:t>deve</w:t>
      </w:r>
      <w:proofErr w:type="gramEnd"/>
      <w:r w:rsidRPr="00A971FF">
        <w:rPr>
          <w:highlight w:val="lightGray"/>
        </w:rPr>
        <w:t xml:space="preserve"> trattare un unico argomento, indicato dall'autore, in maniera sintetica ma esaustiva, nello spazio riservato all'oggetto;</w:t>
      </w:r>
    </w:p>
    <w:p w14:paraId="2A420C07" w14:textId="2869CFAA" w:rsidR="00C4583B" w:rsidRPr="00A971FF" w:rsidRDefault="00C4583B" w:rsidP="00E54B67">
      <w:pPr>
        <w:pStyle w:val="adsElP1"/>
        <w:rPr>
          <w:highlight w:val="lightGray"/>
        </w:rPr>
      </w:pPr>
      <w:proofErr w:type="gramStart"/>
      <w:r w:rsidRPr="00A971FF">
        <w:rPr>
          <w:highlight w:val="lightGray"/>
        </w:rPr>
        <w:t>deve</w:t>
      </w:r>
      <w:proofErr w:type="gramEnd"/>
      <w:r w:rsidRPr="00A971FF">
        <w:rPr>
          <w:highlight w:val="lightGray"/>
        </w:rPr>
        <w:t xml:space="preserve"> essere identificato univocamente da un solo numero di protocollo;</w:t>
      </w:r>
    </w:p>
    <w:p w14:paraId="6A677E9B" w14:textId="7048C445" w:rsidR="00C4583B" w:rsidRPr="00A971FF" w:rsidRDefault="00C4583B" w:rsidP="00E54B67">
      <w:pPr>
        <w:pStyle w:val="adsElP1"/>
        <w:rPr>
          <w:highlight w:val="lightGray"/>
        </w:rPr>
      </w:pPr>
      <w:proofErr w:type="gramStart"/>
      <w:r w:rsidRPr="00A971FF">
        <w:rPr>
          <w:highlight w:val="lightGray"/>
        </w:rPr>
        <w:t>pu</w:t>
      </w:r>
      <w:r w:rsidRPr="00A971FF">
        <w:rPr>
          <w:rFonts w:cs="Cambria"/>
          <w:highlight w:val="lightGray"/>
        </w:rPr>
        <w:t>ò</w:t>
      </w:r>
      <w:proofErr w:type="gramEnd"/>
      <w:r w:rsidRPr="00A971FF">
        <w:rPr>
          <w:highlight w:val="lightGray"/>
        </w:rPr>
        <w:t xml:space="preserve"> fare riferimento a pi</w:t>
      </w:r>
      <w:r w:rsidRPr="00A971FF">
        <w:rPr>
          <w:rFonts w:cs="Cambria"/>
          <w:highlight w:val="lightGray"/>
        </w:rPr>
        <w:t>ù</w:t>
      </w:r>
      <w:r w:rsidRPr="00A971FF">
        <w:rPr>
          <w:highlight w:val="lightGray"/>
        </w:rPr>
        <w:t xml:space="preserve"> fascicoli. </w:t>
      </w:r>
    </w:p>
    <w:p w14:paraId="372871B1" w14:textId="1295BF47" w:rsidR="00C4583B" w:rsidRPr="00B76647" w:rsidRDefault="00C4583B" w:rsidP="00E54B67">
      <w:pPr>
        <w:pStyle w:val="adsNorm1"/>
      </w:pPr>
      <w:r w:rsidRPr="00B76647">
        <w:t xml:space="preserve">Le firme </w:t>
      </w:r>
      <w:r w:rsidR="00B96684">
        <w:t xml:space="preserve">eventualmente </w:t>
      </w:r>
      <w:r w:rsidRPr="00B76647">
        <w:t>necessarie alla redazione e perfezionamento, sotto il profilo giuridico, del documento in partenza devono essere apposte prima della sua protocollazione.</w:t>
      </w:r>
    </w:p>
    <w:p w14:paraId="480A840E" w14:textId="77777777" w:rsidR="00C4583B" w:rsidRPr="00A971FF" w:rsidRDefault="00C4583B" w:rsidP="00E54B67">
      <w:pPr>
        <w:pStyle w:val="adsNorm1"/>
        <w:rPr>
          <w:highlight w:val="lightGray"/>
        </w:rPr>
      </w:pPr>
      <w:r w:rsidRPr="00A971FF">
        <w:rPr>
          <w:highlight w:val="lightGray"/>
        </w:rPr>
        <w:t>II documento deve consentire l'identificazione dell'amministrazione mittente attraverso le seguenti informazioni:</w:t>
      </w:r>
    </w:p>
    <w:p w14:paraId="5678E14E" w14:textId="6EFBEFEF" w:rsidR="00C4583B" w:rsidRPr="00A971FF" w:rsidRDefault="00C4583B" w:rsidP="00E54B67">
      <w:pPr>
        <w:pStyle w:val="adsElP1"/>
        <w:rPr>
          <w:highlight w:val="lightGray"/>
        </w:rPr>
      </w:pPr>
      <w:proofErr w:type="gramStart"/>
      <w:r w:rsidRPr="00A971FF">
        <w:rPr>
          <w:highlight w:val="lightGray"/>
        </w:rPr>
        <w:t>la</w:t>
      </w:r>
      <w:proofErr w:type="gramEnd"/>
      <w:r w:rsidRPr="00A971FF">
        <w:rPr>
          <w:highlight w:val="lightGray"/>
        </w:rPr>
        <w:t xml:space="preserve"> denominazione e il logo dell'amministrazione;</w:t>
      </w:r>
    </w:p>
    <w:p w14:paraId="76684D77" w14:textId="6472D341" w:rsidR="00C4583B" w:rsidRPr="00A971FF" w:rsidRDefault="00C4583B" w:rsidP="00E54B67">
      <w:pPr>
        <w:pStyle w:val="adsElP1"/>
        <w:rPr>
          <w:highlight w:val="lightGray"/>
        </w:rPr>
      </w:pPr>
      <w:proofErr w:type="gramStart"/>
      <w:r w:rsidRPr="00A971FF">
        <w:rPr>
          <w:highlight w:val="lightGray"/>
        </w:rPr>
        <w:t>l'indicazione</w:t>
      </w:r>
      <w:proofErr w:type="gramEnd"/>
      <w:r w:rsidRPr="00A971FF">
        <w:rPr>
          <w:highlight w:val="lightGray"/>
        </w:rPr>
        <w:t xml:space="preserve"> completa della AOO che ha prodotto il documento;</w:t>
      </w:r>
    </w:p>
    <w:p w14:paraId="1A70D029" w14:textId="61D349F6" w:rsidR="00C4583B" w:rsidRPr="00A971FF" w:rsidRDefault="00C4583B" w:rsidP="00E54B67">
      <w:pPr>
        <w:pStyle w:val="adsElP1"/>
        <w:rPr>
          <w:highlight w:val="lightGray"/>
        </w:rPr>
      </w:pPr>
      <w:proofErr w:type="gramStart"/>
      <w:r w:rsidRPr="00A971FF">
        <w:rPr>
          <w:highlight w:val="lightGray"/>
        </w:rPr>
        <w:t>l'indirizzo</w:t>
      </w:r>
      <w:proofErr w:type="gramEnd"/>
      <w:r w:rsidRPr="00A971FF">
        <w:rPr>
          <w:highlight w:val="lightGray"/>
        </w:rPr>
        <w:t xml:space="preserve"> completo dell'amministrazione (via, numero civico, CAP, città, provincia);</w:t>
      </w:r>
    </w:p>
    <w:p w14:paraId="74EE672B" w14:textId="66379054" w:rsidR="00C4583B" w:rsidRPr="00A971FF" w:rsidRDefault="00C4583B" w:rsidP="00E54B67">
      <w:pPr>
        <w:pStyle w:val="adsElP1"/>
        <w:rPr>
          <w:highlight w:val="lightGray"/>
        </w:rPr>
      </w:pPr>
      <w:proofErr w:type="gramStart"/>
      <w:r w:rsidRPr="00A971FF">
        <w:rPr>
          <w:highlight w:val="lightGray"/>
        </w:rPr>
        <w:t>il</w:t>
      </w:r>
      <w:proofErr w:type="gramEnd"/>
      <w:r w:rsidRPr="00A971FF">
        <w:rPr>
          <w:highlight w:val="lightGray"/>
        </w:rPr>
        <w:t xml:space="preserve"> numero di telefono;</w:t>
      </w:r>
    </w:p>
    <w:p w14:paraId="78F8D840" w14:textId="73B3F487" w:rsidR="00C4583B" w:rsidRPr="00A971FF" w:rsidRDefault="00C4583B" w:rsidP="00E54B67">
      <w:pPr>
        <w:pStyle w:val="adsElP1"/>
        <w:rPr>
          <w:highlight w:val="lightGray"/>
        </w:rPr>
      </w:pPr>
      <w:proofErr w:type="gramStart"/>
      <w:r w:rsidRPr="00A971FF">
        <w:rPr>
          <w:highlight w:val="lightGray"/>
        </w:rPr>
        <w:t>il</w:t>
      </w:r>
      <w:proofErr w:type="gramEnd"/>
      <w:r w:rsidRPr="00A971FF">
        <w:rPr>
          <w:highlight w:val="lightGray"/>
        </w:rPr>
        <w:t xml:space="preserve"> codice fiscale dell'amministrazione.</w:t>
      </w:r>
    </w:p>
    <w:p w14:paraId="7D8D045C" w14:textId="77777777" w:rsidR="00C4583B" w:rsidRPr="00A971FF" w:rsidRDefault="00C4583B" w:rsidP="00C13D61">
      <w:pPr>
        <w:pStyle w:val="adsElP1"/>
        <w:numPr>
          <w:ilvl w:val="0"/>
          <w:numId w:val="0"/>
        </w:numPr>
        <w:rPr>
          <w:highlight w:val="lightGray"/>
        </w:rPr>
      </w:pPr>
      <w:r w:rsidRPr="00A971FF">
        <w:rPr>
          <w:highlight w:val="lightGray"/>
        </w:rPr>
        <w:t>Il documento deve inoltre recare almeno le seguenti informazioni:</w:t>
      </w:r>
    </w:p>
    <w:p w14:paraId="25ED3A08" w14:textId="381F23BA" w:rsidR="00C4583B" w:rsidRPr="00A971FF" w:rsidRDefault="00C4583B" w:rsidP="00E54B67">
      <w:pPr>
        <w:pStyle w:val="adsElP1"/>
        <w:rPr>
          <w:highlight w:val="lightGray"/>
        </w:rPr>
      </w:pPr>
      <w:proofErr w:type="gramStart"/>
      <w:r w:rsidRPr="00A971FF">
        <w:rPr>
          <w:highlight w:val="lightGray"/>
        </w:rPr>
        <w:t>il</w:t>
      </w:r>
      <w:proofErr w:type="gramEnd"/>
      <w:r w:rsidRPr="00A971FF">
        <w:rPr>
          <w:highlight w:val="lightGray"/>
        </w:rPr>
        <w:t xml:space="preserve"> luogo di redazione;</w:t>
      </w:r>
    </w:p>
    <w:p w14:paraId="18D7FB15" w14:textId="1DAA5DD4" w:rsidR="00C4583B" w:rsidRPr="00A971FF" w:rsidRDefault="00C4583B" w:rsidP="00E54B67">
      <w:pPr>
        <w:pStyle w:val="adsElP1"/>
        <w:rPr>
          <w:highlight w:val="lightGray"/>
        </w:rPr>
      </w:pPr>
      <w:proofErr w:type="gramStart"/>
      <w:r w:rsidRPr="00A971FF">
        <w:rPr>
          <w:highlight w:val="lightGray"/>
        </w:rPr>
        <w:t>la</w:t>
      </w:r>
      <w:proofErr w:type="gramEnd"/>
      <w:r w:rsidRPr="00A971FF">
        <w:rPr>
          <w:highlight w:val="lightGray"/>
        </w:rPr>
        <w:t xml:space="preserve"> data (giorno, mese, anno);</w:t>
      </w:r>
    </w:p>
    <w:p w14:paraId="30C8149E" w14:textId="2BDE5DE4" w:rsidR="00C4583B" w:rsidRPr="00A971FF" w:rsidRDefault="00C4583B" w:rsidP="00E54B67">
      <w:pPr>
        <w:pStyle w:val="adsElP1"/>
        <w:rPr>
          <w:highlight w:val="lightGray"/>
        </w:rPr>
      </w:pPr>
      <w:proofErr w:type="gramStart"/>
      <w:r w:rsidRPr="00A971FF">
        <w:rPr>
          <w:highlight w:val="lightGray"/>
        </w:rPr>
        <w:t>il</w:t>
      </w:r>
      <w:proofErr w:type="gramEnd"/>
      <w:r w:rsidRPr="00A971FF">
        <w:rPr>
          <w:highlight w:val="lightGray"/>
        </w:rPr>
        <w:t xml:space="preserve"> numero di protocollo;</w:t>
      </w:r>
    </w:p>
    <w:p w14:paraId="06CBCFE3" w14:textId="341DE8C5" w:rsidR="00C4583B" w:rsidRPr="00A971FF" w:rsidRDefault="00C4583B" w:rsidP="00E54B67">
      <w:pPr>
        <w:pStyle w:val="adsElP1"/>
        <w:rPr>
          <w:highlight w:val="lightGray"/>
        </w:rPr>
      </w:pPr>
      <w:proofErr w:type="gramStart"/>
      <w:r w:rsidRPr="00A971FF">
        <w:rPr>
          <w:highlight w:val="lightGray"/>
        </w:rPr>
        <w:t>il</w:t>
      </w:r>
      <w:proofErr w:type="gramEnd"/>
      <w:r w:rsidRPr="00A971FF">
        <w:rPr>
          <w:highlight w:val="lightGray"/>
        </w:rPr>
        <w:t xml:space="preserve"> numero degli allegati, se presenti;</w:t>
      </w:r>
    </w:p>
    <w:p w14:paraId="53F2ECD0" w14:textId="578CBE6C" w:rsidR="00C4583B" w:rsidRPr="00A971FF" w:rsidRDefault="00C4583B" w:rsidP="00E54B67">
      <w:pPr>
        <w:pStyle w:val="adsElP1"/>
        <w:rPr>
          <w:highlight w:val="lightGray"/>
        </w:rPr>
      </w:pPr>
      <w:proofErr w:type="gramStart"/>
      <w:r w:rsidRPr="00A971FF">
        <w:rPr>
          <w:highlight w:val="lightGray"/>
        </w:rPr>
        <w:t>l'oggetto</w:t>
      </w:r>
      <w:proofErr w:type="gramEnd"/>
      <w:r w:rsidRPr="00A971FF">
        <w:rPr>
          <w:highlight w:val="lightGray"/>
        </w:rPr>
        <w:t>;</w:t>
      </w:r>
    </w:p>
    <w:p w14:paraId="2973CDFE" w14:textId="2EAFFB6F" w:rsidR="00C4583B" w:rsidRPr="00A971FF" w:rsidRDefault="00C4583B" w:rsidP="00E54B67">
      <w:pPr>
        <w:pStyle w:val="adsElP1"/>
        <w:rPr>
          <w:highlight w:val="lightGray"/>
        </w:rPr>
      </w:pPr>
      <w:proofErr w:type="gramStart"/>
      <w:r w:rsidRPr="00A971FF">
        <w:rPr>
          <w:highlight w:val="lightGray"/>
        </w:rPr>
        <w:t>firma</w:t>
      </w:r>
      <w:proofErr w:type="gramEnd"/>
      <w:r w:rsidRPr="00A971FF">
        <w:rPr>
          <w:highlight w:val="lightGray"/>
        </w:rPr>
        <w:t xml:space="preserve"> elettronica avanzata o qualificata da parte dell'istruttore del documento e sottoscrizione digitale del RPA e/o del responsabile del provvedimento finale; se trattasi di documento digitale;</w:t>
      </w:r>
    </w:p>
    <w:p w14:paraId="617ED676" w14:textId="77777777" w:rsidR="00C4583B" w:rsidRPr="00A971FF" w:rsidRDefault="00C4583B" w:rsidP="00E54B67">
      <w:pPr>
        <w:pStyle w:val="adsElP1"/>
        <w:rPr>
          <w:highlight w:val="lightGray"/>
        </w:rPr>
      </w:pPr>
      <w:proofErr w:type="gramStart"/>
      <w:r w:rsidRPr="00A971FF">
        <w:rPr>
          <w:highlight w:val="lightGray"/>
        </w:rPr>
        <w:t>sigla</w:t>
      </w:r>
      <w:proofErr w:type="gramEnd"/>
      <w:r w:rsidRPr="00A971FF">
        <w:rPr>
          <w:highlight w:val="lightGray"/>
        </w:rPr>
        <w:t xml:space="preserve"> autografa dell'istruttore e sottoscrizione autografa del responsabile del procedimento amministrativo (RPA) e/o del responsabile del provvedimento finale, se trattasi di documento cartaceo. </w:t>
      </w:r>
    </w:p>
    <w:p w14:paraId="33BC9554" w14:textId="6C00517D" w:rsidR="00C13D61" w:rsidRDefault="00C472EF" w:rsidP="00C13D61">
      <w:pPr>
        <w:pStyle w:val="adsElP1"/>
        <w:numPr>
          <w:ilvl w:val="0"/>
          <w:numId w:val="0"/>
        </w:numPr>
      </w:pPr>
      <w:r w:rsidRPr="00C472EF">
        <w:t>D</w:t>
      </w:r>
      <w:r w:rsidR="00C13D61" w:rsidRPr="00C472EF">
        <w:t>ata e numero di protocollo sono riportati all’interno della segnatura di protocollo.</w:t>
      </w:r>
    </w:p>
    <w:p w14:paraId="34A755DD" w14:textId="77777777" w:rsidR="00B96684" w:rsidRPr="00C472EF" w:rsidRDefault="00B96684" w:rsidP="00C13D61">
      <w:pPr>
        <w:pStyle w:val="adsElP1"/>
        <w:numPr>
          <w:ilvl w:val="0"/>
          <w:numId w:val="0"/>
        </w:numPr>
      </w:pPr>
    </w:p>
    <w:p w14:paraId="2F63AD4D" w14:textId="107BFD09" w:rsidR="001E1C84" w:rsidRPr="009D259B" w:rsidRDefault="001E1C84" w:rsidP="00E54B67">
      <w:pPr>
        <w:pStyle w:val="adsTit2Num"/>
      </w:pPr>
      <w:bookmarkStart w:id="41" w:name="_Toc476827175"/>
      <w:r w:rsidRPr="008C099B">
        <w:rPr>
          <w:color w:val="auto"/>
          <w:lang w:val="it-IT"/>
        </w:rPr>
        <w:t>Formazione dei documenti informatici</w:t>
      </w:r>
      <w:r w:rsidRPr="00894892">
        <w:rPr>
          <w:color w:val="auto"/>
          <w:lang w:val="it-IT"/>
        </w:rPr>
        <w:t xml:space="preserve"> </w:t>
      </w:r>
      <w:r>
        <w:rPr>
          <w:lang w:val="it-IT"/>
        </w:rPr>
        <w:t>- operatività</w:t>
      </w:r>
      <w:bookmarkEnd w:id="41"/>
    </w:p>
    <w:p w14:paraId="3809CC02" w14:textId="3D2CE9E9" w:rsidR="001E1C84" w:rsidRPr="002323F5" w:rsidRDefault="001E1C84" w:rsidP="00E54B67">
      <w:pPr>
        <w:pStyle w:val="adsNorm1"/>
        <w:rPr>
          <w:strike/>
        </w:rPr>
      </w:pPr>
      <w:r>
        <w:t>I documenti dell'AOO sono prodotti con l'ausilio di applicativi di videoscrittura o text editor che possiedono i requisiti di leggibilità, interscambiabilità, non alterabilità, immutabilità nel tempo del contenuto e della struttura</w:t>
      </w:r>
      <w:r w:rsidR="00F5074F">
        <w:t xml:space="preserve">. </w:t>
      </w:r>
    </w:p>
    <w:p w14:paraId="73B60D38" w14:textId="77777777" w:rsidR="001E1C84" w:rsidRDefault="001E1C84" w:rsidP="00E54B67">
      <w:pPr>
        <w:pStyle w:val="adsNorm1"/>
      </w:pPr>
      <w:r>
        <w:t>Le risorse strumentali e le procedure utilizzate per la formazione dei documenti informatici garantiscono:</w:t>
      </w:r>
    </w:p>
    <w:p w14:paraId="2A262078" w14:textId="0BF3BE15" w:rsidR="001E1C84" w:rsidRDefault="001E1C84" w:rsidP="00E54B67">
      <w:pPr>
        <w:pStyle w:val="adsElP1"/>
      </w:pPr>
      <w:proofErr w:type="gramStart"/>
      <w:r>
        <w:t>l'identificabilit</w:t>
      </w:r>
      <w:r>
        <w:rPr>
          <w:rFonts w:cs="Cambria"/>
        </w:rPr>
        <w:t>à</w:t>
      </w:r>
      <w:proofErr w:type="gramEnd"/>
      <w:r>
        <w:t xml:space="preserve"> del soggetto che ha formato il documento e l'AOO di riferimento;</w:t>
      </w:r>
    </w:p>
    <w:p w14:paraId="25C5FD46" w14:textId="57BDA490" w:rsidR="001E1C84" w:rsidRDefault="001E1C84" w:rsidP="00E54B67">
      <w:pPr>
        <w:pStyle w:val="adsElP1"/>
      </w:pPr>
      <w:proofErr w:type="gramStart"/>
      <w:r>
        <w:t>l'idoneit</w:t>
      </w:r>
      <w:r>
        <w:rPr>
          <w:rFonts w:cs="Cambria"/>
        </w:rPr>
        <w:t>à</w:t>
      </w:r>
      <w:proofErr w:type="gramEnd"/>
      <w:r>
        <w:t xml:space="preserve"> dei documenti ad essere gestiti mediante strumenti informatici e ad essere registrati mediante il protocollo informatico;</w:t>
      </w:r>
    </w:p>
    <w:p w14:paraId="1655FFB5" w14:textId="3405AA95" w:rsidR="001E1C84" w:rsidRDefault="001E1C84" w:rsidP="00E54B67">
      <w:pPr>
        <w:pStyle w:val="adsElP1"/>
      </w:pPr>
      <w:proofErr w:type="gramStart"/>
      <w:r>
        <w:t>l'interscambiabilità</w:t>
      </w:r>
      <w:proofErr w:type="gramEnd"/>
      <w:r>
        <w:t xml:space="preserve"> dei documenti all'interno della stessa AOO e con AOO diverse.</w:t>
      </w:r>
    </w:p>
    <w:p w14:paraId="586DE21B" w14:textId="77777777" w:rsidR="001E1C84" w:rsidRDefault="001E1C84" w:rsidP="00E54B67">
      <w:pPr>
        <w:pStyle w:val="adsNrm2"/>
      </w:pPr>
    </w:p>
    <w:p w14:paraId="7507CF86" w14:textId="021A53FB" w:rsidR="00BB092C" w:rsidRPr="00011DF7" w:rsidRDefault="00BB092C" w:rsidP="00E54B67">
      <w:pPr>
        <w:pStyle w:val="adsTit2Num"/>
      </w:pPr>
      <w:bookmarkStart w:id="42" w:name="_Toc476827176"/>
      <w:r w:rsidRPr="00011DF7">
        <w:rPr>
          <w:lang w:val="it-IT"/>
        </w:rPr>
        <w:lastRenderedPageBreak/>
        <w:t>Requisiti degli strumenti informatici di scambio</w:t>
      </w:r>
      <w:bookmarkEnd w:id="42"/>
    </w:p>
    <w:p w14:paraId="760FD238" w14:textId="77777777" w:rsidR="00BB092C" w:rsidRPr="00011DF7" w:rsidRDefault="00BB092C" w:rsidP="00E54B67">
      <w:pPr>
        <w:pStyle w:val="adsNorm1"/>
      </w:pPr>
      <w:r w:rsidRPr="00011DF7">
        <w:t>Scopo degli strumenti informatici di scambio e degli standard di composizione dei messaggi è garantire sia l'interoperabilità, sia i requisiti minimi di sicurezza di seguito richiamati:</w:t>
      </w:r>
    </w:p>
    <w:p w14:paraId="5800B60A" w14:textId="754793ED" w:rsidR="00BB092C" w:rsidRPr="00011DF7" w:rsidRDefault="00BB092C" w:rsidP="00E54B67">
      <w:pPr>
        <w:pStyle w:val="adsElP1"/>
      </w:pPr>
      <w:proofErr w:type="gramStart"/>
      <w:r w:rsidRPr="00011DF7">
        <w:t>l'integrit</w:t>
      </w:r>
      <w:r w:rsidRPr="00011DF7">
        <w:rPr>
          <w:rFonts w:cs="Cambria"/>
        </w:rPr>
        <w:t>à</w:t>
      </w:r>
      <w:proofErr w:type="gramEnd"/>
      <w:r w:rsidRPr="00011DF7">
        <w:t xml:space="preserve"> del messaggio;</w:t>
      </w:r>
    </w:p>
    <w:p w14:paraId="2E5475AD" w14:textId="477FEC83" w:rsidR="00BB092C" w:rsidRPr="00011DF7" w:rsidRDefault="00BB092C" w:rsidP="00E54B67">
      <w:pPr>
        <w:pStyle w:val="adsElP1"/>
      </w:pPr>
      <w:proofErr w:type="gramStart"/>
      <w:r w:rsidRPr="00011DF7">
        <w:t>la</w:t>
      </w:r>
      <w:proofErr w:type="gramEnd"/>
      <w:r w:rsidRPr="00011DF7">
        <w:t xml:space="preserve"> riservatezza del messaggio;</w:t>
      </w:r>
    </w:p>
    <w:p w14:paraId="793331BB" w14:textId="713CE41B" w:rsidR="00BB092C" w:rsidRPr="00011DF7" w:rsidRDefault="00BB092C" w:rsidP="00E54B67">
      <w:pPr>
        <w:pStyle w:val="adsElP1"/>
      </w:pPr>
      <w:proofErr w:type="gramStart"/>
      <w:r w:rsidRPr="00011DF7">
        <w:t>il</w:t>
      </w:r>
      <w:proofErr w:type="gramEnd"/>
      <w:r w:rsidRPr="00011DF7">
        <w:t xml:space="preserve"> non ripudio dei messaggi;</w:t>
      </w:r>
    </w:p>
    <w:p w14:paraId="3C07C281" w14:textId="6CBA37D8" w:rsidR="00BB092C" w:rsidRPr="00011DF7" w:rsidRDefault="00BB092C" w:rsidP="00E54B67">
      <w:pPr>
        <w:pStyle w:val="adsElP1"/>
      </w:pPr>
      <w:proofErr w:type="gramStart"/>
      <w:r w:rsidRPr="00011DF7">
        <w:t>l'automazione</w:t>
      </w:r>
      <w:proofErr w:type="gramEnd"/>
      <w:r w:rsidRPr="00011DF7">
        <w:t xml:space="preserve"> dei processi di protocollazione e smistamento dei messaggi all'interno delle AOO;</w:t>
      </w:r>
    </w:p>
    <w:p w14:paraId="53EA367F" w14:textId="00F62386" w:rsidR="00BB092C" w:rsidRPr="00011DF7" w:rsidRDefault="00BB092C" w:rsidP="00E54B67">
      <w:pPr>
        <w:pStyle w:val="adsElP1"/>
      </w:pPr>
      <w:proofErr w:type="gramStart"/>
      <w:r w:rsidRPr="00011DF7">
        <w:t>la</w:t>
      </w:r>
      <w:proofErr w:type="gramEnd"/>
      <w:r w:rsidRPr="00011DF7">
        <w:t xml:space="preserve"> certificazione dell'avvenuto inoltro e ricezione;</w:t>
      </w:r>
    </w:p>
    <w:p w14:paraId="25C2D3F4" w14:textId="77777777" w:rsidR="00D4561D" w:rsidRPr="00011DF7" w:rsidRDefault="00BB092C" w:rsidP="00E54B67">
      <w:pPr>
        <w:pStyle w:val="adsElP1"/>
      </w:pPr>
      <w:proofErr w:type="gramStart"/>
      <w:r w:rsidRPr="00011DF7">
        <w:t>l'interoperabilit</w:t>
      </w:r>
      <w:r w:rsidRPr="00011DF7">
        <w:rPr>
          <w:rFonts w:cs="Cambria"/>
        </w:rPr>
        <w:t>à</w:t>
      </w:r>
      <w:proofErr w:type="gramEnd"/>
      <w:r w:rsidRPr="00011DF7">
        <w:t xml:space="preserve"> dei sistemi informativi pubblici.</w:t>
      </w:r>
    </w:p>
    <w:p w14:paraId="34F02E05" w14:textId="77777777" w:rsidR="00D4561D" w:rsidRPr="00011DF7" w:rsidRDefault="00D4561D" w:rsidP="00E54B67">
      <w:pPr>
        <w:pStyle w:val="adsElP1"/>
        <w:numPr>
          <w:ilvl w:val="0"/>
          <w:numId w:val="0"/>
        </w:numPr>
        <w:ind w:left="1065" w:hanging="705"/>
      </w:pPr>
    </w:p>
    <w:p w14:paraId="6CBBB7BA" w14:textId="3ECD90EC" w:rsidR="00D4561D" w:rsidRPr="00A971FF" w:rsidRDefault="00D4561D" w:rsidP="00E54B67">
      <w:pPr>
        <w:pStyle w:val="adsTit2Num"/>
      </w:pPr>
      <w:bookmarkStart w:id="43" w:name="_Toc476827177"/>
      <w:r w:rsidRPr="00A971FF">
        <w:rPr>
          <w:lang w:val="it-IT"/>
        </w:rPr>
        <w:t>Firma digitale</w:t>
      </w:r>
      <w:bookmarkEnd w:id="43"/>
    </w:p>
    <w:p w14:paraId="42852A86" w14:textId="0EB5C45C" w:rsidR="00011DF7" w:rsidRPr="001C0162" w:rsidRDefault="00011DF7" w:rsidP="00011DF7">
      <w:pPr>
        <w:pStyle w:val="adsNorm1"/>
      </w:pPr>
      <w:r w:rsidRPr="00A971FF">
        <w:t>Lo strumento che soddisfa i primi tre requisiti di cui al precedente paragrafo 4.</w:t>
      </w:r>
      <w:r w:rsidR="00552E7A">
        <w:t>7</w:t>
      </w:r>
      <w:r w:rsidRPr="00A971FF">
        <w:t xml:space="preserve"> è la firma digitale utilizzata per sottoscrivere </w:t>
      </w:r>
      <w:r w:rsidR="0038363B" w:rsidRPr="00A971FF">
        <w:t xml:space="preserve">eventuali </w:t>
      </w:r>
      <w:r w:rsidRPr="00A971FF">
        <w:t>documenti, compresa la copia giornaliera del registro di protocollo, o qualsiasi altro “file” digitale con valenza giuridico-probatoria. I messaggi ricevuti via PEC da persone fisiche hanno il valore di sottoscrizione con firma elettronica avanzata.</w:t>
      </w:r>
    </w:p>
    <w:p w14:paraId="60E0C759" w14:textId="77777777" w:rsidR="00C60478" w:rsidRDefault="00C60478" w:rsidP="00E54B67">
      <w:pPr>
        <w:pStyle w:val="adsNrm2"/>
      </w:pPr>
    </w:p>
    <w:p w14:paraId="5D7DB206" w14:textId="13226A71" w:rsidR="00C60478" w:rsidRPr="009D259B" w:rsidRDefault="00303AF2" w:rsidP="00E54B67">
      <w:pPr>
        <w:pStyle w:val="adsTit2Num"/>
      </w:pPr>
      <w:bookmarkStart w:id="44" w:name="_Toc476827178"/>
      <w:r>
        <w:rPr>
          <w:lang w:val="it-IT"/>
        </w:rPr>
        <w:t>Uso della posta elettronica certificata</w:t>
      </w:r>
      <w:bookmarkEnd w:id="44"/>
    </w:p>
    <w:p w14:paraId="7C6EAB8F" w14:textId="77777777" w:rsidR="00303AF2" w:rsidRDefault="00303AF2" w:rsidP="00E54B67">
      <w:pPr>
        <w:pStyle w:val="adsNorm1"/>
      </w:pPr>
      <w:r>
        <w:t>Lo scambio dei documenti soggetti alla registrazione di protocollo è effettuato mediante messaggi, codificati in formato XML, conformi ai sistemi di posta elettronica compatibili con il protocollo SMTP/MIME definito nelle specifiche pubbliche RFC 821-822, RFC 2045-2049 e successive modificazioni o integrazioni.</w:t>
      </w:r>
    </w:p>
    <w:p w14:paraId="3CB8777F" w14:textId="77777777" w:rsidR="00303AF2" w:rsidRDefault="00303AF2" w:rsidP="00E54B67">
      <w:pPr>
        <w:pStyle w:val="adsNorm1"/>
      </w:pPr>
      <w:r>
        <w:t>Il rispetto degli standard di protocollazione, di controllo dei medesimi e di scambio dei messaggi garantisce l'interoperabilità dei sistemi di protocollo (cfr. par. 3.5 Trasmissione e interscambio dei documenti informatici).</w:t>
      </w:r>
    </w:p>
    <w:p w14:paraId="142B313C" w14:textId="77777777" w:rsidR="00303AF2" w:rsidRDefault="00303AF2" w:rsidP="00E54B67">
      <w:pPr>
        <w:pStyle w:val="adsNrm2"/>
      </w:pPr>
      <w:r>
        <w:t>L'utilizzo della posta elettronica certificata (PEC) consente di:</w:t>
      </w:r>
    </w:p>
    <w:p w14:paraId="580C8C6F" w14:textId="0BD260AF" w:rsidR="00303AF2" w:rsidRDefault="00303AF2" w:rsidP="00E54B67">
      <w:pPr>
        <w:pStyle w:val="adsElP1"/>
      </w:pPr>
      <w:r>
        <w:t xml:space="preserve"> </w:t>
      </w:r>
      <w:proofErr w:type="gramStart"/>
      <w:r>
        <w:t>firmare</w:t>
      </w:r>
      <w:proofErr w:type="gramEnd"/>
      <w:r>
        <w:t xml:space="preserve"> elettronicamente il messaggio;</w:t>
      </w:r>
    </w:p>
    <w:p w14:paraId="74745CA8" w14:textId="790F3626" w:rsidR="00303AF2" w:rsidRDefault="00303AF2" w:rsidP="00E54B67">
      <w:pPr>
        <w:pStyle w:val="adsElP1"/>
      </w:pPr>
      <w:proofErr w:type="gramStart"/>
      <w:r>
        <w:t>conoscere</w:t>
      </w:r>
      <w:proofErr w:type="gramEnd"/>
      <w:r>
        <w:t xml:space="preserve"> in modo inequivocabile la data e l'ora di trasmissione;</w:t>
      </w:r>
    </w:p>
    <w:p w14:paraId="2F138D2C" w14:textId="48EAF049" w:rsidR="00303AF2" w:rsidRDefault="00303AF2" w:rsidP="00E54B67">
      <w:pPr>
        <w:pStyle w:val="adsElP1"/>
      </w:pPr>
      <w:proofErr w:type="gramStart"/>
      <w:r>
        <w:t>garantire</w:t>
      </w:r>
      <w:proofErr w:type="gramEnd"/>
      <w:r>
        <w:t xml:space="preserve"> l'avvenuta consegna all'indirizzo di posta elettronica dichiarato dal destinatario;</w:t>
      </w:r>
    </w:p>
    <w:p w14:paraId="76FD71FA" w14:textId="77777777" w:rsidR="00A95CDA" w:rsidRDefault="00A95CDA" w:rsidP="00E54B67">
      <w:pPr>
        <w:pStyle w:val="adsNorm1"/>
      </w:pPr>
    </w:p>
    <w:p w14:paraId="62BE5A70" w14:textId="77777777" w:rsidR="00CA5FB7" w:rsidRDefault="00CA5FB7" w:rsidP="00E54B67">
      <w:pPr>
        <w:pStyle w:val="adsNorm1"/>
      </w:pPr>
      <w:r>
        <w:t>Il servizio di posta elettronica certificata è strettamente correlato all'Indice della Pubblica Amministrazione (IPA), dove sono pubblicati gli indirizzi istituzionali di posta certificata associati alle AOO.</w:t>
      </w:r>
    </w:p>
    <w:p w14:paraId="300FFBA6" w14:textId="77777777" w:rsidR="00077A05" w:rsidRDefault="00CA5FB7" w:rsidP="00E54B67">
      <w:pPr>
        <w:pStyle w:val="adsNorm1"/>
      </w:pPr>
      <w:r>
        <w:t xml:space="preserve">Il documento informatico trasmesso per via telematica si intende inviato e pervenuto al destinatario se trasmesso all'indirizzo elettronico da questi dichiarato. La data e l'ora di </w:t>
      </w:r>
      <w:r>
        <w:lastRenderedPageBreak/>
        <w:t>formazione, di trasmissione o di ricezione di un documento informatico, redatto in conformità alla normativa, vigente e alle relative regole tecniche sono opponibili ai terzi. La trasmissione del documento informatico per via telematica, con una modalità che assicuri l'avvenuta consegna, equivale, nei casi consentiti dalla legge, alla notifica per mezzo della posta.</w:t>
      </w:r>
      <w:r w:rsidRPr="00C60478">
        <w:t xml:space="preserve"> </w:t>
      </w:r>
    </w:p>
    <w:p w14:paraId="5F915E5C" w14:textId="7053907F" w:rsidR="009F5ECC" w:rsidRDefault="009F5ECC">
      <w:pPr>
        <w:widowControl/>
        <w:suppressAutoHyphens w:val="0"/>
        <w:spacing w:after="160" w:line="259" w:lineRule="auto"/>
        <w:rPr>
          <w:rFonts w:ascii="Cambria" w:eastAsia="Times New Roman" w:hAnsi="Cambria" w:cs="Cambria"/>
          <w:kern w:val="0"/>
          <w:lang w:eastAsia="en-US" w:bidi="ar-SA"/>
        </w:rPr>
      </w:pPr>
      <w:r>
        <w:br w:type="page"/>
      </w:r>
    </w:p>
    <w:p w14:paraId="66DDEAD4" w14:textId="37643596" w:rsidR="00077A05" w:rsidRDefault="00A95CDA" w:rsidP="00E54B67">
      <w:pPr>
        <w:pStyle w:val="adsTit1Num"/>
        <w:rPr>
          <w:lang w:val="it-IT"/>
        </w:rPr>
      </w:pPr>
      <w:r>
        <w:rPr>
          <w:lang w:val="it-IT"/>
        </w:rPr>
        <w:lastRenderedPageBreak/>
        <w:t xml:space="preserve"> </w:t>
      </w:r>
      <w:bookmarkStart w:id="45" w:name="_Toc476827179"/>
      <w:r w:rsidR="00077A05">
        <w:rPr>
          <w:lang w:val="it-IT"/>
        </w:rPr>
        <w:t>Descrizione del flusso di lavorazione dei documenti</w:t>
      </w:r>
      <w:bookmarkEnd w:id="45"/>
    </w:p>
    <w:p w14:paraId="710C6A9A" w14:textId="77777777" w:rsidR="00077A05" w:rsidRPr="00077A05" w:rsidRDefault="00077A05" w:rsidP="00E54B67">
      <w:pPr>
        <w:pStyle w:val="adsNorm1"/>
      </w:pPr>
      <w:r w:rsidRPr="00077A05">
        <w:t>Il presente capitolo descrive il flusso di lavorazione dei documenti ricevuti, spediti o interni, e le regole di registrazione per i documenti pervenuti secondo particolari modalità di trasmissione.</w:t>
      </w:r>
    </w:p>
    <w:p w14:paraId="1DEA610E" w14:textId="37B5DD59" w:rsidR="00077A05" w:rsidRPr="009D259B" w:rsidRDefault="00A95CDA" w:rsidP="00E54B67">
      <w:pPr>
        <w:pStyle w:val="adsTit2Num"/>
      </w:pPr>
      <w:r>
        <w:rPr>
          <w:lang w:val="it-IT"/>
        </w:rPr>
        <w:t xml:space="preserve"> </w:t>
      </w:r>
      <w:bookmarkStart w:id="46" w:name="_Toc476827180"/>
      <w:r w:rsidR="00077A05">
        <w:rPr>
          <w:lang w:val="it-IT"/>
        </w:rPr>
        <w:t>Generalità</w:t>
      </w:r>
      <w:bookmarkEnd w:id="46"/>
    </w:p>
    <w:p w14:paraId="16936A00" w14:textId="77777777" w:rsidR="007011E7" w:rsidRDefault="007011E7" w:rsidP="00E54B67">
      <w:pPr>
        <w:pStyle w:val="adsNorm1"/>
      </w:pPr>
      <w:r>
        <w:t>Per descrivere i flussi di lavorazione dei documenti all'interno della AOO si fa riferimento ai diagrammi di flusso riportati nelle pagine seguenti.</w:t>
      </w:r>
    </w:p>
    <w:p w14:paraId="30563733" w14:textId="77777777" w:rsidR="007011E7" w:rsidRDefault="007011E7" w:rsidP="00E54B67">
      <w:pPr>
        <w:pStyle w:val="adsNorm1"/>
      </w:pPr>
      <w:r>
        <w:t>Tali flussi sono stati predisposti prendendo in esame i documenti che possono avere rilevanza giuridico probatoria. Essi si riferiscono ai documenti:</w:t>
      </w:r>
    </w:p>
    <w:p w14:paraId="76907804" w14:textId="5CA6F8F7" w:rsidR="007011E7" w:rsidRDefault="00552E7A" w:rsidP="00E54B67">
      <w:pPr>
        <w:pStyle w:val="adsElP1"/>
      </w:pPr>
      <w:r>
        <w:t>Ricevuti</w:t>
      </w:r>
      <w:r w:rsidR="007011E7">
        <w:t xml:space="preserve"> dalla AOO, dall'esterno o anche dall'interno se destinati ad essere ritrasmessi in modo formale in seno alla AOO;</w:t>
      </w:r>
    </w:p>
    <w:p w14:paraId="1F591F27" w14:textId="73B1007F" w:rsidR="007011E7" w:rsidRDefault="00552E7A" w:rsidP="00E54B67">
      <w:pPr>
        <w:pStyle w:val="adsElP1"/>
      </w:pPr>
      <w:r>
        <w:t>Inviati</w:t>
      </w:r>
      <w:r w:rsidR="007011E7">
        <w:t xml:space="preserve"> dalla AOO all'esterno o anche all'interno della AOO in modo formale.</w:t>
      </w:r>
    </w:p>
    <w:p w14:paraId="2EC9749F" w14:textId="77777777" w:rsidR="007011E7" w:rsidRDefault="007011E7" w:rsidP="00E54B67">
      <w:pPr>
        <w:pStyle w:val="adsNrm2"/>
      </w:pPr>
    </w:p>
    <w:p w14:paraId="29D22156" w14:textId="29486D57" w:rsidR="007011E7" w:rsidRPr="009D259B" w:rsidRDefault="007011E7" w:rsidP="00E54B67">
      <w:pPr>
        <w:pStyle w:val="adsTit2Num"/>
      </w:pPr>
      <w:bookmarkStart w:id="47" w:name="_Toc476827181"/>
      <w:r>
        <w:rPr>
          <w:lang w:val="it-IT"/>
        </w:rPr>
        <w:t>Flusso documenti in ingresso</w:t>
      </w:r>
      <w:bookmarkEnd w:id="47"/>
    </w:p>
    <w:p w14:paraId="5D8CAB19" w14:textId="0F611305" w:rsidR="008E67EE" w:rsidRDefault="008E67EE" w:rsidP="008E67EE">
      <w:pPr>
        <w:rPr>
          <w:color w:val="00B050"/>
        </w:rPr>
      </w:pPr>
      <w:r w:rsidRPr="006F4150">
        <w:rPr>
          <w:color w:val="00B050"/>
        </w:rPr>
        <w:t>[Rip</w:t>
      </w:r>
      <w:r w:rsidR="0038363B">
        <w:rPr>
          <w:color w:val="00B050"/>
        </w:rPr>
        <w:t>ortare la procedura</w:t>
      </w:r>
      <w:r>
        <w:rPr>
          <w:color w:val="00B050"/>
        </w:rPr>
        <w:t xml:space="preserve"> dell’ordine</w:t>
      </w:r>
      <w:r w:rsidR="002B601A">
        <w:rPr>
          <w:color w:val="00B050"/>
        </w:rPr>
        <w:t xml:space="preserve"> per i </w:t>
      </w:r>
      <w:r w:rsidR="009E7C88">
        <w:rPr>
          <w:color w:val="00B050"/>
        </w:rPr>
        <w:t>documenti in</w:t>
      </w:r>
      <w:r w:rsidR="002B601A">
        <w:rPr>
          <w:color w:val="00B050"/>
        </w:rPr>
        <w:t xml:space="preserve"> ingresso</w:t>
      </w:r>
      <w:r w:rsidRPr="006F4150">
        <w:rPr>
          <w:color w:val="00B050"/>
        </w:rPr>
        <w:t>]</w:t>
      </w:r>
    </w:p>
    <w:p w14:paraId="04F799C1" w14:textId="513500AB" w:rsidR="007011E7" w:rsidRDefault="007011E7" w:rsidP="00C578D5">
      <w:pPr>
        <w:pStyle w:val="adsNorm1"/>
      </w:pPr>
    </w:p>
    <w:p w14:paraId="6AEBFA90" w14:textId="0CE1D575" w:rsidR="00C578D5" w:rsidRPr="00CC6CFE" w:rsidRDefault="00C578D5" w:rsidP="00C578D5">
      <w:pPr>
        <w:pStyle w:val="adsNorm1"/>
        <w:numPr>
          <w:ilvl w:val="0"/>
          <w:numId w:val="17"/>
        </w:numPr>
        <w:rPr>
          <w:highlight w:val="lightGray"/>
        </w:rPr>
      </w:pPr>
      <w:r w:rsidRPr="00CC6CFE">
        <w:rPr>
          <w:highlight w:val="lightGray"/>
        </w:rPr>
        <w:t xml:space="preserve">L’apertura della corrispondenza avviene presso </w:t>
      </w:r>
      <w:r w:rsidR="0023593F">
        <w:rPr>
          <w:highlight w:val="lightGray"/>
        </w:rPr>
        <w:t>la</w:t>
      </w:r>
      <w:r w:rsidRPr="00CC6CFE">
        <w:rPr>
          <w:highlight w:val="lightGray"/>
        </w:rPr>
        <w:t xml:space="preserve"> segreteria.</w:t>
      </w:r>
    </w:p>
    <w:p w14:paraId="45A1F464" w14:textId="17FE5646" w:rsidR="00C578D5" w:rsidRPr="00CC6CFE" w:rsidRDefault="00C578D5" w:rsidP="00C578D5">
      <w:pPr>
        <w:pStyle w:val="adsNorm1"/>
        <w:numPr>
          <w:ilvl w:val="0"/>
          <w:numId w:val="17"/>
        </w:numPr>
        <w:rPr>
          <w:highlight w:val="lightGray"/>
        </w:rPr>
      </w:pPr>
      <w:r w:rsidRPr="00CC6CFE">
        <w:rPr>
          <w:highlight w:val="lightGray"/>
        </w:rPr>
        <w:t>Su tutta la corrispondenza in entrata nell’Ente viene apposta dal suddetto ufficio la data di arrivo.</w:t>
      </w:r>
    </w:p>
    <w:p w14:paraId="61A1F9E0" w14:textId="20E8D427" w:rsidR="00C578D5" w:rsidRPr="00CC6CFE" w:rsidRDefault="00C578D5" w:rsidP="00C578D5">
      <w:pPr>
        <w:pStyle w:val="adsNorm1"/>
        <w:numPr>
          <w:ilvl w:val="0"/>
          <w:numId w:val="17"/>
        </w:numPr>
        <w:rPr>
          <w:highlight w:val="lightGray"/>
        </w:rPr>
      </w:pPr>
      <w:r w:rsidRPr="00CC6CFE">
        <w:rPr>
          <w:highlight w:val="lightGray"/>
        </w:rPr>
        <w:t>La corrispondenza non direttamente riferibile a procedure “standard”, viene visionata dal responsabile dell’Ente</w:t>
      </w:r>
    </w:p>
    <w:p w14:paraId="1DFBE89C" w14:textId="1F1FA1A1" w:rsidR="00C578D5" w:rsidRPr="00CC6CFE" w:rsidRDefault="00C578D5" w:rsidP="00C578D5">
      <w:pPr>
        <w:pStyle w:val="adsNorm1"/>
        <w:numPr>
          <w:ilvl w:val="0"/>
          <w:numId w:val="17"/>
        </w:numPr>
        <w:rPr>
          <w:highlight w:val="lightGray"/>
        </w:rPr>
      </w:pPr>
      <w:r w:rsidRPr="00CC6CFE">
        <w:rPr>
          <w:highlight w:val="lightGray"/>
        </w:rPr>
        <w:t>Il suddetto Servizio segreteria provvede poi a:</w:t>
      </w:r>
    </w:p>
    <w:p w14:paraId="6417612A" w14:textId="1B885F94" w:rsidR="00C578D5" w:rsidRPr="00CC6CFE" w:rsidRDefault="00C578D5" w:rsidP="00C578D5">
      <w:pPr>
        <w:pStyle w:val="adsElP1"/>
        <w:numPr>
          <w:ilvl w:val="0"/>
          <w:numId w:val="0"/>
        </w:numPr>
        <w:ind w:left="720" w:firstLine="414"/>
        <w:rPr>
          <w:highlight w:val="lightGray"/>
        </w:rPr>
      </w:pPr>
      <w:r w:rsidRPr="00CC6CFE">
        <w:rPr>
          <w:highlight w:val="lightGray"/>
        </w:rPr>
        <w:t>- effettuare la registrazione e segnatura dei documenti in arrivo;</w:t>
      </w:r>
    </w:p>
    <w:p w14:paraId="08DB9714" w14:textId="75FC5AE0" w:rsidR="00DC62AF" w:rsidRPr="00942C26" w:rsidRDefault="00C578D5" w:rsidP="00C578D5">
      <w:pPr>
        <w:pStyle w:val="adsElP1"/>
        <w:numPr>
          <w:ilvl w:val="0"/>
          <w:numId w:val="0"/>
        </w:numPr>
        <w:ind w:left="1276" w:hanging="142"/>
      </w:pPr>
      <w:r w:rsidRPr="00CC6CFE">
        <w:rPr>
          <w:highlight w:val="lightGray"/>
        </w:rPr>
        <w:t>- acquisire tramite scanner i documenti in arrivo che non hanno le caratteristiche di documento informatico, secondo quanto previsto dalla sezione II del D.P.R. 445/2000 e dalle successive norme regolamentari.</w:t>
      </w:r>
    </w:p>
    <w:p w14:paraId="6B3F8EA3" w14:textId="77777777" w:rsidR="00DC62AF" w:rsidRPr="00942C26" w:rsidRDefault="00DC62AF" w:rsidP="00E54B67">
      <w:pPr>
        <w:spacing w:after="103" w:line="259" w:lineRule="auto"/>
        <w:ind w:left="1066" w:right="-1447"/>
        <w:jc w:val="both"/>
      </w:pPr>
      <w:r w:rsidRPr="00942C26">
        <w:t xml:space="preserve"> </w:t>
      </w:r>
    </w:p>
    <w:p w14:paraId="6B4A74B9" w14:textId="4381CDCF" w:rsidR="00464811" w:rsidRDefault="00464811" w:rsidP="00E54B67">
      <w:pPr>
        <w:pStyle w:val="adsTit3"/>
      </w:pPr>
      <w:bookmarkStart w:id="48" w:name="_Toc476827182"/>
      <w:r>
        <w:t>Provenienza esterna dei documenti</w:t>
      </w:r>
      <w:bookmarkEnd w:id="48"/>
    </w:p>
    <w:p w14:paraId="1BAC10C5" w14:textId="732CFCC5" w:rsidR="00464811" w:rsidRDefault="00464811" w:rsidP="00E54B67">
      <w:pPr>
        <w:pStyle w:val="adsNorm1"/>
      </w:pPr>
      <w:r>
        <w:t>Oltre quelli richiamati nel capitolo precedente, i documenti trasmessi da soggetti esterni all'AOO possono essere, tra gli altri, eventuali supporti digitali rimovibili allegati a documenti cartacei. Quest</w:t>
      </w:r>
      <w:r w:rsidR="002609BD">
        <w:t>i documenti sono recapitati all’ordine</w:t>
      </w:r>
      <w:r>
        <w:t>.</w:t>
      </w:r>
    </w:p>
    <w:p w14:paraId="5E00DC8F" w14:textId="5EE3E56D" w:rsidR="00464811" w:rsidRDefault="00464811" w:rsidP="00E54B67">
      <w:pPr>
        <w:pStyle w:val="adsNorm1"/>
      </w:pPr>
      <w:r>
        <w:t>I documenti che transitano attraverso il servizio postale (pubblico o privato), indirizzati a</w:t>
      </w:r>
      <w:r w:rsidR="002609BD">
        <w:t>ll’ordine sono consegnati al RSP</w:t>
      </w:r>
      <w:r>
        <w:t xml:space="preserve"> quotidianamente, che si fa carico di selezionare e smistare la corrispondenza.</w:t>
      </w:r>
    </w:p>
    <w:p w14:paraId="5EB0BCFE" w14:textId="0D92B3EF" w:rsidR="00464811" w:rsidRDefault="00464811" w:rsidP="00E54B67">
      <w:pPr>
        <w:pStyle w:val="adsTit3"/>
      </w:pPr>
      <w:bookmarkStart w:id="49" w:name="_Toc476827183"/>
      <w:r w:rsidRPr="00464811">
        <w:lastRenderedPageBreak/>
        <w:t>Ricezione di documenti informatici sulla casella di posta istituzionale</w:t>
      </w:r>
      <w:bookmarkEnd w:id="49"/>
    </w:p>
    <w:p w14:paraId="5A5C109D" w14:textId="75A2D73A" w:rsidR="00464811" w:rsidRDefault="00464811" w:rsidP="00E54B67">
      <w:pPr>
        <w:pStyle w:val="adsNorm1"/>
      </w:pPr>
      <w:r>
        <w:t>Di norma, la ricezione dei documenti informatici è assicurata tramite la casella di posta elettr</w:t>
      </w:r>
      <w:r w:rsidR="002C1196">
        <w:t>onica certificata istituzionale.</w:t>
      </w:r>
    </w:p>
    <w:p w14:paraId="18F6421C" w14:textId="2E5F8EC0" w:rsidR="00464811" w:rsidRDefault="00464811" w:rsidP="00E54B67">
      <w:pPr>
        <w:pStyle w:val="adsNorm1"/>
      </w:pPr>
      <w:r>
        <w:t>Quando i documenti informatici pervengono all</w:t>
      </w:r>
      <w:r w:rsidR="002609BD">
        <w:t>’ordine</w:t>
      </w:r>
      <w:r>
        <w:t>, la stessa unità procede alla registrazione di protocollo.</w:t>
      </w:r>
    </w:p>
    <w:p w14:paraId="1B996F9B" w14:textId="77777777" w:rsidR="00464811" w:rsidRDefault="00464811" w:rsidP="00E54B67">
      <w:pPr>
        <w:pStyle w:val="adsNorm1"/>
      </w:pPr>
      <w:r>
        <w:t>L'operazione di ricezione dei documenti informatici avviene con le modalità previste dalle regole tecniche vigenti, recanti standard del formato dei documenti, modalità di trasmissione, definizioni dei tipi di informazioni minime ed accessorie comunemente scambiate tra le AOO e associate ai documenti protocollati.</w:t>
      </w:r>
    </w:p>
    <w:p w14:paraId="685B3E9C" w14:textId="77777777" w:rsidR="00464811" w:rsidRDefault="00464811" w:rsidP="00E54B67">
      <w:pPr>
        <w:pStyle w:val="adsNorm1"/>
      </w:pPr>
      <w:r>
        <w:t>Essa comprende anche i processi di verifica dell'autenticità, della provenienza e dell'integrità dei documenti stessi.</w:t>
      </w:r>
    </w:p>
    <w:p w14:paraId="226CC68F" w14:textId="4A3145C4" w:rsidR="00464811" w:rsidRDefault="00464811" w:rsidP="00E54B67">
      <w:pPr>
        <w:pStyle w:val="adsNorm1"/>
      </w:pPr>
      <w:r>
        <w:t>Il personale dell</w:t>
      </w:r>
      <w:r w:rsidR="002609BD">
        <w:t>’ordine</w:t>
      </w:r>
      <w:r>
        <w:t xml:space="preserve"> controlla </w:t>
      </w:r>
      <w:r w:rsidR="00881AFA">
        <w:t xml:space="preserve">periodicamente </w:t>
      </w:r>
      <w:r>
        <w:t>i messaggi pervenuti nella casella di posta istituzionale e verifica se sono da protocollare.</w:t>
      </w:r>
    </w:p>
    <w:p w14:paraId="7F3ABF65" w14:textId="77777777" w:rsidR="00881AFA" w:rsidRDefault="00881AFA" w:rsidP="00E54B67">
      <w:pPr>
        <w:pStyle w:val="adsNorm1"/>
      </w:pPr>
    </w:p>
    <w:p w14:paraId="6C5B4AA1" w14:textId="212448CA" w:rsidR="000212AC" w:rsidRDefault="000212AC" w:rsidP="00E54B67">
      <w:pPr>
        <w:pStyle w:val="adsTit3"/>
      </w:pPr>
      <w:bookmarkStart w:id="50" w:name="_Toc476827184"/>
      <w:r w:rsidRPr="00464811">
        <w:t>Ricezione di documenti informatici su</w:t>
      </w:r>
      <w:r>
        <w:t xml:space="preserve"> supporti removibili</w:t>
      </w:r>
      <w:bookmarkEnd w:id="50"/>
    </w:p>
    <w:p w14:paraId="6750F536" w14:textId="77777777" w:rsidR="000212AC" w:rsidRDefault="000212AC" w:rsidP="00E54B67">
      <w:pPr>
        <w:pStyle w:val="adsNorm1"/>
      </w:pPr>
      <w:r w:rsidRPr="000212AC">
        <w:t>I documenti digitali possono essere recapitati anche per vie diverse dalla posta elettronica.</w:t>
      </w:r>
    </w:p>
    <w:p w14:paraId="0696335E" w14:textId="77777777" w:rsidR="000212AC" w:rsidRDefault="000212AC" w:rsidP="00E54B67">
      <w:pPr>
        <w:pStyle w:val="adsNorm1"/>
      </w:pPr>
      <w:r>
        <w:t>Nei casi in cui con un documento cartaceo sono trasmessi allegati su supporto rimovibile, considerata l'assenza di standard tecnologici e formali in materia di registrazione di file digitali, la AOO si riserva la facoltà di acquisire e trattare tutti quei documenti informatici così ricevuti che riesce a decodificare e interpretare con le tecnologie a sua disposizione.</w:t>
      </w:r>
    </w:p>
    <w:p w14:paraId="4B3D59EA" w14:textId="4A2BAD8F" w:rsidR="000212AC" w:rsidRDefault="000212AC" w:rsidP="00E54B67">
      <w:pPr>
        <w:pStyle w:val="adsNorm1"/>
      </w:pPr>
      <w:r>
        <w:t>Superata questa fase, il documento viene</w:t>
      </w:r>
      <w:r w:rsidR="00BB1A61">
        <w:t xml:space="preserve"> stampato e</w:t>
      </w:r>
      <w:r>
        <w:t xml:space="preserve"> inserito nel flusso di lavorazione e sottoposto a tutti i controlli e adempimenti del caso.</w:t>
      </w:r>
    </w:p>
    <w:p w14:paraId="6C11BADE" w14:textId="77777777" w:rsidR="00881AFA" w:rsidRDefault="00881AFA" w:rsidP="00E54B67">
      <w:pPr>
        <w:pStyle w:val="adsNorm1"/>
      </w:pPr>
    </w:p>
    <w:p w14:paraId="4044BDC1" w14:textId="75C88724" w:rsidR="000212AC" w:rsidRDefault="000212AC" w:rsidP="00E54B67">
      <w:pPr>
        <w:pStyle w:val="adsTit3"/>
      </w:pPr>
      <w:bookmarkStart w:id="51" w:name="_Toc476827185"/>
      <w:r w:rsidRPr="00464811">
        <w:t xml:space="preserve">Ricezione di documenti </w:t>
      </w:r>
      <w:r>
        <w:t>mezzo posta convenzionale</w:t>
      </w:r>
      <w:bookmarkEnd w:id="51"/>
    </w:p>
    <w:p w14:paraId="4B51EF84" w14:textId="3DBF37EC" w:rsidR="00685076" w:rsidRDefault="00685076" w:rsidP="00E54B67">
      <w:pPr>
        <w:pStyle w:val="adsNorm1"/>
      </w:pPr>
      <w:r w:rsidRPr="006F4150">
        <w:rPr>
          <w:color w:val="00B050"/>
        </w:rPr>
        <w:t>[Rip</w:t>
      </w:r>
      <w:r>
        <w:rPr>
          <w:color w:val="00B050"/>
        </w:rPr>
        <w:t>ortare la procedura dell’ordine per i documenti ricevuti]</w:t>
      </w:r>
    </w:p>
    <w:p w14:paraId="15BEA6CD" w14:textId="46FBB3B2" w:rsidR="000212AC" w:rsidRPr="00881AFA" w:rsidRDefault="000212AC" w:rsidP="00E54B67">
      <w:pPr>
        <w:pStyle w:val="adsNorm1"/>
      </w:pPr>
      <w:r w:rsidRPr="00881AFA">
        <w:t>I documenti pervenuti a</w:t>
      </w:r>
      <w:r w:rsidR="002609BD" w:rsidRPr="00881AFA">
        <w:t xml:space="preserve"> mezzo posta sono consegnati al RSP</w:t>
      </w:r>
      <w:r w:rsidRPr="00881AFA">
        <w:t>.</w:t>
      </w:r>
    </w:p>
    <w:p w14:paraId="4E11BC32" w14:textId="77777777" w:rsidR="000212AC" w:rsidRPr="00685076" w:rsidRDefault="000212AC" w:rsidP="00E54B67">
      <w:pPr>
        <w:pStyle w:val="adsNorm1"/>
        <w:rPr>
          <w:highlight w:val="lightGray"/>
        </w:rPr>
      </w:pPr>
      <w:r w:rsidRPr="00685076">
        <w:rPr>
          <w:highlight w:val="lightGray"/>
        </w:rPr>
        <w:t>Le buste, o contenitori, sono inizialmente esaminati per una preliminare verifica dell'indirizzo e del destinatario apposti sugli stessi.</w:t>
      </w:r>
    </w:p>
    <w:p w14:paraId="196DAD12" w14:textId="77777777" w:rsidR="000212AC" w:rsidRPr="00685076" w:rsidRDefault="000212AC" w:rsidP="00E54B67">
      <w:pPr>
        <w:pStyle w:val="adsNorm1"/>
        <w:rPr>
          <w:highlight w:val="lightGray"/>
        </w:rPr>
      </w:pPr>
      <w:r w:rsidRPr="00685076">
        <w:rPr>
          <w:highlight w:val="lightGray"/>
        </w:rPr>
        <w:t>La corrispondenza relativa a bandi di gara non viene aperta, ma, dopo essere stata esaminata dal personale del Servizio contratti dell’Area “Affari giuridici e contratti”, che appone sulla busta la data e l'ora di arrivo della busta medesima, viene registrata al protocollo con la segnatura applicata sull'esterno del plico e successivamente riconsegnata chiusa all'Ufficio competente.</w:t>
      </w:r>
    </w:p>
    <w:p w14:paraId="1F955C64" w14:textId="77777777" w:rsidR="000212AC" w:rsidRPr="00685076" w:rsidRDefault="000212AC" w:rsidP="00E54B67">
      <w:pPr>
        <w:pStyle w:val="adsNorm1"/>
        <w:rPr>
          <w:highlight w:val="lightGray"/>
        </w:rPr>
      </w:pPr>
      <w:r w:rsidRPr="00685076">
        <w:rPr>
          <w:highlight w:val="lightGray"/>
        </w:rPr>
        <w:t>La corrispondenza personale non viene aperta ne’ protocollata, ma consegnata al destinatario: questi ne valuterà il contenuto e, nel caso dovesse riguardare l'amministrazione, provvederà a inoltrarla all'Ufficio protocollo per la registrazione.</w:t>
      </w:r>
    </w:p>
    <w:p w14:paraId="40061B6E" w14:textId="77E44A0F" w:rsidR="000212AC" w:rsidRPr="00685076" w:rsidRDefault="000212AC" w:rsidP="00E54B67">
      <w:pPr>
        <w:pStyle w:val="adsNorm1"/>
        <w:rPr>
          <w:highlight w:val="lightGray"/>
        </w:rPr>
      </w:pPr>
      <w:r w:rsidRPr="00685076">
        <w:rPr>
          <w:highlight w:val="lightGray"/>
        </w:rPr>
        <w:t>La corrispondenza ricevuta via telegramma, per ciò che concerne la registrazione di protocollo, è trattata come un documento cartaceo con le modalità descritte nel successivo capitolo</w:t>
      </w:r>
      <w:r w:rsidR="00BB1A61" w:rsidRPr="00685076">
        <w:rPr>
          <w:highlight w:val="lightGray"/>
        </w:rPr>
        <w:t xml:space="preserve"> dedicato </w:t>
      </w:r>
      <w:r w:rsidRPr="00685076">
        <w:rPr>
          <w:highlight w:val="lightGray"/>
        </w:rPr>
        <w:t>(</w:t>
      </w:r>
      <w:r w:rsidR="00881AFA" w:rsidRPr="00685076">
        <w:rPr>
          <w:highlight w:val="lightGray"/>
        </w:rPr>
        <w:t>“</w:t>
      </w:r>
      <w:r w:rsidRPr="00685076">
        <w:rPr>
          <w:highlight w:val="lightGray"/>
        </w:rPr>
        <w:t>Modalità di produzione e di conservazione delle registrazioni di protocollo informatico</w:t>
      </w:r>
      <w:r w:rsidR="00881AFA" w:rsidRPr="00685076">
        <w:rPr>
          <w:highlight w:val="lightGray"/>
        </w:rPr>
        <w:t>”</w:t>
      </w:r>
      <w:r w:rsidRPr="00685076">
        <w:rPr>
          <w:highlight w:val="lightGray"/>
        </w:rPr>
        <w:t>).</w:t>
      </w:r>
    </w:p>
    <w:p w14:paraId="45572028" w14:textId="77777777" w:rsidR="000212AC" w:rsidRPr="00685076" w:rsidRDefault="000212AC" w:rsidP="00E54B67">
      <w:pPr>
        <w:pStyle w:val="adsNorm1"/>
        <w:rPr>
          <w:highlight w:val="lightGray"/>
        </w:rPr>
      </w:pPr>
      <w:r w:rsidRPr="00685076">
        <w:rPr>
          <w:highlight w:val="lightGray"/>
        </w:rPr>
        <w:lastRenderedPageBreak/>
        <w:t>Quando la corrispondenza non rientra nelle categorie da ultimo indicate, si procede all'apertura delle buste e si eseguono gli ulteriori controlli preliminari alla registrazione.</w:t>
      </w:r>
    </w:p>
    <w:p w14:paraId="143318FD" w14:textId="77777777" w:rsidR="00881AFA" w:rsidRDefault="000212AC" w:rsidP="00E54B67">
      <w:pPr>
        <w:pStyle w:val="adsNorm1"/>
      </w:pPr>
      <w:r w:rsidRPr="00685076">
        <w:rPr>
          <w:highlight w:val="lightGray"/>
        </w:rPr>
        <w:t>La corrispondenza in ingresso viene timbrat</w:t>
      </w:r>
      <w:r w:rsidR="002609BD" w:rsidRPr="00685076">
        <w:rPr>
          <w:highlight w:val="lightGray"/>
        </w:rPr>
        <w:t>a sull'involucro all'arrivo all’ordine</w:t>
      </w:r>
      <w:r w:rsidRPr="00685076">
        <w:rPr>
          <w:highlight w:val="lightGray"/>
        </w:rPr>
        <w:t xml:space="preserve"> e, di norma, aperta lo stesso giorno lavorativo in cui è pervenuta. Essa viene assegnata contestualmente all’apertura, con indicazione manuale del destinatario sul documento medesimo, e protocollata. La busta viene allegata al documento per la parte recante i timbri postali.</w:t>
      </w:r>
    </w:p>
    <w:p w14:paraId="1F1ECCC6" w14:textId="07524F52" w:rsidR="000212AC" w:rsidRDefault="000212AC" w:rsidP="00E54B67">
      <w:pPr>
        <w:pStyle w:val="adsNorm1"/>
      </w:pPr>
      <w:r w:rsidRPr="000212AC">
        <w:t xml:space="preserve"> </w:t>
      </w:r>
    </w:p>
    <w:p w14:paraId="486CEAF2" w14:textId="1C3247B9" w:rsidR="00B57C24" w:rsidRDefault="00B57C24" w:rsidP="00E54B67">
      <w:pPr>
        <w:pStyle w:val="adsTit3"/>
      </w:pPr>
      <w:bookmarkStart w:id="52" w:name="_Toc476827186"/>
      <w:r>
        <w:t>Errata ricezione documenti digitali</w:t>
      </w:r>
      <w:bookmarkEnd w:id="52"/>
    </w:p>
    <w:p w14:paraId="336A2CA8" w14:textId="30AABBF4" w:rsidR="00A429C5" w:rsidRDefault="000F7382" w:rsidP="00E54B67">
      <w:pPr>
        <w:pStyle w:val="adsNorm1"/>
      </w:pPr>
      <w:r w:rsidRPr="00CC6CFE">
        <w:rPr>
          <w:color w:val="00B050"/>
        </w:rPr>
        <w:t>[Inserire le procedure dell’ordine]</w:t>
      </w:r>
    </w:p>
    <w:p w14:paraId="19AF123C" w14:textId="07E6918B" w:rsidR="000212AC" w:rsidRDefault="00B57C24" w:rsidP="00E54B67">
      <w:pPr>
        <w:pStyle w:val="adsNorm1"/>
      </w:pPr>
      <w:r w:rsidRPr="00B57C24">
        <w:t>Nel caso in cui pervengano sulla casella di posta istituzionale dell'AOO, o in una casella non istituzionale, messaggi dal cui contenuto si rileva che sono stati erroneamente ricevuti, l'operatore rispedisce il messaggio al mittente con la dicitura "</w:t>
      </w:r>
      <w:r w:rsidRPr="00881AFA">
        <w:rPr>
          <w:highlight w:val="yellow"/>
        </w:rPr>
        <w:t>Messaggio pervenuto per errore - Non di competenza di questa AOO".</w:t>
      </w:r>
      <w:r w:rsidR="00CC6CFE">
        <w:t xml:space="preserve"> </w:t>
      </w:r>
    </w:p>
    <w:p w14:paraId="2DBE5F37" w14:textId="77777777" w:rsidR="00B57C24" w:rsidRDefault="00B57C24" w:rsidP="00E54B67">
      <w:pPr>
        <w:pStyle w:val="adsNrm2"/>
      </w:pPr>
    </w:p>
    <w:p w14:paraId="6AD29C59" w14:textId="48A63134" w:rsidR="00B57C24" w:rsidRDefault="00B57C24" w:rsidP="00E54B67">
      <w:pPr>
        <w:pStyle w:val="adsTit3"/>
        <w:ind w:left="1134" w:hanging="1134"/>
      </w:pPr>
      <w:bookmarkStart w:id="53" w:name="_Toc476827187"/>
      <w:r w:rsidRPr="00464811">
        <w:t xml:space="preserve">Ricezione di documenti </w:t>
      </w:r>
      <w:r>
        <w:t>mezzo posta convenzionale</w:t>
      </w:r>
      <w:bookmarkEnd w:id="53"/>
    </w:p>
    <w:p w14:paraId="7B579A97" w14:textId="25AB0882" w:rsidR="00B57C24" w:rsidRDefault="00B57C24" w:rsidP="00E54B67">
      <w:pPr>
        <w:pStyle w:val="adsNorm1"/>
      </w:pPr>
      <w:r w:rsidRPr="00B57C24">
        <w:t>Se la busta è indirizzata ad altra amministrazione ed è ancora chiusa, viene restituita al servizio postale per il recapito all'indirizzo corretto.</w:t>
      </w:r>
    </w:p>
    <w:p w14:paraId="6C65018E" w14:textId="77777777" w:rsidR="00881AFA" w:rsidRDefault="00881AFA" w:rsidP="00E54B67">
      <w:pPr>
        <w:pStyle w:val="adsNorm1"/>
      </w:pPr>
    </w:p>
    <w:p w14:paraId="02AAE7FB" w14:textId="30AADB43" w:rsidR="00B57C24" w:rsidRDefault="00B57C24" w:rsidP="00E54B67">
      <w:pPr>
        <w:pStyle w:val="adsTit3"/>
        <w:ind w:left="1134" w:hanging="1134"/>
      </w:pPr>
      <w:bookmarkStart w:id="54" w:name="_Toc476827188"/>
      <w:r>
        <w:t>Attività di protocollazione documenti</w:t>
      </w:r>
      <w:bookmarkEnd w:id="54"/>
    </w:p>
    <w:p w14:paraId="22C535BA" w14:textId="20F955E3" w:rsidR="00B57C24" w:rsidRDefault="00B57C24" w:rsidP="00E54B67">
      <w:pPr>
        <w:pStyle w:val="adsNorm1"/>
      </w:pPr>
      <w:r w:rsidRPr="00B57C24">
        <w:t xml:space="preserve">Superati tutti i controlli precedentemente descritti i documenti, digitali o analogici, sono protocollati e gestiti secondo gli standard e le modalità indicate nel dettaglio nel capitolo </w:t>
      </w:r>
      <w:r w:rsidR="00BB1A61">
        <w:t>dedicato</w:t>
      </w:r>
      <w:r w:rsidR="006F4150">
        <w:t xml:space="preserve"> </w:t>
      </w:r>
      <w:r w:rsidRPr="00B57C24">
        <w:t>(</w:t>
      </w:r>
      <w:r w:rsidR="000F7382">
        <w:t xml:space="preserve">cap. 8 </w:t>
      </w:r>
      <w:r w:rsidR="006F4150">
        <w:t>“</w:t>
      </w:r>
      <w:r w:rsidRPr="00B57C24">
        <w:t>Modalità di produzione e di conservazione delle registrazioni di protocollo informatico</w:t>
      </w:r>
      <w:r w:rsidR="006F4150">
        <w:t>”</w:t>
      </w:r>
      <w:r w:rsidRPr="00B57C24">
        <w:t>).</w:t>
      </w:r>
    </w:p>
    <w:p w14:paraId="79F98FA8" w14:textId="77777777" w:rsidR="00881AFA" w:rsidRDefault="00881AFA" w:rsidP="00E54B67">
      <w:pPr>
        <w:pStyle w:val="adsNorm1"/>
      </w:pPr>
    </w:p>
    <w:p w14:paraId="6156FC65" w14:textId="56CA0A21" w:rsidR="00F97FD6" w:rsidRPr="00915725" w:rsidRDefault="00F97FD6" w:rsidP="00E54B67">
      <w:pPr>
        <w:pStyle w:val="adsTit3"/>
      </w:pPr>
      <w:bookmarkStart w:id="55" w:name="_Toc476827189"/>
      <w:r w:rsidRPr="00915725">
        <w:t>Rilascio di ricevute attestanti ricezione documenti</w:t>
      </w:r>
      <w:bookmarkEnd w:id="55"/>
    </w:p>
    <w:p w14:paraId="0DF24698" w14:textId="1E21CF08" w:rsidR="005746E6" w:rsidRPr="008E67EE" w:rsidRDefault="002609BD" w:rsidP="00E54B67">
      <w:pPr>
        <w:pStyle w:val="adsNorm1"/>
      </w:pPr>
      <w:r w:rsidRPr="008E67EE">
        <w:t>Il RSP non può</w:t>
      </w:r>
      <w:r w:rsidR="005746E6" w:rsidRPr="008E67EE">
        <w:t xml:space="preserve"> rilasciare ricevute per i documenti che non sono soggetti a regolare protocollazione.</w:t>
      </w:r>
    </w:p>
    <w:p w14:paraId="228ADB70" w14:textId="506463CA" w:rsidR="005746E6" w:rsidRDefault="005746E6" w:rsidP="00E54B67">
      <w:pPr>
        <w:pStyle w:val="adsNorm1"/>
      </w:pPr>
      <w:r w:rsidRPr="008E67EE">
        <w:t>La semplice apposizione del timbro datario dell</w:t>
      </w:r>
      <w:r w:rsidR="008C7430" w:rsidRPr="008E67EE">
        <w:t xml:space="preserve">’ordine </w:t>
      </w:r>
      <w:r w:rsidRPr="008E67EE">
        <w:t>per la tenuta del protocollo sulla copia, non ha alcun valore giuridico e non comporta alcuna responsabilità del personale dell</w:t>
      </w:r>
      <w:r w:rsidR="002609BD" w:rsidRPr="008E67EE">
        <w:t>’ordine</w:t>
      </w:r>
      <w:r w:rsidR="008B4A97">
        <w:t xml:space="preserve"> in merito alla ricezione e</w:t>
      </w:r>
      <w:r w:rsidRPr="008E67EE">
        <w:t xml:space="preserve"> all'assegnazione del documento.</w:t>
      </w:r>
    </w:p>
    <w:p w14:paraId="236ECECF" w14:textId="77777777" w:rsidR="005746E6" w:rsidRDefault="005746E6" w:rsidP="00E54B67">
      <w:pPr>
        <w:pStyle w:val="adsNrm2"/>
      </w:pPr>
    </w:p>
    <w:p w14:paraId="4BB2FA65" w14:textId="467903BD" w:rsidR="005746E6" w:rsidRDefault="005746E6" w:rsidP="00E54B67">
      <w:pPr>
        <w:pStyle w:val="adsTit3"/>
        <w:ind w:left="1134" w:hanging="1134"/>
      </w:pPr>
      <w:bookmarkStart w:id="56" w:name="_Toc476827190"/>
      <w:r>
        <w:t>Conservazione delle copie cartacee dei documenti</w:t>
      </w:r>
      <w:bookmarkEnd w:id="56"/>
    </w:p>
    <w:p w14:paraId="5E5D37BD" w14:textId="4BDBA227" w:rsidR="005746E6" w:rsidRDefault="005746E6" w:rsidP="00E54B67">
      <w:pPr>
        <w:pStyle w:val="adsNorm1"/>
      </w:pPr>
      <w:r>
        <w:t>I documenti ricevuti su supporto cartaceo o digitale, dopo le operazioni di registrazione e segnatura, sono catalogati in appositi raccoglitori in ordine sequenziale di protocollo</w:t>
      </w:r>
      <w:r w:rsidRPr="002B601A">
        <w:t>. A questa regola fanno eccezione i documenti seguenti:</w:t>
      </w:r>
    </w:p>
    <w:p w14:paraId="539334C3" w14:textId="0F891766" w:rsidR="002B601A" w:rsidRPr="002D0C19" w:rsidRDefault="002B601A" w:rsidP="002B601A">
      <w:pPr>
        <w:pStyle w:val="adsNrm2"/>
        <w:ind w:left="0"/>
        <w:rPr>
          <w:color w:val="00B050"/>
        </w:rPr>
      </w:pPr>
      <w:r w:rsidRPr="002D0C19">
        <w:rPr>
          <w:color w:val="00B050"/>
        </w:rPr>
        <w:t>[</w:t>
      </w:r>
      <w:r>
        <w:rPr>
          <w:color w:val="00B050"/>
        </w:rPr>
        <w:t>Integrare o cancellare quanto indicato nella lista]</w:t>
      </w:r>
    </w:p>
    <w:p w14:paraId="39302C38" w14:textId="2F083774" w:rsidR="005746E6" w:rsidRPr="00CC6CFE" w:rsidRDefault="007336AA" w:rsidP="00E54B67">
      <w:pPr>
        <w:pStyle w:val="adsElP1"/>
        <w:rPr>
          <w:highlight w:val="lightGray"/>
        </w:rPr>
      </w:pPr>
      <w:r w:rsidRPr="00CC6CFE">
        <w:rPr>
          <w:highlight w:val="lightGray"/>
        </w:rPr>
        <w:t>Richieste</w:t>
      </w:r>
      <w:r w:rsidR="005746E6" w:rsidRPr="00CC6CFE">
        <w:rPr>
          <w:highlight w:val="lightGray"/>
        </w:rPr>
        <w:t xml:space="preserve"> di parere (inviati al Servizio Pareri, Istruttorie e Modelli, dell’Area Studi, ricerca e pareri);</w:t>
      </w:r>
    </w:p>
    <w:p w14:paraId="081D4307" w14:textId="778E1D68" w:rsidR="005746E6" w:rsidRPr="00CC6CFE" w:rsidRDefault="007336AA" w:rsidP="00E54B67">
      <w:pPr>
        <w:pStyle w:val="adsElP1"/>
        <w:rPr>
          <w:highlight w:val="lightGray"/>
        </w:rPr>
      </w:pPr>
      <w:r w:rsidRPr="00CC6CFE">
        <w:rPr>
          <w:highlight w:val="lightGray"/>
        </w:rPr>
        <w:lastRenderedPageBreak/>
        <w:t>Corrispondenza</w:t>
      </w:r>
      <w:r w:rsidR="005746E6" w:rsidRPr="00CC6CFE">
        <w:rPr>
          <w:highlight w:val="lightGray"/>
        </w:rPr>
        <w:t xml:space="preserve"> riguardante il personale dipendente (inviata al Servizio Amministrazione del personale, dell'Area Amministrazione, controllo di gestione e Programmazione)</w:t>
      </w:r>
    </w:p>
    <w:p w14:paraId="65A11F7C" w14:textId="1E2F4CA0" w:rsidR="005746E6" w:rsidRPr="00CC6CFE" w:rsidRDefault="007336AA" w:rsidP="00E54B67">
      <w:pPr>
        <w:pStyle w:val="adsElP1"/>
        <w:rPr>
          <w:highlight w:val="lightGray"/>
        </w:rPr>
      </w:pPr>
      <w:r w:rsidRPr="00CC6CFE">
        <w:rPr>
          <w:highlight w:val="lightGray"/>
        </w:rPr>
        <w:t>Originali</w:t>
      </w:r>
      <w:r w:rsidR="005746E6" w:rsidRPr="00CC6CFE">
        <w:rPr>
          <w:highlight w:val="lightGray"/>
        </w:rPr>
        <w:t xml:space="preserve"> delle lettere-contratto firmate per accettazione (inviate al Servizio Contratti dell’Area Affari giuridici e contratti)</w:t>
      </w:r>
    </w:p>
    <w:p w14:paraId="7141BDDF" w14:textId="38CA8635" w:rsidR="005746E6" w:rsidRDefault="007336AA" w:rsidP="00E54B67">
      <w:pPr>
        <w:pStyle w:val="adsElP1"/>
        <w:rPr>
          <w:highlight w:val="lightGray"/>
        </w:rPr>
      </w:pPr>
      <w:r w:rsidRPr="00CC6CFE">
        <w:rPr>
          <w:highlight w:val="lightGray"/>
        </w:rPr>
        <w:t>Documentazione</w:t>
      </w:r>
      <w:r w:rsidR="005746E6" w:rsidRPr="00CC6CFE">
        <w:rPr>
          <w:highlight w:val="lightGray"/>
        </w:rPr>
        <w:t xml:space="preserve"> con</w:t>
      </w:r>
      <w:r>
        <w:rPr>
          <w:highlight w:val="lightGray"/>
        </w:rPr>
        <w:t>tabile da esibire</w:t>
      </w:r>
      <w:r w:rsidR="005746E6" w:rsidRPr="00CC6CFE">
        <w:rPr>
          <w:highlight w:val="lightGray"/>
        </w:rPr>
        <w:t>.</w:t>
      </w:r>
    </w:p>
    <w:p w14:paraId="7B7FAECF" w14:textId="77777777" w:rsidR="007336AA" w:rsidRPr="00CC6CFE" w:rsidRDefault="007336AA" w:rsidP="007336AA">
      <w:pPr>
        <w:pStyle w:val="adsElP1"/>
        <w:numPr>
          <w:ilvl w:val="0"/>
          <w:numId w:val="0"/>
        </w:numPr>
        <w:ind w:left="1065"/>
        <w:rPr>
          <w:highlight w:val="lightGray"/>
        </w:rPr>
      </w:pPr>
    </w:p>
    <w:p w14:paraId="4E8538C4" w14:textId="59942C2F" w:rsidR="007011E7" w:rsidRPr="009D259B" w:rsidRDefault="005746E6" w:rsidP="00E54B67">
      <w:pPr>
        <w:pStyle w:val="adsTit2Num"/>
      </w:pPr>
      <w:bookmarkStart w:id="57" w:name="_Toc476827191"/>
      <w:r>
        <w:rPr>
          <w:lang w:val="it-IT"/>
        </w:rPr>
        <w:t>Flusso documenti in uscita</w:t>
      </w:r>
      <w:bookmarkEnd w:id="57"/>
    </w:p>
    <w:p w14:paraId="7ADEAE99" w14:textId="53508CFD" w:rsidR="002B601A" w:rsidRDefault="005746E6" w:rsidP="007336AA">
      <w:pPr>
        <w:pStyle w:val="adsNrm2"/>
        <w:ind w:left="0"/>
        <w:rPr>
          <w:color w:val="00B050"/>
        </w:rPr>
      </w:pPr>
      <w:r w:rsidRPr="007336AA">
        <w:rPr>
          <w:color w:val="00B050"/>
        </w:rPr>
        <w:t xml:space="preserve"> </w:t>
      </w:r>
      <w:r w:rsidR="002B601A" w:rsidRPr="006F4150">
        <w:rPr>
          <w:color w:val="00B050"/>
        </w:rPr>
        <w:t>[Rip</w:t>
      </w:r>
      <w:r w:rsidR="002B601A">
        <w:rPr>
          <w:color w:val="00B050"/>
        </w:rPr>
        <w:t>ortare la procedura dell’ordine per i documenti in uscita</w:t>
      </w:r>
      <w:r w:rsidR="002B601A" w:rsidRPr="006F4150">
        <w:rPr>
          <w:color w:val="00B050"/>
        </w:rPr>
        <w:t>]</w:t>
      </w:r>
    </w:p>
    <w:p w14:paraId="2169B150" w14:textId="77777777" w:rsidR="00C578D5" w:rsidRPr="00CC6CFE" w:rsidRDefault="00C578D5" w:rsidP="00C578D5">
      <w:pPr>
        <w:pStyle w:val="adsNorm1"/>
        <w:numPr>
          <w:ilvl w:val="0"/>
          <w:numId w:val="18"/>
        </w:numPr>
        <w:rPr>
          <w:highlight w:val="lightGray"/>
        </w:rPr>
      </w:pPr>
      <w:r w:rsidRPr="00CC6CFE">
        <w:rPr>
          <w:highlight w:val="lightGray"/>
        </w:rPr>
        <w:t xml:space="preserve">Redazione del documento con strumenti di office </w:t>
      </w:r>
      <w:proofErr w:type="spellStart"/>
      <w:r w:rsidRPr="00CC6CFE">
        <w:rPr>
          <w:highlight w:val="lightGray"/>
        </w:rPr>
        <w:t>automation</w:t>
      </w:r>
      <w:proofErr w:type="spellEnd"/>
      <w:r w:rsidRPr="00CC6CFE">
        <w:rPr>
          <w:highlight w:val="lightGray"/>
        </w:rPr>
        <w:t xml:space="preserve"> o redazione manuale.</w:t>
      </w:r>
    </w:p>
    <w:p w14:paraId="75A43FDA" w14:textId="756CA48A" w:rsidR="00C578D5" w:rsidRPr="00CC6CFE" w:rsidRDefault="00C578D5" w:rsidP="00C578D5">
      <w:pPr>
        <w:pStyle w:val="adsNorm1"/>
        <w:numPr>
          <w:ilvl w:val="0"/>
          <w:numId w:val="18"/>
        </w:numPr>
        <w:rPr>
          <w:highlight w:val="lightGray"/>
        </w:rPr>
      </w:pPr>
      <w:r w:rsidRPr="00CC6CFE">
        <w:rPr>
          <w:highlight w:val="lightGray"/>
        </w:rPr>
        <w:t>Passaggio del documento presso l’Ufficio segreteria.</w:t>
      </w:r>
    </w:p>
    <w:p w14:paraId="39327CA4" w14:textId="63504B34" w:rsidR="00C578D5" w:rsidRPr="00CC6CFE" w:rsidRDefault="00C578D5" w:rsidP="00C578D5">
      <w:pPr>
        <w:pStyle w:val="adsNorm1"/>
        <w:numPr>
          <w:ilvl w:val="0"/>
          <w:numId w:val="18"/>
        </w:numPr>
        <w:rPr>
          <w:highlight w:val="lightGray"/>
        </w:rPr>
      </w:pPr>
      <w:r w:rsidRPr="00CC6CFE">
        <w:rPr>
          <w:highlight w:val="lightGray"/>
        </w:rPr>
        <w:t>Su tutta la corrispondenza in uscita nell’Ente viene apposta dal suddetto ufficio la data di uscita.</w:t>
      </w:r>
    </w:p>
    <w:p w14:paraId="48266422" w14:textId="16698B86" w:rsidR="00A758CC" w:rsidRPr="007336AA" w:rsidRDefault="00C578D5" w:rsidP="007336AA">
      <w:pPr>
        <w:pStyle w:val="adsNorm1"/>
        <w:numPr>
          <w:ilvl w:val="0"/>
          <w:numId w:val="18"/>
        </w:numPr>
        <w:rPr>
          <w:highlight w:val="lightGray"/>
        </w:rPr>
      </w:pPr>
      <w:r w:rsidRPr="007336AA">
        <w:rPr>
          <w:highlight w:val="lightGray"/>
        </w:rPr>
        <w:t>Il suddetto Servizio segreteria provvede poi a effettuare la registrazione e segnatura dei documenti in uscita;</w:t>
      </w:r>
    </w:p>
    <w:p w14:paraId="6672FF53" w14:textId="77777777" w:rsidR="00F63696" w:rsidRDefault="00F63696" w:rsidP="00E54B67">
      <w:pPr>
        <w:pStyle w:val="adsNorm1"/>
      </w:pPr>
    </w:p>
    <w:p w14:paraId="1699E785" w14:textId="3B51AC6D" w:rsidR="009957F0" w:rsidRDefault="009957F0" w:rsidP="00E54B67">
      <w:pPr>
        <w:pStyle w:val="adsTit3"/>
      </w:pPr>
      <w:bookmarkStart w:id="58" w:name="_Toc476827192"/>
      <w:r>
        <w:t>Verifica formale dei documenti</w:t>
      </w:r>
      <w:bookmarkEnd w:id="58"/>
    </w:p>
    <w:p w14:paraId="34904DC9" w14:textId="77777777" w:rsidR="00157778" w:rsidRDefault="009957F0" w:rsidP="00E54B67">
      <w:pPr>
        <w:pStyle w:val="adsNorm1"/>
      </w:pPr>
      <w:r>
        <w:t>L'</w:t>
      </w:r>
      <w:r w:rsidR="002609BD">
        <w:t>RSP</w:t>
      </w:r>
      <w:r>
        <w:t xml:space="preserve"> provvede ad eseguire le verifiche di conformità della documentazione ricevuta (per essere trasmessa) allo standard formale richiamato nel capitolo precedente.</w:t>
      </w:r>
    </w:p>
    <w:p w14:paraId="4FEEC8CB" w14:textId="5D305767" w:rsidR="009957F0" w:rsidRDefault="009957F0" w:rsidP="00E54B67">
      <w:pPr>
        <w:pStyle w:val="adsNorm1"/>
      </w:pPr>
      <w:r>
        <w:t xml:space="preserve">Se il documento è completo, viene registrato nel protocollo generale e ad esso viene apposta la segnatura. </w:t>
      </w:r>
    </w:p>
    <w:p w14:paraId="455F7FC7" w14:textId="1D43EC7D" w:rsidR="00700083" w:rsidRDefault="00700083" w:rsidP="00E54B67">
      <w:pPr>
        <w:pStyle w:val="adsTit3"/>
      </w:pPr>
      <w:bookmarkStart w:id="59" w:name="_Toc476827193"/>
      <w:r>
        <w:t>Registrazione di protocollo e segnatura</w:t>
      </w:r>
      <w:bookmarkEnd w:id="59"/>
    </w:p>
    <w:p w14:paraId="5456B366" w14:textId="32AC0ABC" w:rsidR="00700083" w:rsidRDefault="00700083" w:rsidP="00E54B67">
      <w:pPr>
        <w:pStyle w:val="adsNorm1"/>
      </w:pPr>
      <w:r>
        <w:t>Le operazioni di registrazione e di apposizione della segnatura del documento in usci</w:t>
      </w:r>
      <w:r w:rsidR="002609BD">
        <w:t>ta sono effettuate presso gli uffici dell’ordine</w:t>
      </w:r>
      <w:r>
        <w:t>.</w:t>
      </w:r>
    </w:p>
    <w:p w14:paraId="4270FC36" w14:textId="77777777" w:rsidR="006D1262" w:rsidRDefault="006D1262" w:rsidP="00E54B67">
      <w:pPr>
        <w:pStyle w:val="adsNrm2"/>
      </w:pPr>
    </w:p>
    <w:p w14:paraId="262AC436" w14:textId="758E48C0" w:rsidR="006D1262" w:rsidRDefault="006D1262" w:rsidP="00C578D5">
      <w:pPr>
        <w:pStyle w:val="adsTit3"/>
        <w:numPr>
          <w:ilvl w:val="2"/>
          <w:numId w:val="5"/>
        </w:numPr>
        <w:ind w:hanging="1224"/>
      </w:pPr>
      <w:bookmarkStart w:id="60" w:name="_Toc476827194"/>
      <w:r>
        <w:t>Trasmissione dei documenti informatici</w:t>
      </w:r>
      <w:bookmarkEnd w:id="60"/>
    </w:p>
    <w:p w14:paraId="6B3783CD" w14:textId="5A4CAED7" w:rsidR="006D1262" w:rsidRDefault="006D1262" w:rsidP="00E54B67">
      <w:pPr>
        <w:pStyle w:val="adsNorm1"/>
      </w:pPr>
      <w:r>
        <w:t>Le modalità di composizione e di scambio dei messaggi, il formato della codifica e le misure di sicurezza sono conformi alla normativa vigente.</w:t>
      </w:r>
    </w:p>
    <w:p w14:paraId="4BC83D8B" w14:textId="02C8FDAC" w:rsidR="006D1262" w:rsidRDefault="006D1262" w:rsidP="00E54B67">
      <w:pPr>
        <w:pStyle w:val="adsNorm1"/>
      </w:pPr>
      <w:r>
        <w:t>I documenti informatici sono trasmessi all'indirizzo elettronico dichiarato dai destinatari, ovvero abilitato alla ricezione della posta per via telematica.</w:t>
      </w:r>
    </w:p>
    <w:p w14:paraId="4D739B09" w14:textId="41E09B25" w:rsidR="006D1262" w:rsidRDefault="006D1262" w:rsidP="00E54B67">
      <w:pPr>
        <w:pStyle w:val="adsNorm1"/>
      </w:pPr>
      <w:r>
        <w:t>Per la spedizione dei documenti informatici, l'AOO si avvale del servizio di "posta elettronica certificata"</w:t>
      </w:r>
      <w:r w:rsidR="00CC6CFE">
        <w:t>.</w:t>
      </w:r>
    </w:p>
    <w:p w14:paraId="03887CDC" w14:textId="18F85F4F" w:rsidR="006D1262" w:rsidRDefault="006D1262" w:rsidP="00E54B67">
      <w:pPr>
        <w:pStyle w:val="adsNorm1"/>
      </w:pPr>
      <w:r>
        <w:t xml:space="preserve">Gli addetti alle operazioni di trasmissione per via telematica di atti, dati e documenti formati con strumenti informatici, non possono prendere cognizione della corrispondenza telematica, duplicare con qualsiasi mezzo o cedere a terzi, a qualsiasi titolo, informazioni, anche in forma sintetica o per estratto, dell'esistenza o del contenuto della corrispondenza, delle comunicazioni o dei messaggi trasmessi per via telematica, salvo che si tratti di informazioni </w:t>
      </w:r>
      <w:r>
        <w:lastRenderedPageBreak/>
        <w:t>che, per loro natura o per espressa indicazione del mittente, sono destinate ad essere rese pubbliche.</w:t>
      </w:r>
    </w:p>
    <w:p w14:paraId="71F657AC" w14:textId="77777777" w:rsidR="00855A5A" w:rsidRDefault="00855A5A" w:rsidP="00E54B67">
      <w:pPr>
        <w:pStyle w:val="adsNorm1"/>
      </w:pPr>
    </w:p>
    <w:p w14:paraId="21E895E6" w14:textId="07C38320" w:rsidR="006D1262" w:rsidRDefault="006D1262" w:rsidP="00C578D5">
      <w:pPr>
        <w:pStyle w:val="adsTit3"/>
        <w:numPr>
          <w:ilvl w:val="2"/>
          <w:numId w:val="6"/>
        </w:numPr>
        <w:ind w:hanging="1224"/>
      </w:pPr>
      <w:bookmarkStart w:id="61" w:name="_Toc476827195"/>
      <w:r>
        <w:t>Trasmissione dei documenti cartacei mezzo posta</w:t>
      </w:r>
      <w:bookmarkEnd w:id="61"/>
    </w:p>
    <w:p w14:paraId="283AA563" w14:textId="3D0EC7CB" w:rsidR="006D1262" w:rsidRDefault="006D1262" w:rsidP="00E54B67">
      <w:pPr>
        <w:pStyle w:val="adsNorm1"/>
      </w:pPr>
      <w:r>
        <w:t>L</w:t>
      </w:r>
      <w:r w:rsidR="002609BD">
        <w:t>’ordine</w:t>
      </w:r>
      <w:r>
        <w:t xml:space="preserve"> espleta direttamente tutte le operazioni di spedizione della corrispondenza provvedendo:</w:t>
      </w:r>
    </w:p>
    <w:p w14:paraId="6CE78BE5" w14:textId="6E9A2794" w:rsidR="006D1262" w:rsidRDefault="003536B3" w:rsidP="00E54B67">
      <w:pPr>
        <w:pStyle w:val="adsElP1"/>
      </w:pPr>
      <w:r>
        <w:t>Alla</w:t>
      </w:r>
      <w:r w:rsidR="006D1262">
        <w:t xml:space="preserve"> consegna all'ufficio postale di tutta la </w:t>
      </w:r>
      <w:r>
        <w:t>corrispondenza;</w:t>
      </w:r>
    </w:p>
    <w:p w14:paraId="0B6D156C" w14:textId="22E7B452" w:rsidR="006D1262" w:rsidRDefault="003536B3" w:rsidP="00E54B67">
      <w:pPr>
        <w:pStyle w:val="adsElP1"/>
      </w:pPr>
      <w:r>
        <w:t>Alla</w:t>
      </w:r>
      <w:r w:rsidR="006D1262">
        <w:t xml:space="preserve"> predisposizione delle ricevute di invio e di ritorno per le raccomandate, unitamente alla distinta delle medesime da rilasciare all'ufficio postale.</w:t>
      </w:r>
    </w:p>
    <w:p w14:paraId="7A009214" w14:textId="77777777" w:rsidR="00855A5A" w:rsidRDefault="00855A5A" w:rsidP="00855A5A">
      <w:pPr>
        <w:pStyle w:val="adsElP1"/>
        <w:numPr>
          <w:ilvl w:val="0"/>
          <w:numId w:val="0"/>
        </w:numPr>
        <w:ind w:left="1065"/>
      </w:pPr>
    </w:p>
    <w:p w14:paraId="7B67FEE9" w14:textId="541ED798" w:rsidR="00855A5A" w:rsidRPr="00855A5A" w:rsidRDefault="00855A5A" w:rsidP="00C578D5">
      <w:pPr>
        <w:pStyle w:val="adsTit3"/>
        <w:numPr>
          <w:ilvl w:val="2"/>
          <w:numId w:val="6"/>
        </w:numPr>
        <w:ind w:hanging="1224"/>
      </w:pPr>
      <w:bookmarkStart w:id="62" w:name="_Toc476827196"/>
      <w:r w:rsidRPr="00855A5A">
        <w:t>Inserimento delle ricevute di trasmissione nel fascicolo</w:t>
      </w:r>
      <w:bookmarkEnd w:id="62"/>
      <w:r w:rsidRPr="00855A5A">
        <w:t xml:space="preserve"> </w:t>
      </w:r>
    </w:p>
    <w:p w14:paraId="43D208B9" w14:textId="52CB1A25" w:rsidR="000C2106" w:rsidRDefault="00855A5A" w:rsidP="00855A5A">
      <w:pPr>
        <w:pStyle w:val="adsNrm2"/>
        <w:ind w:left="0"/>
        <w:rPr>
          <w:rFonts w:eastAsia="Calibri" w:cs="Times New Roman"/>
        </w:rPr>
      </w:pPr>
      <w:r w:rsidRPr="00855A5A">
        <w:rPr>
          <w:rFonts w:eastAsia="Calibri" w:cs="Times New Roman"/>
        </w:rPr>
        <w:t>La minuta del documento cartaceo spedito, ovvero le ricevute delle raccomandate, ovvero le ricevute digitali del sistema di posta certificata utilizzata per lo scambio dei documenti digitali, sono conservate all'interno del relativo fascicolo.</w:t>
      </w:r>
    </w:p>
    <w:p w14:paraId="467F8C41" w14:textId="5C5B71A2" w:rsidR="000C2106" w:rsidRDefault="004F3253" w:rsidP="00E54B67">
      <w:pPr>
        <w:pStyle w:val="adsTit1Num"/>
        <w:rPr>
          <w:lang w:val="it-IT"/>
        </w:rPr>
      </w:pPr>
      <w:r>
        <w:rPr>
          <w:lang w:val="it-IT"/>
        </w:rPr>
        <w:t xml:space="preserve"> </w:t>
      </w:r>
      <w:bookmarkStart w:id="63" w:name="_Toc476827197"/>
      <w:r w:rsidR="003536B3">
        <w:rPr>
          <w:lang w:val="it-IT"/>
        </w:rPr>
        <w:t>D</w:t>
      </w:r>
      <w:r w:rsidR="000C2106">
        <w:rPr>
          <w:lang w:val="it-IT"/>
        </w:rPr>
        <w:t>ocumenti esclusi dalla registrazione di protocollo e soggetti a registrazione particolare</w:t>
      </w:r>
      <w:bookmarkEnd w:id="63"/>
    </w:p>
    <w:p w14:paraId="263480A4" w14:textId="5E0CB8E0" w:rsidR="000C2106" w:rsidRPr="009D259B" w:rsidRDefault="000C2106" w:rsidP="00E54B67">
      <w:pPr>
        <w:pStyle w:val="adsTit2Num"/>
      </w:pPr>
      <w:bookmarkStart w:id="64" w:name="_Toc476827198"/>
      <w:r>
        <w:rPr>
          <w:lang w:val="it-IT"/>
        </w:rPr>
        <w:t>Documenti esclusi</w:t>
      </w:r>
      <w:bookmarkEnd w:id="64"/>
    </w:p>
    <w:p w14:paraId="19855522" w14:textId="0FD33799" w:rsidR="001356AC" w:rsidRDefault="000C2106" w:rsidP="00E54B67">
      <w:pPr>
        <w:pStyle w:val="adsNorm1"/>
      </w:pPr>
      <w:r w:rsidRPr="000C2106">
        <w:t xml:space="preserve">Sono esclusi dalla registrazione di protocollo tutti i documenti di cui all'art. 53, comma 5, del </w:t>
      </w:r>
      <w:r w:rsidR="001356AC">
        <w:t>D</w:t>
      </w:r>
      <w:r w:rsidRPr="000C2106">
        <w:t xml:space="preserve">PR </w:t>
      </w:r>
      <w:r w:rsidR="001356AC">
        <w:t xml:space="preserve">del </w:t>
      </w:r>
      <w:r w:rsidRPr="000C2106">
        <w:t>28 dicembre 2000, n. 445</w:t>
      </w:r>
      <w:r w:rsidR="006B5B7C">
        <w:t xml:space="preserve"> come indicato nell’Allegato 2</w:t>
      </w:r>
      <w:r w:rsidR="001356AC">
        <w:t>.</w:t>
      </w:r>
    </w:p>
    <w:p w14:paraId="4634A3B5" w14:textId="77777777" w:rsidR="000C2106" w:rsidRDefault="000C2106" w:rsidP="00E54B67">
      <w:pPr>
        <w:pStyle w:val="adsNrm2"/>
      </w:pPr>
    </w:p>
    <w:p w14:paraId="6C79408D" w14:textId="5B6F0E9F" w:rsidR="000C2106" w:rsidRPr="009D259B" w:rsidRDefault="000C2106" w:rsidP="00E54B67">
      <w:pPr>
        <w:pStyle w:val="adsTit2Num"/>
      </w:pPr>
      <w:bookmarkStart w:id="65" w:name="_Toc476827199"/>
      <w:r>
        <w:rPr>
          <w:lang w:val="it-IT"/>
        </w:rPr>
        <w:t>Documenti soggetti a registrazione particolare</w:t>
      </w:r>
      <w:bookmarkEnd w:id="65"/>
    </w:p>
    <w:p w14:paraId="02AE4D59" w14:textId="2793EEE6" w:rsidR="000C2106" w:rsidRDefault="000C2106" w:rsidP="00E54B67">
      <w:pPr>
        <w:pStyle w:val="adsNorm1"/>
      </w:pPr>
      <w:r>
        <w:t xml:space="preserve">Sono esclusi dalla registrazione di protocollo generale e sono soggetti a registrazione particolare le tipologie di documenti riportati </w:t>
      </w:r>
      <w:r w:rsidRPr="0013069C">
        <w:t xml:space="preserve">nell'Allegato </w:t>
      </w:r>
      <w:r w:rsidR="006B5B7C">
        <w:t>3</w:t>
      </w:r>
      <w:r w:rsidRPr="0013069C">
        <w:t>.</w:t>
      </w:r>
    </w:p>
    <w:p w14:paraId="73DA0700" w14:textId="77777777" w:rsidR="000C2106" w:rsidRDefault="000C2106" w:rsidP="00E54B67">
      <w:pPr>
        <w:pStyle w:val="adsNorm1"/>
      </w:pPr>
      <w:r>
        <w:t>La registrazione particolare consente comunque di eseguire su tali documenti tutte le operazioni previste nell'ambito della gestione documentale.</w:t>
      </w:r>
    </w:p>
    <w:p w14:paraId="79D411F1" w14:textId="77777777" w:rsidR="002D43FA" w:rsidRDefault="002D43FA" w:rsidP="002D43FA">
      <w:pPr>
        <w:pStyle w:val="adsTit3"/>
        <w:numPr>
          <w:ilvl w:val="2"/>
          <w:numId w:val="15"/>
        </w:numPr>
      </w:pPr>
      <w:bookmarkStart w:id="66" w:name="_Toc476827200"/>
      <w:r>
        <w:t>Fatture</w:t>
      </w:r>
      <w:bookmarkEnd w:id="66"/>
    </w:p>
    <w:p w14:paraId="57C14608" w14:textId="77777777" w:rsidR="002D43FA" w:rsidRDefault="002D43FA" w:rsidP="002D43FA">
      <w:pPr>
        <w:pStyle w:val="adsNorm1"/>
      </w:pPr>
      <w:r w:rsidRPr="003C4C10">
        <w:t>Le fatture sono</w:t>
      </w:r>
      <w:r>
        <w:t xml:space="preserve"> già</w:t>
      </w:r>
      <w:r w:rsidRPr="003C4C10">
        <w:t xml:space="preserve"> protocollate sul registro </w:t>
      </w:r>
      <w:r>
        <w:t xml:space="preserve">contabile fiscale e quindi non vengono registrate nel registro </w:t>
      </w:r>
      <w:r w:rsidRPr="003C4C10">
        <w:t>ufficiale di protocollo</w:t>
      </w:r>
      <w:r>
        <w:t xml:space="preserve">, come previsto dal </w:t>
      </w:r>
      <w:r w:rsidRPr="00D173E3">
        <w:t>comma 5 dell’art. 53-Registrazione di protocollo- del DPR 28 dicembre 2000, n. 445</w:t>
      </w:r>
      <w:r>
        <w:t xml:space="preserve"> </w:t>
      </w:r>
      <w:r w:rsidRPr="003C4C10">
        <w:t xml:space="preserve">e inviate automaticamente al sistema di gestione </w:t>
      </w:r>
      <w:r>
        <w:t xml:space="preserve">documentale. </w:t>
      </w:r>
      <w:r w:rsidRPr="00CC6CFE">
        <w:t>(“</w:t>
      </w:r>
      <w:r w:rsidRPr="00CC6CFE">
        <w:rPr>
          <w:i/>
        </w:rPr>
        <w:t>Sono oggetto di registrazione obbligatoria i documenti ricevuti e spediti dall'amministrazione e tutti i documenti informatici. Ne sono esclusi […] tutti i documenti già soggetti a registrazione particolare dell'amministrazione</w:t>
      </w:r>
      <w:r w:rsidRPr="00CC6CFE">
        <w:t>”).</w:t>
      </w:r>
    </w:p>
    <w:p w14:paraId="125C4BC9" w14:textId="77777777" w:rsidR="002D43FA" w:rsidRDefault="002D43FA" w:rsidP="00E54B67">
      <w:pPr>
        <w:pStyle w:val="adsNorm1"/>
      </w:pPr>
    </w:p>
    <w:p w14:paraId="0E4B89A2" w14:textId="41C92750" w:rsidR="001042C2" w:rsidRDefault="001042C2">
      <w:pPr>
        <w:widowControl/>
        <w:suppressAutoHyphens w:val="0"/>
        <w:spacing w:after="160" w:line="259" w:lineRule="auto"/>
        <w:rPr>
          <w:rFonts w:ascii="Cambria" w:eastAsia="Times New Roman" w:hAnsi="Cambria" w:cs="Cambria"/>
          <w:kern w:val="0"/>
          <w:lang w:eastAsia="en-US" w:bidi="ar-SA"/>
        </w:rPr>
      </w:pPr>
      <w:r>
        <w:br w:type="page"/>
      </w:r>
    </w:p>
    <w:p w14:paraId="02EBD55C" w14:textId="6E4BFD08" w:rsidR="000C2106" w:rsidRDefault="000C2106" w:rsidP="00E54B67">
      <w:pPr>
        <w:pStyle w:val="adsTit1Num"/>
      </w:pPr>
      <w:bookmarkStart w:id="67" w:name="_Toc476827201"/>
      <w:r w:rsidRPr="000C2106">
        <w:rPr>
          <w:lang w:val="it-IT"/>
        </w:rPr>
        <w:lastRenderedPageBreak/>
        <w:t>S</w:t>
      </w:r>
      <w:r>
        <w:rPr>
          <w:lang w:val="it-IT"/>
        </w:rPr>
        <w:t>istema di classificazione e fascicolazione</w:t>
      </w:r>
      <w:bookmarkEnd w:id="67"/>
    </w:p>
    <w:p w14:paraId="198C66DB" w14:textId="322F0F58" w:rsidR="00B77E20" w:rsidRPr="00B77E20" w:rsidRDefault="00B77E20" w:rsidP="00E54B67">
      <w:pPr>
        <w:pStyle w:val="adsTit2Num"/>
        <w:rPr>
          <w:lang w:val="it-IT"/>
        </w:rPr>
      </w:pPr>
      <w:bookmarkStart w:id="68" w:name="_Toc476827202"/>
      <w:r w:rsidRPr="00B77E20">
        <w:rPr>
          <w:lang w:val="it-IT"/>
        </w:rPr>
        <w:t>Protezione e conservazione archiv</w:t>
      </w:r>
      <w:r w:rsidR="009C3D62">
        <w:rPr>
          <w:lang w:val="it-IT"/>
        </w:rPr>
        <w:t>i</w:t>
      </w:r>
      <w:bookmarkEnd w:id="68"/>
    </w:p>
    <w:p w14:paraId="14E2A8F7" w14:textId="0A255E96" w:rsidR="00B77E20" w:rsidRDefault="00B77E20" w:rsidP="00C578D5">
      <w:pPr>
        <w:pStyle w:val="adsTit3"/>
        <w:numPr>
          <w:ilvl w:val="2"/>
          <w:numId w:val="6"/>
        </w:numPr>
        <w:ind w:hanging="1224"/>
      </w:pPr>
      <w:bookmarkStart w:id="69" w:name="_Toc476827203"/>
      <w:r>
        <w:t>Caratteristiche generali</w:t>
      </w:r>
      <w:bookmarkEnd w:id="69"/>
    </w:p>
    <w:p w14:paraId="2C64E52B" w14:textId="29C5ADAA" w:rsidR="000C2106" w:rsidRDefault="00B77E20" w:rsidP="00E54B67">
      <w:pPr>
        <w:pStyle w:val="adsNorm1"/>
      </w:pPr>
      <w:r w:rsidRPr="00B77E20">
        <w:t>Il presente capitolo illustra il sistema di classificazione dei documenti, di formazione del fascicolo e di tenuta dell'archivio, con l'indicazione dei tempi e delle modalità di aggiornamento, dei criteri e delle regole di selezione e scarto della documentazione, anche con riferimento all'uso di supporti sostitutivi e di consultazione e movimentazione dei fascicoli.</w:t>
      </w:r>
    </w:p>
    <w:p w14:paraId="6860DBB5" w14:textId="5534E1F1" w:rsidR="00B77E20" w:rsidRDefault="00B77E20" w:rsidP="00E54B67">
      <w:pPr>
        <w:pStyle w:val="adsNorm1"/>
      </w:pPr>
      <w:r>
        <w:t xml:space="preserve">La classificazione dei documenti, destinata a realizzare una corretta organizzazione dei documenti nell'archivio, è obbligatoria per legge e si avvale del Piano </w:t>
      </w:r>
      <w:r w:rsidR="00CC6CFE">
        <w:t>di classificazione (Titolario).</w:t>
      </w:r>
    </w:p>
    <w:p w14:paraId="66D9B0AD" w14:textId="77777777" w:rsidR="00B77E20" w:rsidRDefault="00B77E20" w:rsidP="00E54B67">
      <w:pPr>
        <w:pStyle w:val="adsNorm1"/>
      </w:pPr>
      <w:r>
        <w:t>Il Titolario e il Piano di conservazione sono predisposti, verificati e/o confermati antecedentemente all'avvio delle attività di protocollazione informatica e di archiviazione, considerato che si tratta degli strumenti che consentono la corretta formazione, gestione e archiviazione della documentazione dell'amministrazione.</w:t>
      </w:r>
    </w:p>
    <w:p w14:paraId="1FA42F26" w14:textId="582257A6" w:rsidR="00B77E20" w:rsidRDefault="00B77E20" w:rsidP="00E54B67">
      <w:pPr>
        <w:pStyle w:val="adsNorm1"/>
      </w:pPr>
      <w:r>
        <w:t>Il Titolario è adottato dall'amministrazione con atti formali.</w:t>
      </w:r>
    </w:p>
    <w:p w14:paraId="75B8AF8A" w14:textId="77777777" w:rsidR="00E70AF4" w:rsidRPr="005746E6" w:rsidRDefault="00E70AF4" w:rsidP="00E54B67">
      <w:pPr>
        <w:pStyle w:val="adsNrm2"/>
        <w:rPr>
          <w:highlight w:val="yellow"/>
        </w:rPr>
      </w:pPr>
    </w:p>
    <w:p w14:paraId="4593AEC0" w14:textId="3ABD96C5" w:rsidR="00E70AF4" w:rsidRDefault="00E70AF4" w:rsidP="00C578D5">
      <w:pPr>
        <w:pStyle w:val="adsTit3"/>
        <w:numPr>
          <w:ilvl w:val="2"/>
          <w:numId w:val="7"/>
        </w:numPr>
        <w:ind w:hanging="1224"/>
      </w:pPr>
      <w:bookmarkStart w:id="70" w:name="_Toc476827204"/>
      <w:r w:rsidRPr="00E70AF4">
        <w:t>Misure di protezione e conservazione degli archivi pubblici</w:t>
      </w:r>
      <w:bookmarkEnd w:id="70"/>
    </w:p>
    <w:p w14:paraId="5DEADC4A" w14:textId="085AFE90" w:rsidR="00E70AF4" w:rsidRDefault="009377BE" w:rsidP="00E54B67">
      <w:pPr>
        <w:pStyle w:val="adsNorm1"/>
      </w:pPr>
      <w:r>
        <w:t>I singoli documenti (</w:t>
      </w:r>
      <w:r w:rsidR="00E70AF4">
        <w:t>analogici ed informatici, ricevuti, spediti e interni formali) sono quindi inalienabili, sin dal momento dell'inserimento di ciascun documento nell'archivio dell'AOO, di norma mediante l'attribuzione di un numero di protocollo e di un codice di classificazione.</w:t>
      </w:r>
    </w:p>
    <w:p w14:paraId="10F7BABE" w14:textId="3572D46A" w:rsidR="00E70AF4" w:rsidRDefault="00E70AF4" w:rsidP="00E54B67">
      <w:pPr>
        <w:pStyle w:val="adsNorm1"/>
      </w:pPr>
      <w:r w:rsidRPr="000B0EF9">
        <w:t>Lo scarto dei documenti conservati nell’archivio dell’AOO è subordinato all'autorizzazione della Presidenza</w:t>
      </w:r>
      <w:r w:rsidR="000B0EF9" w:rsidRPr="000B0EF9">
        <w:t>.</w:t>
      </w:r>
    </w:p>
    <w:p w14:paraId="6BA57B7E" w14:textId="7D8C187A" w:rsidR="000C2106" w:rsidRDefault="00E70AF4" w:rsidP="00E54B67">
      <w:pPr>
        <w:pStyle w:val="adsNorm1"/>
      </w:pPr>
      <w:r>
        <w:t>Per l'archiviazione e la custodia nella sezione di deposito, o storica, dei documenti contenenti dati personali, si applicano le disposizioni di legge sulla tutela della riservatezza dei dati personali, sia che si tratti di supporti informatici che di supporti convenzionali.</w:t>
      </w:r>
    </w:p>
    <w:p w14:paraId="114BB496" w14:textId="77777777" w:rsidR="000B0EF9" w:rsidRDefault="000B0EF9" w:rsidP="00E54B67">
      <w:pPr>
        <w:pStyle w:val="adsNorm1"/>
      </w:pPr>
    </w:p>
    <w:p w14:paraId="3DEA59B1" w14:textId="3CBC8DD8" w:rsidR="00A670FC" w:rsidRPr="00B77E20" w:rsidRDefault="00A670FC" w:rsidP="00E54B67">
      <w:pPr>
        <w:pStyle w:val="adsTit2Num"/>
        <w:rPr>
          <w:lang w:val="it-IT"/>
        </w:rPr>
      </w:pPr>
      <w:bookmarkStart w:id="71" w:name="_Toc476827205"/>
      <w:r>
        <w:rPr>
          <w:lang w:val="it-IT"/>
        </w:rPr>
        <w:t>Titolario di classificazione</w:t>
      </w:r>
      <w:bookmarkEnd w:id="71"/>
    </w:p>
    <w:p w14:paraId="627FB969" w14:textId="61A58FE1" w:rsidR="00A670FC" w:rsidRDefault="00A670FC" w:rsidP="00C578D5">
      <w:pPr>
        <w:pStyle w:val="adsTit3"/>
        <w:numPr>
          <w:ilvl w:val="2"/>
          <w:numId w:val="6"/>
        </w:numPr>
        <w:ind w:hanging="1224"/>
      </w:pPr>
      <w:bookmarkStart w:id="72" w:name="_Toc476827206"/>
      <w:r>
        <w:t>Titolario</w:t>
      </w:r>
      <w:bookmarkEnd w:id="72"/>
    </w:p>
    <w:p w14:paraId="07BB036B" w14:textId="3F1D8B38" w:rsidR="00A670FC" w:rsidRDefault="00A670FC" w:rsidP="00E54B67">
      <w:pPr>
        <w:pStyle w:val="adsNorm1"/>
      </w:pPr>
      <w:r>
        <w:t>Il Piano di classificazione (Titolario) è lo schema logico utilizzato per organizzare i documenti d'archivio in base alle funzioni e alle materie di competenza dell'ente.</w:t>
      </w:r>
    </w:p>
    <w:p w14:paraId="2C7ECF9A" w14:textId="15E8D05A" w:rsidR="00A670FC" w:rsidRDefault="00A670FC" w:rsidP="00E54B67">
      <w:pPr>
        <w:pStyle w:val="adsNorm1"/>
      </w:pPr>
      <w:r>
        <w:t>Il Piano di classificazione si suddivide, in categorie o, più in generale, in voci di I livello.</w:t>
      </w:r>
    </w:p>
    <w:p w14:paraId="630ECEC4" w14:textId="6619BC4C" w:rsidR="00164FAB" w:rsidRDefault="00164FAB" w:rsidP="00E54B67">
      <w:pPr>
        <w:pStyle w:val="adsNorm1"/>
      </w:pPr>
      <w:r>
        <w:t xml:space="preserve">I titoli </w:t>
      </w:r>
      <w:r w:rsidR="00A670FC">
        <w:t>sono nel numero prestabilito dal Titolario e non sono modificabili né nel numero né nell'oggetto, se non per provvedimento esplicito del vertice dell'amministrazion</w:t>
      </w:r>
      <w:r>
        <w:t>e.</w:t>
      </w:r>
    </w:p>
    <w:p w14:paraId="47FF6C9A" w14:textId="568D1B68" w:rsidR="00164FAB" w:rsidRDefault="00164FAB" w:rsidP="00E54B67">
      <w:pPr>
        <w:pStyle w:val="adsNorm1"/>
      </w:pPr>
      <w:r>
        <w:t>Il Titolario è uno strumento suscettibile di aggiornamento</w:t>
      </w:r>
      <w:r w:rsidR="00C32404">
        <w:t xml:space="preserve"> che </w:t>
      </w:r>
      <w:r>
        <w:t xml:space="preserve">compete </w:t>
      </w:r>
      <w:r w:rsidR="0077570E">
        <w:t>all’operatore del SdP</w:t>
      </w:r>
      <w:r>
        <w:t>.</w:t>
      </w:r>
    </w:p>
    <w:p w14:paraId="79DEDF00" w14:textId="1C2E4DEC" w:rsidR="00164FAB" w:rsidRPr="0077570E" w:rsidRDefault="00164FAB" w:rsidP="00E54B67">
      <w:pPr>
        <w:pStyle w:val="adsNorm1"/>
      </w:pPr>
      <w:r>
        <w:t>Dopo ogni modifica del T</w:t>
      </w:r>
      <w:r w:rsidR="0077570E">
        <w:t>itolario, il</w:t>
      </w:r>
      <w:r>
        <w:t xml:space="preserve"> RSP, provvede ad informare tutti i soggetti abilitati all'operazione di classificazione dei documenti e a dare loro le </w:t>
      </w:r>
      <w:r w:rsidRPr="0077570E">
        <w:t>istruzioni per il corretto utilizzo delle nuove classifiche.</w:t>
      </w:r>
    </w:p>
    <w:p w14:paraId="761DF88F" w14:textId="1C8911C5" w:rsidR="00164FAB" w:rsidRPr="00236682" w:rsidRDefault="00164FAB" w:rsidP="00E54B67">
      <w:pPr>
        <w:pStyle w:val="adsNorm1"/>
      </w:pPr>
      <w:r w:rsidRPr="00236682">
        <w:lastRenderedPageBreak/>
        <w:t xml:space="preserve">Il Titolario </w:t>
      </w:r>
      <w:r w:rsidR="0077570E" w:rsidRPr="00236682">
        <w:t xml:space="preserve">(Allegato </w:t>
      </w:r>
      <w:r w:rsidR="0013069C">
        <w:t>1</w:t>
      </w:r>
      <w:r w:rsidR="0077570E" w:rsidRPr="00236682">
        <w:t xml:space="preserve">) </w:t>
      </w:r>
      <w:r w:rsidRPr="00236682">
        <w:t>non è retroattivo: non si applica, cioè, ai documenti protocollati prima della sua introduzione.</w:t>
      </w:r>
    </w:p>
    <w:p w14:paraId="46FCFBCB" w14:textId="77777777" w:rsidR="00164FAB" w:rsidRPr="00236682" w:rsidRDefault="00164FAB" w:rsidP="00E54B67">
      <w:pPr>
        <w:pStyle w:val="adsNorm1"/>
      </w:pPr>
      <w:r w:rsidRPr="00236682">
        <w:t>Rimane possibile, qualora il sistema lo consenta, la registrazione di documenti in fascicoli già aperti fino alla conclusione e alla chiusura degli stessi.</w:t>
      </w:r>
    </w:p>
    <w:p w14:paraId="1EC4D80E" w14:textId="77777777" w:rsidR="00692BCF" w:rsidRDefault="00692BCF" w:rsidP="00E54B67">
      <w:pPr>
        <w:pStyle w:val="adsNrm2"/>
      </w:pPr>
    </w:p>
    <w:p w14:paraId="1393B3FE" w14:textId="3ABC3FF0" w:rsidR="00692BCF" w:rsidRDefault="00692BCF" w:rsidP="00C578D5">
      <w:pPr>
        <w:pStyle w:val="adsTit3"/>
        <w:numPr>
          <w:ilvl w:val="2"/>
          <w:numId w:val="8"/>
        </w:numPr>
        <w:ind w:hanging="1224"/>
      </w:pPr>
      <w:bookmarkStart w:id="73" w:name="_Toc476827207"/>
      <w:r>
        <w:t>Classificazione dei documenti</w:t>
      </w:r>
      <w:bookmarkEnd w:id="73"/>
    </w:p>
    <w:p w14:paraId="259E15E9" w14:textId="2E3AA706" w:rsidR="00692BCF" w:rsidRDefault="00692BCF" w:rsidP="00E54B67">
      <w:pPr>
        <w:pStyle w:val="adsNorm1"/>
      </w:pPr>
      <w:r>
        <w:t>La classificazione è l'operazione finalizzata all’organizzazione dei documenti, secondo un ordinamento logico. Essa è eseguita in base al Titolario di classificazione.</w:t>
      </w:r>
    </w:p>
    <w:p w14:paraId="3CBB621D" w14:textId="77D2589E" w:rsidR="00692BCF" w:rsidRDefault="00692BCF" w:rsidP="00E54B67">
      <w:pPr>
        <w:pStyle w:val="adsNorm1"/>
      </w:pPr>
      <w:r>
        <w:t>Tutti i documenti ricevuti e prodotti dalla AOO, indipendentemente dal supporto sul quale vengono formati, sono classificati secondo le voci del Titolario vigente.</w:t>
      </w:r>
    </w:p>
    <w:p w14:paraId="7BAFBD89" w14:textId="1795412D" w:rsidR="00692BCF" w:rsidRDefault="00692BCF" w:rsidP="00E54B67">
      <w:pPr>
        <w:pStyle w:val="adsNorm1"/>
      </w:pPr>
      <w:r>
        <w:t>Mediante la classificazione si assegna al documento, oltre al codice completo de</w:t>
      </w:r>
      <w:r w:rsidR="00236682">
        <w:t>ll'indice di classificazione, l’eventuale</w:t>
      </w:r>
      <w:r>
        <w:t xml:space="preserve"> numero del fascicolo.</w:t>
      </w:r>
    </w:p>
    <w:p w14:paraId="1ABE3A25" w14:textId="4359926A" w:rsidR="00164FAB" w:rsidRDefault="00692BCF" w:rsidP="00E54B67">
      <w:pPr>
        <w:pStyle w:val="adsNorm1"/>
        <w:rPr>
          <w:rFonts w:ascii="Segoe UI Light" w:eastAsiaTheme="majorEastAsia" w:hAnsi="Segoe UI Light" w:cs="Segoe UI Light"/>
          <w:color w:val="17375E"/>
          <w:sz w:val="40"/>
          <w:szCs w:val="40"/>
        </w:rPr>
      </w:pPr>
      <w:r>
        <w:t xml:space="preserve">Le operazioni di classificazione sono svolte </w:t>
      </w:r>
      <w:r w:rsidRPr="00236682">
        <w:t>inter</w:t>
      </w:r>
      <w:r w:rsidR="00E67ECA" w:rsidRPr="00236682">
        <w:t>amente dal RSP</w:t>
      </w:r>
      <w:r w:rsidRPr="00236682">
        <w:t>.</w:t>
      </w:r>
    </w:p>
    <w:p w14:paraId="44A18CED" w14:textId="77777777" w:rsidR="000C2106" w:rsidRDefault="000C2106" w:rsidP="00E54B67">
      <w:pPr>
        <w:pStyle w:val="adsNorm1"/>
        <w:rPr>
          <w:rFonts w:ascii="Segoe UI Light" w:eastAsiaTheme="majorEastAsia" w:hAnsi="Segoe UI Light" w:cs="Segoe UI Light"/>
          <w:color w:val="17375E"/>
          <w:sz w:val="40"/>
          <w:szCs w:val="40"/>
        </w:rPr>
      </w:pPr>
    </w:p>
    <w:p w14:paraId="1B5DEE55" w14:textId="0D8A4728" w:rsidR="00DE2604" w:rsidRPr="00B77E20" w:rsidRDefault="00DE2604" w:rsidP="00E54B67">
      <w:pPr>
        <w:pStyle w:val="adsTit2Num"/>
        <w:rPr>
          <w:lang w:val="it-IT"/>
        </w:rPr>
      </w:pPr>
      <w:bookmarkStart w:id="74" w:name="_Toc476827208"/>
      <w:r>
        <w:rPr>
          <w:lang w:val="it-IT"/>
        </w:rPr>
        <w:t>Fascicoli</w:t>
      </w:r>
      <w:bookmarkEnd w:id="74"/>
    </w:p>
    <w:p w14:paraId="7D8CFBC8" w14:textId="7BC7624A" w:rsidR="00DE2604" w:rsidRDefault="00DE2604" w:rsidP="00C578D5">
      <w:pPr>
        <w:pStyle w:val="adsTit3"/>
        <w:numPr>
          <w:ilvl w:val="2"/>
          <w:numId w:val="6"/>
        </w:numPr>
      </w:pPr>
      <w:bookmarkStart w:id="75" w:name="_Toc476827209"/>
      <w:r>
        <w:t>Fascicolazione dei documenti</w:t>
      </w:r>
      <w:bookmarkEnd w:id="75"/>
    </w:p>
    <w:p w14:paraId="36A34B26" w14:textId="0A3EE1E6" w:rsidR="00DE2604" w:rsidRDefault="00DE2604" w:rsidP="00E54B67">
      <w:pPr>
        <w:pStyle w:val="adsNorm1"/>
      </w:pPr>
      <w:r>
        <w:t>I documenti registrati nel siste</w:t>
      </w:r>
      <w:r w:rsidR="00205B79">
        <w:t>ma di protocollo informatico e</w:t>
      </w:r>
      <w:r>
        <w:t xml:space="preserve"> classificati, indipendentemente dal supporto sul quale sono formati, possono essere riuniti in fascicoli.</w:t>
      </w:r>
    </w:p>
    <w:p w14:paraId="033EA09F" w14:textId="2A84B324" w:rsidR="00E13512" w:rsidRDefault="00DE2604" w:rsidP="00E54B67">
      <w:pPr>
        <w:pStyle w:val="adsNorm1"/>
      </w:pPr>
      <w:r>
        <w:t>Un documento, dopo la classificazione, viene inserito nell’eventuale fascicolo di riferimento.</w:t>
      </w:r>
    </w:p>
    <w:p w14:paraId="0D63AAEE" w14:textId="77777777" w:rsidR="003A2658" w:rsidRDefault="003A2658" w:rsidP="00E54B67">
      <w:pPr>
        <w:pStyle w:val="adsNorm1"/>
        <w:rPr>
          <w:lang w:eastAsia="x-none"/>
        </w:rPr>
      </w:pPr>
    </w:p>
    <w:p w14:paraId="6049DEA3" w14:textId="791BBFF4" w:rsidR="003A2658" w:rsidRDefault="003A2658" w:rsidP="00E54B67">
      <w:pPr>
        <w:pStyle w:val="adsTit3"/>
      </w:pPr>
      <w:bookmarkStart w:id="76" w:name="_Toc476827210"/>
      <w:r>
        <w:t>Apertura dei fascicoli</w:t>
      </w:r>
      <w:bookmarkEnd w:id="76"/>
    </w:p>
    <w:p w14:paraId="4F9CD5A6" w14:textId="6363E0C5" w:rsidR="003A2658" w:rsidRDefault="003A2658" w:rsidP="00E54B67">
      <w:pPr>
        <w:pStyle w:val="adsNorm1"/>
      </w:pPr>
      <w:r>
        <w:t>Qualora un documento dia luogo all'avvio di un nuovo procedimento amministrativo il RSP provvede all'apertura di un nuovo fascicolo.</w:t>
      </w:r>
    </w:p>
    <w:p w14:paraId="4EBD293B" w14:textId="77777777" w:rsidR="003A2658" w:rsidRDefault="003A2658" w:rsidP="00E54B67">
      <w:pPr>
        <w:pStyle w:val="adsNorm1"/>
      </w:pPr>
      <w:r>
        <w:t>La formazione di un nuovo fascicolo avviene attraverso l'operazione di "apertura" che comprende la registrazione di alcune informazioni essenziali:</w:t>
      </w:r>
    </w:p>
    <w:p w14:paraId="49E393CD" w14:textId="7C2FED19" w:rsidR="003A2658" w:rsidRDefault="00CB23BA" w:rsidP="00E54B67">
      <w:pPr>
        <w:pStyle w:val="adsElP1"/>
      </w:pPr>
      <w:r>
        <w:t>Indice</w:t>
      </w:r>
      <w:r w:rsidR="003A2658">
        <w:t xml:space="preserve"> di classificazione (Tipo di fascicolo);</w:t>
      </w:r>
    </w:p>
    <w:p w14:paraId="3AA9F15F" w14:textId="3EBA37F9" w:rsidR="003A2658" w:rsidRDefault="00CB23BA" w:rsidP="00E54B67">
      <w:pPr>
        <w:pStyle w:val="adsElP1"/>
      </w:pPr>
      <w:r>
        <w:t>Numero</w:t>
      </w:r>
      <w:r w:rsidR="003A2658">
        <w:t xml:space="preserve"> del fascicolo;</w:t>
      </w:r>
    </w:p>
    <w:p w14:paraId="249D9172" w14:textId="3201AA6C" w:rsidR="003A2658" w:rsidRDefault="00CB23BA" w:rsidP="00E54B67">
      <w:pPr>
        <w:pStyle w:val="adsElP1"/>
      </w:pPr>
      <w:r>
        <w:t>Oggetto</w:t>
      </w:r>
      <w:r w:rsidR="003A2658">
        <w:t xml:space="preserve"> del fascicolo, individuato sulla base degli standard definiti dall'AOO;</w:t>
      </w:r>
    </w:p>
    <w:p w14:paraId="4BE18447" w14:textId="14754F99" w:rsidR="003A2658" w:rsidRDefault="00CB23BA" w:rsidP="00E54B67">
      <w:pPr>
        <w:pStyle w:val="adsElP1"/>
      </w:pPr>
      <w:r>
        <w:t>Data</w:t>
      </w:r>
      <w:r w:rsidR="003A2658">
        <w:t xml:space="preserve"> di apertura del fascicolo;</w:t>
      </w:r>
    </w:p>
    <w:p w14:paraId="7FC669EE" w14:textId="77777777" w:rsidR="003A2658" w:rsidRPr="006903D5" w:rsidRDefault="003A2658" w:rsidP="00E54B67">
      <w:pPr>
        <w:pStyle w:val="adsNorm1"/>
        <w:rPr>
          <w:strike/>
          <w:lang w:eastAsia="x-none"/>
        </w:rPr>
      </w:pPr>
    </w:p>
    <w:p w14:paraId="60D383E4" w14:textId="66AAF05B" w:rsidR="003A2658" w:rsidRDefault="003A2658" w:rsidP="00C578D5">
      <w:pPr>
        <w:pStyle w:val="adsTit3"/>
        <w:numPr>
          <w:ilvl w:val="2"/>
          <w:numId w:val="9"/>
        </w:numPr>
        <w:ind w:hanging="1224"/>
      </w:pPr>
      <w:bookmarkStart w:id="77" w:name="_Toc476827211"/>
      <w:r>
        <w:t>Chiusura del fascicolo</w:t>
      </w:r>
      <w:bookmarkEnd w:id="77"/>
    </w:p>
    <w:p w14:paraId="136F64A2" w14:textId="785420FB" w:rsidR="003A2658" w:rsidRDefault="003A2658" w:rsidP="00E54B67">
      <w:pPr>
        <w:pStyle w:val="adsNorm1"/>
      </w:pPr>
      <w:r>
        <w:t>II fascicolo viene chiuso al termine del procedimento amministrativo o con l'esaurimento dell'affare.</w:t>
      </w:r>
    </w:p>
    <w:p w14:paraId="3374573F" w14:textId="77777777" w:rsidR="003A2658" w:rsidRDefault="003A2658" w:rsidP="00E54B67">
      <w:pPr>
        <w:pStyle w:val="adsNorm1"/>
      </w:pPr>
      <w:r>
        <w:t>La data di chiusura si riferisce alla data dell'ultimo documento prodotto.</w:t>
      </w:r>
    </w:p>
    <w:p w14:paraId="1143CECD" w14:textId="77777777" w:rsidR="003A2658" w:rsidRDefault="003A2658" w:rsidP="00E54B67">
      <w:pPr>
        <w:pStyle w:val="adsNorm1"/>
      </w:pPr>
      <w:r>
        <w:t>Esso viene archiviato rispettando l'ordine di classificazione e la data della sua chiusura.</w:t>
      </w:r>
    </w:p>
    <w:p w14:paraId="79DAC971" w14:textId="1049BF78" w:rsidR="003A2658" w:rsidRDefault="003A2658" w:rsidP="00E54B67">
      <w:pPr>
        <w:pStyle w:val="adsNorm1"/>
        <w:rPr>
          <w:lang w:eastAsia="x-none"/>
        </w:rPr>
      </w:pPr>
      <w:r>
        <w:t xml:space="preserve">Gli elementi che individuano un fascicolo sono gestiti dal </w:t>
      </w:r>
      <w:r w:rsidR="00205B79">
        <w:t>RSP</w:t>
      </w:r>
      <w:r w:rsidR="008E6940">
        <w:t>.</w:t>
      </w:r>
    </w:p>
    <w:p w14:paraId="596EE92A" w14:textId="77777777" w:rsidR="003A2658" w:rsidRDefault="003A2658" w:rsidP="00E54B67">
      <w:pPr>
        <w:pStyle w:val="adsNorm1"/>
        <w:rPr>
          <w:lang w:eastAsia="x-none"/>
        </w:rPr>
      </w:pPr>
    </w:p>
    <w:p w14:paraId="1FF1CB64" w14:textId="1D29E6D7" w:rsidR="003C0D8B" w:rsidRDefault="003C0D8B" w:rsidP="00C578D5">
      <w:pPr>
        <w:pStyle w:val="adsTit3"/>
        <w:numPr>
          <w:ilvl w:val="2"/>
          <w:numId w:val="10"/>
        </w:numPr>
        <w:ind w:hanging="1224"/>
      </w:pPr>
      <w:bookmarkStart w:id="78" w:name="_Toc476827212"/>
      <w:r>
        <w:t>Processo di assegnazione dei fascicolo</w:t>
      </w:r>
      <w:bookmarkEnd w:id="78"/>
    </w:p>
    <w:p w14:paraId="6DF2AD7E" w14:textId="0147931D" w:rsidR="003C0D8B" w:rsidRDefault="003C0D8B" w:rsidP="00E54B67">
      <w:pPr>
        <w:pStyle w:val="adsNorm1"/>
      </w:pPr>
      <w:r>
        <w:t>Quando un nuovo documento viene recapitato all’AOO, l'</w:t>
      </w:r>
      <w:r w:rsidR="00B043D5">
        <w:t>RSP</w:t>
      </w:r>
      <w:r>
        <w:t xml:space="preserve"> abilitato all'operazione di fascicolazione stabilisce, con l'ausilio delle funzioni di ricerca del sistema di protocollo informatico, se il documento stesso debba essere ricollegato ad un affare o procedimento in corso - e pertanto debba essere inserito in un fascicolo già esistente - oppure se il documento si riferisce a un nuovo affare, o procedimento, per cui è necessario aprire un nuovo fascicolo.</w:t>
      </w:r>
    </w:p>
    <w:p w14:paraId="11F6B163" w14:textId="77777777" w:rsidR="003C0D8B" w:rsidRDefault="003C0D8B" w:rsidP="00E54B67">
      <w:pPr>
        <w:pStyle w:val="adsNorm1"/>
      </w:pPr>
      <w:r>
        <w:t>A seconda delle ipotesi, si procede come segue:</w:t>
      </w:r>
    </w:p>
    <w:p w14:paraId="3FFFEB1F" w14:textId="10ABA2C1" w:rsidR="003C0D8B" w:rsidRDefault="00DD46F8" w:rsidP="00C578D5">
      <w:pPr>
        <w:pStyle w:val="adsNorm1"/>
        <w:numPr>
          <w:ilvl w:val="0"/>
          <w:numId w:val="16"/>
        </w:numPr>
      </w:pPr>
      <w:r>
        <w:t>Se</w:t>
      </w:r>
      <w:r w:rsidR="003C0D8B">
        <w:t xml:space="preserve"> il documento si ricollega ad un affare o procedimento in corso, l'addetto:</w:t>
      </w:r>
    </w:p>
    <w:p w14:paraId="57EBDB07" w14:textId="50EAF687" w:rsidR="003C0D8B" w:rsidRDefault="00DD46F8" w:rsidP="00C578D5">
      <w:pPr>
        <w:pStyle w:val="adsElP1"/>
        <w:numPr>
          <w:ilvl w:val="1"/>
          <w:numId w:val="12"/>
        </w:numPr>
      </w:pPr>
      <w:r>
        <w:t>Seleziona</w:t>
      </w:r>
      <w:r w:rsidR="003C0D8B">
        <w:t xml:space="preserve"> il relativo fascicolo;</w:t>
      </w:r>
    </w:p>
    <w:p w14:paraId="0E3E826C" w14:textId="6BD93C07" w:rsidR="003C0D8B" w:rsidRDefault="00DD46F8" w:rsidP="00C578D5">
      <w:pPr>
        <w:pStyle w:val="adsElP1"/>
        <w:numPr>
          <w:ilvl w:val="1"/>
          <w:numId w:val="12"/>
        </w:numPr>
      </w:pPr>
      <w:r>
        <w:t>Collega</w:t>
      </w:r>
      <w:r w:rsidR="003C0D8B">
        <w:t xml:space="preserve"> la registrazione di protocollo del documento al fascicolo selezionato;</w:t>
      </w:r>
    </w:p>
    <w:p w14:paraId="138209CC" w14:textId="53C618B9" w:rsidR="003C0D8B" w:rsidRDefault="00DD46F8" w:rsidP="00C578D5">
      <w:pPr>
        <w:pStyle w:val="adsNorm1"/>
        <w:numPr>
          <w:ilvl w:val="0"/>
          <w:numId w:val="16"/>
        </w:numPr>
      </w:pPr>
      <w:r>
        <w:t>Se</w:t>
      </w:r>
      <w:r w:rsidR="003C0D8B">
        <w:t xml:space="preserve"> il documento d</w:t>
      </w:r>
      <w:r w:rsidR="003C0D8B" w:rsidRPr="00B043D5">
        <w:t>à</w:t>
      </w:r>
      <w:r w:rsidR="003C0D8B">
        <w:t xml:space="preserve"> avvio ad un nuovo fascicolo, il soggetto preposto:</w:t>
      </w:r>
    </w:p>
    <w:p w14:paraId="7EBE99CB" w14:textId="70E6CE9A" w:rsidR="003C0D8B" w:rsidRDefault="00DD46F8" w:rsidP="00C578D5">
      <w:pPr>
        <w:pStyle w:val="adsElP1"/>
        <w:numPr>
          <w:ilvl w:val="1"/>
          <w:numId w:val="16"/>
        </w:numPr>
      </w:pPr>
      <w:r>
        <w:t>Esegue</w:t>
      </w:r>
      <w:r w:rsidR="003C0D8B">
        <w:t xml:space="preserve"> l'operazione di apertura del fascicolo;</w:t>
      </w:r>
    </w:p>
    <w:p w14:paraId="711EF3E9" w14:textId="0C266B94" w:rsidR="003C0D8B" w:rsidRDefault="00DD46F8" w:rsidP="00C578D5">
      <w:pPr>
        <w:pStyle w:val="adsElP1"/>
        <w:numPr>
          <w:ilvl w:val="1"/>
          <w:numId w:val="16"/>
        </w:numPr>
      </w:pPr>
      <w:r>
        <w:t>Collega</w:t>
      </w:r>
      <w:r w:rsidR="003C0D8B">
        <w:t xml:space="preserve"> la registrazione di protocollo del documento al nuovo fascicolo aperto;</w:t>
      </w:r>
    </w:p>
    <w:p w14:paraId="3912F8F6" w14:textId="77777777" w:rsidR="003A2658" w:rsidRDefault="003A2658" w:rsidP="00E54B67">
      <w:pPr>
        <w:pStyle w:val="adsNorm1"/>
        <w:rPr>
          <w:lang w:eastAsia="x-none"/>
        </w:rPr>
      </w:pPr>
    </w:p>
    <w:p w14:paraId="7D92DDAE" w14:textId="365A1166" w:rsidR="00B043D5" w:rsidRDefault="00B043D5" w:rsidP="00E54B67">
      <w:pPr>
        <w:pStyle w:val="adsNorm1"/>
        <w:rPr>
          <w:lang w:eastAsia="x-none"/>
        </w:rPr>
      </w:pPr>
      <w:r>
        <w:rPr>
          <w:lang w:eastAsia="x-none"/>
        </w:rPr>
        <w:t>Quando si verifica un errore nell'assegnazione di un fascicolo, l'ufficio provvede a correggere le informazioni inserite nel sistema informatico.</w:t>
      </w:r>
    </w:p>
    <w:p w14:paraId="5523FA65" w14:textId="0FC40F8D" w:rsidR="003A2658" w:rsidRDefault="00B043D5" w:rsidP="00E54B67">
      <w:pPr>
        <w:pStyle w:val="adsNorm1"/>
        <w:rPr>
          <w:lang w:eastAsia="x-none"/>
        </w:rPr>
      </w:pPr>
      <w:r>
        <w:rPr>
          <w:lang w:eastAsia="x-none"/>
        </w:rPr>
        <w:t>Il sistema di gestione informatizzata dei documenti tiene traccia di questi passaggi, memorizzando, per ciascuno di essi, l'identificativo del</w:t>
      </w:r>
      <w:r w:rsidR="00E67ECA">
        <w:rPr>
          <w:lang w:eastAsia="x-none"/>
        </w:rPr>
        <w:t xml:space="preserve">l'operatore </w:t>
      </w:r>
      <w:r>
        <w:rPr>
          <w:lang w:eastAsia="x-none"/>
        </w:rPr>
        <w:t>che effettua la modifica, la data e l'ora dell'operazione.</w:t>
      </w:r>
    </w:p>
    <w:p w14:paraId="6BF61001" w14:textId="77777777" w:rsidR="008E6940" w:rsidRDefault="008E6940" w:rsidP="00E54B67">
      <w:pPr>
        <w:pStyle w:val="adsNorm1"/>
        <w:rPr>
          <w:lang w:eastAsia="x-none"/>
        </w:rPr>
      </w:pPr>
    </w:p>
    <w:p w14:paraId="4067AC3C" w14:textId="72C9BDEB" w:rsidR="008E6940" w:rsidRPr="00B77E20" w:rsidRDefault="008E6940" w:rsidP="00E54B67">
      <w:pPr>
        <w:pStyle w:val="adsTit2Num"/>
        <w:ind w:left="1134" w:hanging="1134"/>
        <w:rPr>
          <w:lang w:val="it-IT"/>
        </w:rPr>
      </w:pPr>
      <w:bookmarkStart w:id="79" w:name="_Toc476827213"/>
      <w:r w:rsidRPr="008E6940">
        <w:rPr>
          <w:lang w:val="it-IT"/>
        </w:rPr>
        <w:t>Consultazione e movimentazione dell'archivio corrente, di deposito e storico</w:t>
      </w:r>
      <w:bookmarkEnd w:id="79"/>
    </w:p>
    <w:p w14:paraId="6447471F" w14:textId="5B3979F6" w:rsidR="008E6940" w:rsidRDefault="008E6940" w:rsidP="00C578D5">
      <w:pPr>
        <w:pStyle w:val="adsTit3"/>
        <w:numPr>
          <w:ilvl w:val="2"/>
          <w:numId w:val="6"/>
        </w:numPr>
      </w:pPr>
      <w:bookmarkStart w:id="80" w:name="_Toc476827214"/>
      <w:r>
        <w:t>Principi generali</w:t>
      </w:r>
      <w:bookmarkEnd w:id="80"/>
    </w:p>
    <w:p w14:paraId="59D0F584" w14:textId="0B719DBA" w:rsidR="008E6940" w:rsidRDefault="008E6940" w:rsidP="00E54B67">
      <w:pPr>
        <w:pStyle w:val="adsNorm1"/>
      </w:pPr>
      <w:r w:rsidRPr="00E652F1">
        <w:t>La richiesta di consultazione, e di conseguenza la movimentazione dei fascicoli, può pervenire dall'interno dell'amministrazione, oppure da utenti esterni all'amministrazione, per scopi giuridico-amministrativi o per scopi storici.</w:t>
      </w:r>
    </w:p>
    <w:p w14:paraId="3DD2BC0E" w14:textId="77777777" w:rsidR="00FA1F36" w:rsidRDefault="00FA1F36" w:rsidP="00E54B67">
      <w:pPr>
        <w:pStyle w:val="adsNorm1"/>
      </w:pPr>
    </w:p>
    <w:p w14:paraId="0C024DCE" w14:textId="7C504586" w:rsidR="00FA1F36" w:rsidRDefault="00FA1F36" w:rsidP="00C578D5">
      <w:pPr>
        <w:pStyle w:val="adsTit3"/>
        <w:numPr>
          <w:ilvl w:val="2"/>
          <w:numId w:val="11"/>
        </w:numPr>
      </w:pPr>
      <w:bookmarkStart w:id="81" w:name="_Toc476827215"/>
      <w:r w:rsidRPr="00FA1F36">
        <w:t>Consultazione ai fini giuridico-amministrativi</w:t>
      </w:r>
      <w:bookmarkEnd w:id="81"/>
    </w:p>
    <w:p w14:paraId="3A65EEDE" w14:textId="1162CE93" w:rsidR="00FA1F36" w:rsidRPr="00E652F1" w:rsidRDefault="00FA1F36" w:rsidP="00F833B4">
      <w:pPr>
        <w:pStyle w:val="adsNorm1"/>
        <w:rPr>
          <w:strike/>
        </w:rPr>
      </w:pPr>
      <w:r>
        <w:t>Il diritto di accesso ai documenti è disciplinato dall'art. 24 della legge 7 agosto 1990, n. 241, come sostituito dall'art. 16 della legge 11 febbraio 2005, n.15</w:t>
      </w:r>
      <w:r w:rsidR="00F833B4">
        <w:t>.</w:t>
      </w:r>
    </w:p>
    <w:p w14:paraId="318919DC" w14:textId="77777777" w:rsidR="006861B4" w:rsidRDefault="006861B4" w:rsidP="00E54B67">
      <w:pPr>
        <w:pStyle w:val="adsNorm1"/>
      </w:pPr>
    </w:p>
    <w:p w14:paraId="4D7358B8" w14:textId="7FE94564" w:rsidR="006861B4" w:rsidRDefault="006861B4" w:rsidP="00C578D5">
      <w:pPr>
        <w:pStyle w:val="adsTit3"/>
        <w:numPr>
          <w:ilvl w:val="2"/>
          <w:numId w:val="13"/>
        </w:numPr>
      </w:pPr>
      <w:bookmarkStart w:id="82" w:name="_Toc476827216"/>
      <w:r w:rsidRPr="00FA1F36">
        <w:t xml:space="preserve">Consultazione </w:t>
      </w:r>
      <w:r>
        <w:t>da parte di persone esterne alla AOO</w:t>
      </w:r>
      <w:bookmarkEnd w:id="82"/>
    </w:p>
    <w:p w14:paraId="5697AB38" w14:textId="642DBB70" w:rsidR="00205B79" w:rsidRPr="009D599E" w:rsidRDefault="009D599E" w:rsidP="00DD46F8">
      <w:pPr>
        <w:pStyle w:val="adsNorm1"/>
        <w:jc w:val="left"/>
        <w:rPr>
          <w:color w:val="00B050"/>
        </w:rPr>
      </w:pPr>
      <w:r w:rsidRPr="009D599E">
        <w:rPr>
          <w:color w:val="00B050"/>
        </w:rPr>
        <w:t>[</w:t>
      </w:r>
      <w:r w:rsidR="00D859F7">
        <w:rPr>
          <w:color w:val="00B050"/>
        </w:rPr>
        <w:t>Modi</w:t>
      </w:r>
      <w:r w:rsidR="00DD46F8">
        <w:rPr>
          <w:color w:val="00B050"/>
        </w:rPr>
        <w:t>f</w:t>
      </w:r>
      <w:r w:rsidR="00D859F7">
        <w:rPr>
          <w:color w:val="00B050"/>
        </w:rPr>
        <w:t>icare e inserire</w:t>
      </w:r>
      <w:r w:rsidR="00952244">
        <w:rPr>
          <w:color w:val="00B050"/>
        </w:rPr>
        <w:t xml:space="preserve"> il</w:t>
      </w:r>
      <w:r w:rsidR="00C503F0" w:rsidRPr="009D599E">
        <w:rPr>
          <w:color w:val="00B050"/>
        </w:rPr>
        <w:t xml:space="preserve"> </w:t>
      </w:r>
      <w:r w:rsidR="00952244" w:rsidRPr="009D599E">
        <w:rPr>
          <w:color w:val="00B050"/>
        </w:rPr>
        <w:t>metodo</w:t>
      </w:r>
      <w:r w:rsidR="00205B79" w:rsidRPr="009D599E">
        <w:rPr>
          <w:color w:val="00B050"/>
        </w:rPr>
        <w:t xml:space="preserve"> eventualmente applicat</w:t>
      </w:r>
      <w:r w:rsidR="00952244">
        <w:rPr>
          <w:color w:val="00B050"/>
        </w:rPr>
        <w:t>o</w:t>
      </w:r>
      <w:r w:rsidR="00C503F0" w:rsidRPr="009D599E">
        <w:rPr>
          <w:color w:val="00B050"/>
        </w:rPr>
        <w:t xml:space="preserve"> dall’ordine</w:t>
      </w:r>
      <w:r w:rsidR="009C3D62">
        <w:rPr>
          <w:color w:val="00B050"/>
        </w:rPr>
        <w:t>; di seguito un esempio</w:t>
      </w:r>
      <w:r w:rsidRPr="009D599E">
        <w:rPr>
          <w:color w:val="00B050"/>
        </w:rPr>
        <w:t>]</w:t>
      </w:r>
    </w:p>
    <w:p w14:paraId="30491CEB" w14:textId="3178B52F" w:rsidR="006861B4" w:rsidRPr="00CC6CFE" w:rsidRDefault="006861B4" w:rsidP="00E54B67">
      <w:pPr>
        <w:pStyle w:val="adsNorm1"/>
        <w:rPr>
          <w:highlight w:val="lightGray"/>
        </w:rPr>
      </w:pPr>
      <w:r w:rsidRPr="00CC6CFE">
        <w:rPr>
          <w:highlight w:val="lightGray"/>
        </w:rPr>
        <w:t>La domanda di accesso ai documenti viene presentata/inviata all</w:t>
      </w:r>
      <w:r w:rsidR="002609BD" w:rsidRPr="00CC6CFE">
        <w:rPr>
          <w:highlight w:val="lightGray"/>
        </w:rPr>
        <w:t>’ordine</w:t>
      </w:r>
      <w:r w:rsidR="009C3D62" w:rsidRPr="00CC6CFE">
        <w:rPr>
          <w:highlight w:val="lightGray"/>
        </w:rPr>
        <w:t>.</w:t>
      </w:r>
    </w:p>
    <w:p w14:paraId="3D9F28CE" w14:textId="4F97B7EC" w:rsidR="006861B4" w:rsidRPr="00CC6CFE" w:rsidRDefault="006861B4" w:rsidP="009C3D62">
      <w:pPr>
        <w:pStyle w:val="adsNorm1"/>
        <w:rPr>
          <w:highlight w:val="lightGray"/>
        </w:rPr>
      </w:pPr>
      <w:r w:rsidRPr="00CC6CFE">
        <w:rPr>
          <w:highlight w:val="lightGray"/>
        </w:rPr>
        <w:lastRenderedPageBreak/>
        <w:t>Presso l</w:t>
      </w:r>
      <w:r w:rsidR="002609BD" w:rsidRPr="00CC6CFE">
        <w:rPr>
          <w:highlight w:val="lightGray"/>
        </w:rPr>
        <w:t>’ordine</w:t>
      </w:r>
      <w:r w:rsidRPr="00CC6CFE">
        <w:rPr>
          <w:highlight w:val="lightGray"/>
        </w:rPr>
        <w:t xml:space="preserve"> sono disponibili appositi moduli, come quelli riportati nell'Allegato </w:t>
      </w:r>
      <w:r w:rsidR="00725A5A" w:rsidRPr="00CC6CFE">
        <w:rPr>
          <w:highlight w:val="lightGray"/>
        </w:rPr>
        <w:t>4</w:t>
      </w:r>
      <w:r w:rsidR="009C3D62" w:rsidRPr="00CC6CFE">
        <w:rPr>
          <w:highlight w:val="lightGray"/>
        </w:rPr>
        <w:t>, con i quali</w:t>
      </w:r>
      <w:r w:rsidRPr="00CC6CFE">
        <w:rPr>
          <w:highlight w:val="lightGray"/>
        </w:rPr>
        <w:t xml:space="preserve"> viene formulata richiesta di accesso alle informazioni raccolte, elaborate ed archiviate in formato digitale.</w:t>
      </w:r>
    </w:p>
    <w:p w14:paraId="1DED47CC" w14:textId="61CECD0F" w:rsidR="006861B4" w:rsidRPr="00CC6CFE" w:rsidRDefault="009C3D62" w:rsidP="00E54B67">
      <w:pPr>
        <w:pStyle w:val="adsNorm1"/>
        <w:rPr>
          <w:highlight w:val="lightGray"/>
        </w:rPr>
      </w:pPr>
      <w:r w:rsidRPr="00CC6CFE">
        <w:rPr>
          <w:highlight w:val="lightGray"/>
        </w:rPr>
        <w:t xml:space="preserve">L’RSP </w:t>
      </w:r>
      <w:r w:rsidR="006861B4" w:rsidRPr="00CC6CFE">
        <w:rPr>
          <w:highlight w:val="lightGray"/>
        </w:rPr>
        <w:t>provvede a consentire l'accesso conformemente a criteri di salvaguardia dei dati dalla distruzione, dalla perdita accidentale, dall'alterazione o dalla divulgazione non autorizzata.</w:t>
      </w:r>
    </w:p>
    <w:p w14:paraId="32E8123C" w14:textId="77777777" w:rsidR="006861B4" w:rsidRPr="00CC6CFE" w:rsidRDefault="006861B4" w:rsidP="00E54B67">
      <w:pPr>
        <w:pStyle w:val="adsNorm1"/>
        <w:rPr>
          <w:highlight w:val="lightGray"/>
        </w:rPr>
      </w:pPr>
      <w:r w:rsidRPr="00CC6CFE">
        <w:rPr>
          <w:highlight w:val="lightGray"/>
        </w:rPr>
        <w:t>L'ingresso all'archivio di deposito e storico, è consentito solo agli addetti del servizio archivistico.</w:t>
      </w:r>
    </w:p>
    <w:p w14:paraId="0C105953" w14:textId="77777777" w:rsidR="006861B4" w:rsidRPr="00CC6CFE" w:rsidRDefault="006861B4" w:rsidP="00E54B67">
      <w:pPr>
        <w:pStyle w:val="adsNorm1"/>
        <w:rPr>
          <w:highlight w:val="lightGray"/>
        </w:rPr>
      </w:pPr>
      <w:r w:rsidRPr="00CC6CFE">
        <w:rPr>
          <w:highlight w:val="lightGray"/>
        </w:rPr>
        <w:t>La consultazione dei documenti è possibile esclusivamente sotto la diretta sorveglianza del personale addetto.</w:t>
      </w:r>
    </w:p>
    <w:p w14:paraId="6A3F6A3D" w14:textId="77777777" w:rsidR="006861B4" w:rsidRPr="00CC6CFE" w:rsidRDefault="006861B4" w:rsidP="00E54B67">
      <w:pPr>
        <w:pStyle w:val="adsNorm1"/>
        <w:rPr>
          <w:highlight w:val="lightGray"/>
        </w:rPr>
      </w:pPr>
      <w:r w:rsidRPr="00CC6CFE">
        <w:rPr>
          <w:highlight w:val="lightGray"/>
        </w:rPr>
        <w:t>Il rilascio di copie dei documenti dell'archivio, quando richiesto, avviene previo rimborso delle spese di riproduzione, secondo le procedure e le tariffe stabilite dall'amministrazione.</w:t>
      </w:r>
    </w:p>
    <w:p w14:paraId="0AF0A840" w14:textId="1DDBA2FE" w:rsidR="006861B4" w:rsidRDefault="006861B4" w:rsidP="00E54B67">
      <w:pPr>
        <w:pStyle w:val="adsNorm1"/>
      </w:pPr>
      <w:r w:rsidRPr="00CC6CFE">
        <w:rPr>
          <w:highlight w:val="lightGray"/>
        </w:rPr>
        <w:t>In caso di pratiche momentaneamente irreperibili, in cattivo stato di conservazione, in restauro o rilegatura, oppure escluse dal diritto di accesso conformemente alla normativa vigente, il responsabile rilascia apposita dichiarazione.</w:t>
      </w:r>
    </w:p>
    <w:p w14:paraId="00773DC6" w14:textId="7D14662B" w:rsidR="00FD30F2" w:rsidRDefault="00FD30F2">
      <w:pPr>
        <w:widowControl/>
        <w:suppressAutoHyphens w:val="0"/>
        <w:spacing w:after="160" w:line="259" w:lineRule="auto"/>
        <w:rPr>
          <w:rFonts w:ascii="Cambria" w:eastAsia="Calibri" w:hAnsi="Cambria" w:cs="Times New Roman"/>
          <w:kern w:val="0"/>
          <w:lang w:eastAsia="en-US" w:bidi="ar-SA"/>
        </w:rPr>
      </w:pPr>
      <w:r>
        <w:br w:type="page"/>
      </w:r>
    </w:p>
    <w:p w14:paraId="453C912B" w14:textId="71023141" w:rsidR="00501108" w:rsidRDefault="00501108" w:rsidP="00E54B67">
      <w:pPr>
        <w:pStyle w:val="adsTit1Num"/>
        <w:rPr>
          <w:lang w:val="it-IT"/>
        </w:rPr>
      </w:pPr>
      <w:bookmarkStart w:id="83" w:name="_Toc476827217"/>
      <w:r w:rsidRPr="00501108">
        <w:rPr>
          <w:lang w:val="it-IT"/>
        </w:rPr>
        <w:lastRenderedPageBreak/>
        <w:t>M</w:t>
      </w:r>
      <w:r>
        <w:rPr>
          <w:lang w:val="it-IT"/>
        </w:rPr>
        <w:t>odalità di produzione e conservazione delle registrazioni di protocollo informatico</w:t>
      </w:r>
      <w:bookmarkEnd w:id="83"/>
    </w:p>
    <w:p w14:paraId="3F99F6AA" w14:textId="373A8BDE" w:rsidR="00501108" w:rsidRPr="00043159" w:rsidRDefault="00501108" w:rsidP="00043159">
      <w:pPr>
        <w:pStyle w:val="adsNorm1"/>
      </w:pPr>
      <w:r w:rsidRPr="00043159">
        <w:t>Il presente capitolo illustra le modalità di produzione e di conservazione delle registrazioni di protocollo informatico, nonché le modalità di registrazione delle informazioni annullate o modificate nell'ambito di ogni sessione di attività di registrazione.</w:t>
      </w:r>
    </w:p>
    <w:p w14:paraId="10989BA5" w14:textId="196F238A" w:rsidR="00501108" w:rsidRPr="009D259B" w:rsidRDefault="00501108" w:rsidP="00E54B67">
      <w:pPr>
        <w:pStyle w:val="adsTit2Num"/>
      </w:pPr>
      <w:bookmarkStart w:id="84" w:name="_Toc476827218"/>
      <w:r>
        <w:rPr>
          <w:lang w:val="it-IT"/>
        </w:rPr>
        <w:t>Unicità del protocollo informatico</w:t>
      </w:r>
      <w:bookmarkEnd w:id="84"/>
    </w:p>
    <w:p w14:paraId="6A729DFF" w14:textId="338ABE2F" w:rsidR="00501108" w:rsidRDefault="00501108" w:rsidP="00E54B67">
      <w:pPr>
        <w:pStyle w:val="adsNorm1"/>
      </w:pPr>
      <w:r>
        <w:t>Nell'ambito della AOO il registro generale di protocollo è unico, al pari della numerazione progressiva delle registrazioni di protocollo.</w:t>
      </w:r>
    </w:p>
    <w:p w14:paraId="4A243799" w14:textId="77777777" w:rsidR="00501108" w:rsidRDefault="00501108" w:rsidP="00E54B67">
      <w:pPr>
        <w:pStyle w:val="adsNorm1"/>
      </w:pPr>
      <w:r>
        <w:t>La numerazione si chiude al 31 dicembre di ogni anno e ricomincia dal primo gennaio dell'anno successivo.</w:t>
      </w:r>
    </w:p>
    <w:p w14:paraId="6A75BB00" w14:textId="77777777" w:rsidR="00501108" w:rsidRDefault="00501108" w:rsidP="00E54B67">
      <w:pPr>
        <w:pStyle w:val="adsNorm1"/>
      </w:pPr>
      <w:r>
        <w:t>Il numero di protocollo individua un unico documento e, di conseguenza, ogni documento reca un solo numero di protocollo.</w:t>
      </w:r>
    </w:p>
    <w:p w14:paraId="622CFC7E" w14:textId="77777777" w:rsidR="00501108" w:rsidRDefault="00501108" w:rsidP="00E54B67">
      <w:pPr>
        <w:pStyle w:val="adsNorm1"/>
      </w:pPr>
      <w:r>
        <w:t>Non è consentita l'identificazione dei documenti mediante l'assegnazione manuale di numeri di protocollo che il sistema informatico ha già attribuito ad altri documenti, anche se questi documenti sono strettamente correlati tra loro.</w:t>
      </w:r>
    </w:p>
    <w:p w14:paraId="7EFE3356" w14:textId="21E2D05C" w:rsidR="00501108" w:rsidRDefault="00501108" w:rsidP="00E54B67">
      <w:pPr>
        <w:pStyle w:val="adsNorm1"/>
      </w:pPr>
      <w:r>
        <w:t xml:space="preserve">La documentazione che non è stata registrata presso </w:t>
      </w:r>
      <w:r w:rsidR="002609BD">
        <w:t>l’ordine</w:t>
      </w:r>
      <w:r>
        <w:t xml:space="preserve"> viene considerata giuridicamente inesistente presso l'amministrazione.</w:t>
      </w:r>
    </w:p>
    <w:p w14:paraId="79046340" w14:textId="77777777" w:rsidR="00501108" w:rsidRDefault="00501108" w:rsidP="00E54B67">
      <w:pPr>
        <w:pStyle w:val="adsNorm1"/>
      </w:pPr>
      <w:r>
        <w:t>Non è consentita la protocollazione di un documento già protocollato.</w:t>
      </w:r>
    </w:p>
    <w:p w14:paraId="38607594" w14:textId="77777777" w:rsidR="00501108" w:rsidRDefault="00501108" w:rsidP="00E54B67">
      <w:pPr>
        <w:pStyle w:val="adsNorm1"/>
      </w:pPr>
      <w:r>
        <w:t>Il registro di protocollo è un atto pubblico originario ed è idoneo a produrre effetti giuridici.</w:t>
      </w:r>
    </w:p>
    <w:p w14:paraId="678B74D2" w14:textId="77777777" w:rsidR="00501108" w:rsidRDefault="00501108" w:rsidP="00E54B67">
      <w:pPr>
        <w:pStyle w:val="adsNorm1"/>
      </w:pPr>
      <w:r>
        <w:t>Il registro di protocollo è soggetto alle forme di pubblicità e di tutela di situazioni giuridicamente rilevanti previste dalla normativa vigente.</w:t>
      </w:r>
    </w:p>
    <w:p w14:paraId="7989888D" w14:textId="6C0D961F" w:rsidR="00501108" w:rsidRDefault="00501108" w:rsidP="00E54B67">
      <w:pPr>
        <w:pStyle w:val="adsNorm1"/>
      </w:pPr>
      <w:r>
        <w:t>Sono oggetto di registrazione obbligatoria i documenti ricevuti e spediti dall'amministrazione e tutti i documenti informatici.</w:t>
      </w:r>
    </w:p>
    <w:p w14:paraId="183437D0" w14:textId="77777777" w:rsidR="00501108" w:rsidRDefault="00501108" w:rsidP="00E54B67">
      <w:pPr>
        <w:pStyle w:val="adsNorm1"/>
      </w:pPr>
    </w:p>
    <w:p w14:paraId="169821F1" w14:textId="089512D6" w:rsidR="00501108" w:rsidRPr="009D259B" w:rsidRDefault="00501108" w:rsidP="00E54B67">
      <w:pPr>
        <w:pStyle w:val="adsTit2Num"/>
      </w:pPr>
      <w:bookmarkStart w:id="85" w:name="_Toc476827219"/>
      <w:r>
        <w:rPr>
          <w:lang w:val="it-IT"/>
        </w:rPr>
        <w:t>Registro giornaliero di protocollo</w:t>
      </w:r>
      <w:bookmarkEnd w:id="85"/>
    </w:p>
    <w:p w14:paraId="1FA56B1E" w14:textId="08966F48" w:rsidR="00501108" w:rsidRDefault="00501108" w:rsidP="00E54B67">
      <w:pPr>
        <w:pStyle w:val="adsNorm1"/>
      </w:pPr>
      <w:r>
        <w:t xml:space="preserve">Il Registro giornaliero di protocollo è costituito dall'elenco delle informazioni inserite con l'operazione di registrazione di protocollo nell'arco di uno stesso giorno. Esso viene prodotto </w:t>
      </w:r>
      <w:r w:rsidR="00C503F0">
        <w:t>dal RSP attraverso una prec</w:t>
      </w:r>
      <w:r w:rsidR="00043159">
        <w:t>i</w:t>
      </w:r>
      <w:r w:rsidR="00C503F0">
        <w:t>sa funzionalità de</w:t>
      </w:r>
      <w:r>
        <w:t>l SdP e reso disponibile in formato PDF.</w:t>
      </w:r>
    </w:p>
    <w:p w14:paraId="264DED5F" w14:textId="3A7A0A73" w:rsidR="00501108" w:rsidRDefault="00501108" w:rsidP="00E54B67">
      <w:pPr>
        <w:pStyle w:val="adsNorm1"/>
      </w:pPr>
      <w:r>
        <w:t>Al fine di garantire la non modificabilità delle operazioni di registrazione, il Registro gior</w:t>
      </w:r>
      <w:r w:rsidR="00DD46F8">
        <w:t xml:space="preserve">naliero di protocollo è versato entro la giornata lavorativa successiva </w:t>
      </w:r>
      <w:r>
        <w:t xml:space="preserve">in conservazione. </w:t>
      </w:r>
    </w:p>
    <w:p w14:paraId="54747DDE" w14:textId="77777777" w:rsidR="009F1BE1" w:rsidRDefault="009F1BE1" w:rsidP="00E54B67">
      <w:pPr>
        <w:pStyle w:val="adsNorm1"/>
      </w:pPr>
    </w:p>
    <w:p w14:paraId="65A93CDD" w14:textId="78C6AD3A" w:rsidR="009F1BE1" w:rsidRPr="009D259B" w:rsidRDefault="009F1BE1" w:rsidP="00E54B67">
      <w:pPr>
        <w:pStyle w:val="adsTit2Num"/>
      </w:pPr>
      <w:bookmarkStart w:id="86" w:name="_Toc476827220"/>
      <w:r>
        <w:rPr>
          <w:lang w:val="it-IT"/>
        </w:rPr>
        <w:t>Registrazione di protocollo</w:t>
      </w:r>
      <w:bookmarkEnd w:id="86"/>
    </w:p>
    <w:p w14:paraId="774FAD42" w14:textId="76EFB5BD" w:rsidR="009F1BE1" w:rsidRDefault="009F1BE1" w:rsidP="00E54B67">
      <w:pPr>
        <w:pStyle w:val="adsNorm1"/>
      </w:pPr>
      <w:r>
        <w:t>Di seguito vengono illustrate le regole "comuni" di registrazione del protocollo, valide per tutti i tipi di documenti trattati dall'AOO (ricevuti, trasmessi ed interni formali).</w:t>
      </w:r>
    </w:p>
    <w:p w14:paraId="46B6A4C1" w14:textId="77777777" w:rsidR="009F1BE1" w:rsidRDefault="009F1BE1" w:rsidP="00E54B67">
      <w:pPr>
        <w:pStyle w:val="adsNorm1"/>
      </w:pPr>
      <w:r>
        <w:lastRenderedPageBreak/>
        <w:t>Su ogni documento ricevuto o spedito dall'AOO è effettuata una registrazione di protocollo con il sistema di gestione del protocollo informatico, consistente nella memorizzazione dei dati obbligatori.</w:t>
      </w:r>
    </w:p>
    <w:p w14:paraId="62A41381" w14:textId="77777777" w:rsidR="009F1BE1" w:rsidRDefault="009F1BE1" w:rsidP="00E54B67">
      <w:pPr>
        <w:pStyle w:val="adsNorm1"/>
      </w:pPr>
      <w:r>
        <w:t>Ciascuna registrazione di protocollo contiene, almeno, i seguenti dati obbligatori:</w:t>
      </w:r>
    </w:p>
    <w:p w14:paraId="4B8D2549" w14:textId="60F32FB2" w:rsidR="009F1BE1" w:rsidRDefault="007D7F07" w:rsidP="00E54B67">
      <w:pPr>
        <w:pStyle w:val="adsElP1"/>
      </w:pPr>
      <w:r>
        <w:t>N</w:t>
      </w:r>
      <w:r w:rsidR="009F1BE1">
        <w:t>umero di protocollo, generato automaticamente dal sistema e registrato in forma non modificabile;</w:t>
      </w:r>
    </w:p>
    <w:p w14:paraId="00DC512B" w14:textId="125E6061" w:rsidR="009F1BE1" w:rsidRPr="0093781C" w:rsidRDefault="007D7F07" w:rsidP="00E54B67">
      <w:pPr>
        <w:pStyle w:val="adsElP1"/>
      </w:pPr>
      <w:r w:rsidRPr="0093781C">
        <w:t>D</w:t>
      </w:r>
      <w:r w:rsidR="009F1BE1" w:rsidRPr="0093781C">
        <w:t>ata di registrazione di protocollo, assegnata automaticamente dal sistema e registrata in forma non modificabile;</w:t>
      </w:r>
    </w:p>
    <w:p w14:paraId="1F228476" w14:textId="3A66CDB4" w:rsidR="009F1BE1" w:rsidRDefault="007D7F07" w:rsidP="00E54B67">
      <w:pPr>
        <w:pStyle w:val="adsElP1"/>
      </w:pPr>
      <w:r>
        <w:t>M</w:t>
      </w:r>
      <w:r w:rsidR="009F1BE1">
        <w:t>ittente che ha prodotto il documento;</w:t>
      </w:r>
    </w:p>
    <w:p w14:paraId="140D84B8" w14:textId="113AAFC9" w:rsidR="009F1BE1" w:rsidRDefault="007D7F07" w:rsidP="00E54B67">
      <w:pPr>
        <w:pStyle w:val="adsElP1"/>
      </w:pPr>
      <w:r>
        <w:t>D</w:t>
      </w:r>
      <w:r w:rsidR="009F1BE1">
        <w:t>estinatario del documento;</w:t>
      </w:r>
    </w:p>
    <w:p w14:paraId="6A1FE707" w14:textId="42A46DD7" w:rsidR="009F1BE1" w:rsidRDefault="007D7F07" w:rsidP="00E54B67">
      <w:pPr>
        <w:pStyle w:val="adsElP1"/>
      </w:pPr>
      <w:r>
        <w:t>O</w:t>
      </w:r>
      <w:r w:rsidR="009F1BE1">
        <w:t>ggetto del documento;</w:t>
      </w:r>
    </w:p>
    <w:p w14:paraId="64EEEAC8" w14:textId="5004A6D3" w:rsidR="009F1BE1" w:rsidRDefault="00D52765" w:rsidP="00E54B67">
      <w:pPr>
        <w:pStyle w:val="adsNorm1"/>
      </w:pPr>
      <w:r>
        <w:t>Le variazioni su "o</w:t>
      </w:r>
      <w:r w:rsidR="009F1BE1">
        <w:t>ggetto", "mittente" e "destinatario" vengono mantenute con un criterio di storicizzazione dal SdP, evidenziando data, ora e utente che ha effettuato la modifica.</w:t>
      </w:r>
    </w:p>
    <w:p w14:paraId="3CB1E26F" w14:textId="77777777" w:rsidR="009F1BE1" w:rsidRDefault="009F1BE1" w:rsidP="00E54B67">
      <w:pPr>
        <w:pStyle w:val="adsNorm1"/>
      </w:pPr>
      <w:r>
        <w:t>Le registrazioni di protocollo, in armonia con la normativa vigente, prevedono l’annotazione di elementi accessori, rilevanti sul piano amministrativo, organizzativo e gestionale, sempre che le rispettive informazioni siano disponibili.</w:t>
      </w:r>
    </w:p>
    <w:p w14:paraId="316D7895" w14:textId="77777777" w:rsidR="009F1BE1" w:rsidRDefault="009F1BE1" w:rsidP="00E54B67">
      <w:pPr>
        <w:pStyle w:val="adsNorm1"/>
      </w:pPr>
    </w:p>
    <w:p w14:paraId="559A8AA4" w14:textId="785301F4" w:rsidR="009F1BE1" w:rsidRDefault="009F1BE1" w:rsidP="00C578D5">
      <w:pPr>
        <w:pStyle w:val="adsTit3"/>
        <w:numPr>
          <w:ilvl w:val="2"/>
          <w:numId w:val="11"/>
        </w:numPr>
      </w:pPr>
      <w:bookmarkStart w:id="87" w:name="_Toc476827221"/>
      <w:r>
        <w:t>Documenti informatici</w:t>
      </w:r>
      <w:bookmarkEnd w:id="87"/>
    </w:p>
    <w:p w14:paraId="03604B56" w14:textId="39BBF7C4" w:rsidR="009F1BE1" w:rsidRDefault="009F1BE1" w:rsidP="00E54B67">
      <w:pPr>
        <w:pStyle w:val="adsNorm1"/>
      </w:pPr>
      <w:r>
        <w:t>I documenti informatici sono ricevuti e trasmessi, in modo formale, sulla/dalla casella di posta elettronica certificata istituzionale dell'AOO.</w:t>
      </w:r>
    </w:p>
    <w:p w14:paraId="3536567A" w14:textId="074CB3E4" w:rsidR="009F1BE1" w:rsidRDefault="009F1BE1" w:rsidP="00E54B67">
      <w:pPr>
        <w:pStyle w:val="adsNorm1"/>
      </w:pPr>
      <w:r>
        <w:t>La registrazione di protocollo dei documenti informatici ricevuti per posta elettronica è effettuata in modo da far corrispondere ad ogni messaggio una regist</w:t>
      </w:r>
      <w:r w:rsidR="00262D0A">
        <w:t>razione, che si può riferire</w:t>
      </w:r>
      <w:r>
        <w:t xml:space="preserve"> al corpo del messaggio </w:t>
      </w:r>
      <w:r w:rsidR="00262D0A">
        <w:t>o</w:t>
      </w:r>
      <w:r>
        <w:t xml:space="preserve"> ad uno dei file ad esso allegati che può assumere la veste di documento principale.</w:t>
      </w:r>
    </w:p>
    <w:p w14:paraId="00A047E3" w14:textId="24BA0791" w:rsidR="009F1BE1" w:rsidRDefault="009F1BE1" w:rsidP="00E54B67">
      <w:pPr>
        <w:pStyle w:val="adsNorm1"/>
      </w:pPr>
      <w:r>
        <w:t>Tali documenti sono</w:t>
      </w:r>
      <w:r w:rsidR="0049427B">
        <w:t xml:space="preserve"> successivamente stampati e archiviati nell’archivio analogico dell’ordine</w:t>
      </w:r>
      <w:r>
        <w:t>, al termine delle operazioni di registrazione e segnatura di protocollo.</w:t>
      </w:r>
    </w:p>
    <w:p w14:paraId="4531D850" w14:textId="77777777" w:rsidR="009959E9" w:rsidRDefault="009959E9" w:rsidP="00E54B67">
      <w:pPr>
        <w:pStyle w:val="adsNorm1"/>
      </w:pPr>
    </w:p>
    <w:p w14:paraId="6A3DB4FA" w14:textId="1DC32FB7" w:rsidR="009959E9" w:rsidRDefault="009959E9" w:rsidP="00C578D5">
      <w:pPr>
        <w:pStyle w:val="adsTit3"/>
        <w:numPr>
          <w:ilvl w:val="2"/>
          <w:numId w:val="11"/>
        </w:numPr>
      </w:pPr>
      <w:bookmarkStart w:id="88" w:name="_Toc476827222"/>
      <w:r>
        <w:t>Documenti analogici</w:t>
      </w:r>
      <w:bookmarkEnd w:id="88"/>
    </w:p>
    <w:p w14:paraId="79DEDB43" w14:textId="191FB583" w:rsidR="007741AD" w:rsidRDefault="007741AD" w:rsidP="00E54B67">
      <w:pPr>
        <w:pStyle w:val="adsNorm1"/>
      </w:pPr>
      <w:r>
        <w:t>I documenti analogici sono ricevuti e trasmessi con i mezzi tradizionali della corrispondenza.</w:t>
      </w:r>
    </w:p>
    <w:p w14:paraId="758E8B9A" w14:textId="77777777" w:rsidR="007741AD" w:rsidRDefault="007741AD" w:rsidP="00E54B67">
      <w:pPr>
        <w:pStyle w:val="adsNorm1"/>
      </w:pPr>
      <w:r>
        <w:t>La registrazione di protocollo di un documento cartaceo ricevuto, così come illustrato nel seguito, viene sempre eseguita in quanto l'AOO ha la funzione di registrare l'avvenuta ricezione.</w:t>
      </w:r>
    </w:p>
    <w:p w14:paraId="3FAB163F" w14:textId="77777777" w:rsidR="007741AD" w:rsidRDefault="007741AD" w:rsidP="00E54B67">
      <w:pPr>
        <w:pStyle w:val="adsNorm1"/>
      </w:pPr>
    </w:p>
    <w:p w14:paraId="3D3B9DEC" w14:textId="0E168096" w:rsidR="003C2D28" w:rsidRPr="003C2D28" w:rsidRDefault="003C2D28" w:rsidP="00E074EB">
      <w:pPr>
        <w:pStyle w:val="adsTit2Num"/>
        <w:rPr>
          <w:rFonts w:eastAsiaTheme="minorHAnsi"/>
        </w:rPr>
      </w:pPr>
      <w:bookmarkStart w:id="89" w:name="_Toc476827223"/>
      <w:r w:rsidRPr="003C2D28">
        <w:rPr>
          <w:rFonts w:eastAsiaTheme="minorHAnsi"/>
        </w:rPr>
        <w:t>Segnatura di protocollo dei documenti</w:t>
      </w:r>
      <w:bookmarkEnd w:id="89"/>
      <w:r w:rsidRPr="003C2D28">
        <w:rPr>
          <w:rFonts w:eastAsiaTheme="minorHAnsi"/>
        </w:rPr>
        <w:t xml:space="preserve"> </w:t>
      </w:r>
    </w:p>
    <w:p w14:paraId="332638B5" w14:textId="77777777" w:rsidR="003C2D28" w:rsidRPr="00E074EB" w:rsidRDefault="003C2D28" w:rsidP="00883349">
      <w:pPr>
        <w:pStyle w:val="adsNorm1"/>
      </w:pPr>
      <w:r w:rsidRPr="00E772FD">
        <w:t>L'operazione di segnatura di protocollo è effettuata contemporaneamente all'operazione di registrazione di protocollo.</w:t>
      </w:r>
      <w:r w:rsidRPr="00E074EB">
        <w:t xml:space="preserve"> </w:t>
      </w:r>
    </w:p>
    <w:p w14:paraId="5C5A46A7" w14:textId="77777777" w:rsidR="003C2D28" w:rsidRPr="00E074EB" w:rsidRDefault="003C2D28" w:rsidP="00883349">
      <w:pPr>
        <w:pStyle w:val="adsNorm1"/>
      </w:pPr>
      <w:r w:rsidRPr="00E074EB">
        <w:t xml:space="preserve">La segnatura di protocollo è l'apposizione, o l'associazione all'originale del documento, in forma permanente non modificabile, delle informazioni riguardanti il documento stesso. </w:t>
      </w:r>
    </w:p>
    <w:p w14:paraId="1D624B63" w14:textId="0E5558C7" w:rsidR="003C2D28" w:rsidRPr="00E074EB" w:rsidRDefault="003C2D28" w:rsidP="00883349">
      <w:pPr>
        <w:pStyle w:val="adsNorm1"/>
      </w:pPr>
      <w:r w:rsidRPr="00E074EB">
        <w:t>Essa consente di individuare ciascun documento in modo inequivocabile.</w:t>
      </w:r>
    </w:p>
    <w:p w14:paraId="54F6E98D" w14:textId="77777777" w:rsidR="003C2D28" w:rsidRDefault="003C2D28" w:rsidP="00E54B67">
      <w:pPr>
        <w:pStyle w:val="adsNorm1"/>
      </w:pPr>
    </w:p>
    <w:p w14:paraId="783FF432" w14:textId="79D86680" w:rsidR="007741AD" w:rsidRDefault="007741AD" w:rsidP="00C578D5">
      <w:pPr>
        <w:pStyle w:val="adsTit3"/>
        <w:numPr>
          <w:ilvl w:val="2"/>
          <w:numId w:val="14"/>
        </w:numPr>
      </w:pPr>
      <w:bookmarkStart w:id="90" w:name="_Toc476827224"/>
      <w:r>
        <w:t>Documenti informatici</w:t>
      </w:r>
      <w:bookmarkEnd w:id="90"/>
    </w:p>
    <w:p w14:paraId="62FE9145" w14:textId="69309C01" w:rsidR="007741AD" w:rsidRDefault="007741AD" w:rsidP="00E54B67">
      <w:pPr>
        <w:pStyle w:val="adsNorm1"/>
      </w:pPr>
      <w:r>
        <w:t xml:space="preserve">I dati della segnatura di protocollo di un documento informatico sono attribuiti, un'unica volta nell'ambito dello stesso messaggio, in </w:t>
      </w:r>
      <w:r w:rsidRPr="008252FE">
        <w:rPr>
          <w:iCs/>
        </w:rPr>
        <w:t>un file</w:t>
      </w:r>
      <w:r>
        <w:rPr>
          <w:i/>
          <w:iCs/>
        </w:rPr>
        <w:t xml:space="preserve"> </w:t>
      </w:r>
      <w:r>
        <w:t xml:space="preserve">conforme alle specifiche </w:t>
      </w:r>
      <w:r>
        <w:rPr>
          <w:i/>
          <w:iCs/>
        </w:rPr>
        <w:t>dell'</w:t>
      </w:r>
      <w:proofErr w:type="spellStart"/>
      <w:r>
        <w:rPr>
          <w:i/>
          <w:iCs/>
        </w:rPr>
        <w:t>Extensible</w:t>
      </w:r>
      <w:proofErr w:type="spellEnd"/>
      <w:r>
        <w:rPr>
          <w:i/>
          <w:iCs/>
        </w:rPr>
        <w:t xml:space="preserve"> Markup Language </w:t>
      </w:r>
      <w:r>
        <w:t xml:space="preserve">(XML) e compatibile con il </w:t>
      </w:r>
      <w:proofErr w:type="spellStart"/>
      <w:r>
        <w:rPr>
          <w:i/>
          <w:iCs/>
        </w:rPr>
        <w:t>Document</w:t>
      </w:r>
      <w:proofErr w:type="spellEnd"/>
      <w:r>
        <w:rPr>
          <w:i/>
          <w:iCs/>
        </w:rPr>
        <w:t xml:space="preserve"> </w:t>
      </w:r>
      <w:proofErr w:type="spellStart"/>
      <w:r>
        <w:rPr>
          <w:i/>
          <w:iCs/>
        </w:rPr>
        <w:t>Type</w:t>
      </w:r>
      <w:proofErr w:type="spellEnd"/>
      <w:r>
        <w:rPr>
          <w:i/>
          <w:iCs/>
        </w:rPr>
        <w:t xml:space="preserve"> Definition </w:t>
      </w:r>
      <w:r>
        <w:t xml:space="preserve">(DTD) reso disponibile dagli organi competenti. </w:t>
      </w:r>
    </w:p>
    <w:p w14:paraId="5B17E5FF" w14:textId="77777777" w:rsidR="007741AD" w:rsidRDefault="007741AD" w:rsidP="00E54B67">
      <w:pPr>
        <w:pStyle w:val="adsNorm1"/>
      </w:pPr>
      <w:r>
        <w:t xml:space="preserve">Le informazioni minime incluse nella segnatura sono le seguenti: </w:t>
      </w:r>
    </w:p>
    <w:p w14:paraId="3EDF50FC" w14:textId="39006443" w:rsidR="007741AD" w:rsidRDefault="001D5AE4" w:rsidP="00E54B67">
      <w:pPr>
        <w:pStyle w:val="adsElP1"/>
      </w:pPr>
      <w:r>
        <w:t>Codice</w:t>
      </w:r>
      <w:r w:rsidR="007741AD">
        <w:t xml:space="preserve"> identificativo dell'amministrazione; </w:t>
      </w:r>
    </w:p>
    <w:p w14:paraId="1832BC39" w14:textId="7BA79930" w:rsidR="007741AD" w:rsidRDefault="001D5AE4" w:rsidP="00E54B67">
      <w:pPr>
        <w:pStyle w:val="adsElP1"/>
      </w:pPr>
      <w:r>
        <w:t>Codice</w:t>
      </w:r>
      <w:r w:rsidR="007741AD">
        <w:t xml:space="preserve"> identificativo dell'area organizzativa omogenea; </w:t>
      </w:r>
    </w:p>
    <w:p w14:paraId="6D6BA707" w14:textId="67AF9188" w:rsidR="007741AD" w:rsidRDefault="001D5AE4" w:rsidP="00E54B67">
      <w:pPr>
        <w:pStyle w:val="adsElP1"/>
      </w:pPr>
      <w:r>
        <w:t>Codice</w:t>
      </w:r>
      <w:r w:rsidR="007741AD">
        <w:t xml:space="preserve"> identificativo del registro; </w:t>
      </w:r>
    </w:p>
    <w:p w14:paraId="55F3ACF4" w14:textId="1D011158" w:rsidR="007741AD" w:rsidRDefault="001D5AE4" w:rsidP="00E54B67">
      <w:pPr>
        <w:pStyle w:val="adsElP1"/>
      </w:pPr>
      <w:r>
        <w:t>Data</w:t>
      </w:r>
      <w:r w:rsidR="007741AD">
        <w:t xml:space="preserve"> e numero di protocollo del messaggio ricevuto o inviato; </w:t>
      </w:r>
    </w:p>
    <w:p w14:paraId="003EFEC3" w14:textId="09D71460" w:rsidR="007741AD" w:rsidRDefault="001D5AE4" w:rsidP="00E54B67">
      <w:pPr>
        <w:pStyle w:val="adsElP1"/>
      </w:pPr>
      <w:r>
        <w:t>Oggetto</w:t>
      </w:r>
      <w:r w:rsidR="007741AD">
        <w:t xml:space="preserve">; </w:t>
      </w:r>
    </w:p>
    <w:p w14:paraId="0BC02475" w14:textId="674E3215" w:rsidR="007741AD" w:rsidRDefault="001D5AE4" w:rsidP="00E54B67">
      <w:pPr>
        <w:pStyle w:val="adsElP1"/>
      </w:pPr>
      <w:r>
        <w:t>Mittente</w:t>
      </w:r>
      <w:r w:rsidR="007741AD">
        <w:t xml:space="preserve">; </w:t>
      </w:r>
    </w:p>
    <w:p w14:paraId="65435706" w14:textId="79256393" w:rsidR="007741AD" w:rsidRDefault="001D5AE4" w:rsidP="00E54B67">
      <w:pPr>
        <w:pStyle w:val="adsElP1"/>
      </w:pPr>
      <w:r>
        <w:t>Destinatario</w:t>
      </w:r>
      <w:r w:rsidR="007741AD">
        <w:t xml:space="preserve">/destinatari. </w:t>
      </w:r>
    </w:p>
    <w:p w14:paraId="04B9DCBD" w14:textId="77777777" w:rsidR="007741AD" w:rsidRDefault="007741AD" w:rsidP="00E54B67">
      <w:pPr>
        <w:pStyle w:val="Default"/>
        <w:jc w:val="both"/>
        <w:rPr>
          <w:sz w:val="22"/>
          <w:szCs w:val="22"/>
        </w:rPr>
      </w:pPr>
    </w:p>
    <w:p w14:paraId="6955F475" w14:textId="5F8E9BA5" w:rsidR="007741AD" w:rsidRDefault="007741AD" w:rsidP="00E54B67">
      <w:pPr>
        <w:pStyle w:val="adsNorm1"/>
      </w:pPr>
      <w:r>
        <w:t xml:space="preserve">La struttura ed i contenuti del </w:t>
      </w:r>
      <w:r>
        <w:rPr>
          <w:i/>
          <w:iCs/>
        </w:rPr>
        <w:t xml:space="preserve">file </w:t>
      </w:r>
      <w:r>
        <w:t>di segnatura</w:t>
      </w:r>
      <w:r w:rsidR="00AB0F0E">
        <w:t xml:space="preserve"> (Segnatura.xml)</w:t>
      </w:r>
      <w:r>
        <w:t xml:space="preserve"> di protocollo di un documento informatico sono conformi alle disposizioni tecniche vigenti. </w:t>
      </w:r>
    </w:p>
    <w:p w14:paraId="3FD4B7BC" w14:textId="0FC10059" w:rsidR="007741AD" w:rsidRDefault="007741AD" w:rsidP="00E54B67">
      <w:pPr>
        <w:pStyle w:val="adsNorm1"/>
      </w:pPr>
    </w:p>
    <w:p w14:paraId="1FEC446A" w14:textId="6A25DF70" w:rsidR="00AB0F0E" w:rsidRDefault="00AB0F0E" w:rsidP="00C578D5">
      <w:pPr>
        <w:pStyle w:val="adsTit3"/>
        <w:numPr>
          <w:ilvl w:val="2"/>
          <w:numId w:val="15"/>
        </w:numPr>
      </w:pPr>
      <w:bookmarkStart w:id="91" w:name="_Toc476827225"/>
      <w:r>
        <w:t>Documenti cartacei ricevuti</w:t>
      </w:r>
      <w:bookmarkEnd w:id="91"/>
    </w:p>
    <w:p w14:paraId="36F2B593" w14:textId="0404FA52" w:rsidR="00AB0F0E" w:rsidRPr="00A33EBF" w:rsidRDefault="00AB0F0E" w:rsidP="00E54B67">
      <w:pPr>
        <w:pStyle w:val="adsNorm1"/>
      </w:pPr>
      <w:r w:rsidRPr="00A33EBF">
        <w:t>La segnatura di protocollo di un documento carta</w:t>
      </w:r>
      <w:r w:rsidR="0017667B" w:rsidRPr="00A33EBF">
        <w:t>ceo ricevuto viene s</w:t>
      </w:r>
      <w:r w:rsidR="00EB4747" w:rsidRPr="00A33EBF">
        <w:t>critt</w:t>
      </w:r>
      <w:r w:rsidR="0017667B" w:rsidRPr="00A33EBF">
        <w:t>a</w:t>
      </w:r>
      <w:r w:rsidR="00EB4747" w:rsidRPr="00A33EBF">
        <w:t xml:space="preserve"> manualmente</w:t>
      </w:r>
      <w:r w:rsidRPr="00A33EBF">
        <w:t xml:space="preserve"> riporta</w:t>
      </w:r>
      <w:r w:rsidR="003E0B18" w:rsidRPr="00A33EBF">
        <w:t>ndo</w:t>
      </w:r>
      <w:r w:rsidRPr="00A33EBF">
        <w:t xml:space="preserve"> le seguenti informazioni relative alla registrazione di protocollo:</w:t>
      </w:r>
    </w:p>
    <w:p w14:paraId="0236A343" w14:textId="1644EA56" w:rsidR="00AB0F0E" w:rsidRPr="00A33EBF" w:rsidRDefault="00AB0F0E" w:rsidP="00E54B67">
      <w:pPr>
        <w:pStyle w:val="adsEIP3"/>
      </w:pPr>
      <w:proofErr w:type="gramStart"/>
      <w:r w:rsidRPr="00A33EBF">
        <w:t>codice</w:t>
      </w:r>
      <w:proofErr w:type="gramEnd"/>
      <w:r w:rsidRPr="00A33EBF">
        <w:t xml:space="preserve"> identificativo dell'AOO</w:t>
      </w:r>
      <w:r w:rsidR="00A33EBF">
        <w:t xml:space="preserve"> </w:t>
      </w:r>
      <w:r w:rsidR="00A33EBF" w:rsidRPr="00A33EBF">
        <w:rPr>
          <w:color w:val="00B050"/>
        </w:rPr>
        <w:t>[presente in NumiX]</w:t>
      </w:r>
      <w:r w:rsidRPr="00A33EBF">
        <w:t>;</w:t>
      </w:r>
    </w:p>
    <w:p w14:paraId="65CF4EE9" w14:textId="77777777" w:rsidR="00A33EBF" w:rsidRPr="00A33EBF" w:rsidRDefault="00AB0F0E" w:rsidP="00E54B67">
      <w:pPr>
        <w:pStyle w:val="adsEIP3"/>
      </w:pPr>
      <w:proofErr w:type="gramStart"/>
      <w:r w:rsidRPr="00A33EBF">
        <w:t>data</w:t>
      </w:r>
      <w:proofErr w:type="gramEnd"/>
      <w:r w:rsidRPr="00A33EBF">
        <w:t xml:space="preserve"> e numero di protocollo del documento</w:t>
      </w:r>
    </w:p>
    <w:p w14:paraId="0521EE9A" w14:textId="634BF594" w:rsidR="00AB0F0E" w:rsidRPr="00A33EBF" w:rsidRDefault="00A33EBF" w:rsidP="00E54B67">
      <w:pPr>
        <w:pStyle w:val="adsEIP3"/>
        <w:rPr>
          <w:highlight w:val="lightGray"/>
        </w:rPr>
      </w:pPr>
      <w:r w:rsidRPr="00A33EBF">
        <w:rPr>
          <w:highlight w:val="lightGray"/>
        </w:rPr>
        <w:t>[</w:t>
      </w:r>
      <w:proofErr w:type="gramStart"/>
      <w:r w:rsidRPr="00A33EBF">
        <w:rPr>
          <w:highlight w:val="lightGray"/>
        </w:rPr>
        <w:t>altre</w:t>
      </w:r>
      <w:proofErr w:type="gramEnd"/>
      <w:r w:rsidRPr="00A33EBF">
        <w:rPr>
          <w:highlight w:val="lightGray"/>
        </w:rPr>
        <w:t xml:space="preserve"> eventuali informazioni]</w:t>
      </w:r>
      <w:r w:rsidR="00AB0F0E" w:rsidRPr="00A33EBF">
        <w:rPr>
          <w:highlight w:val="lightGray"/>
        </w:rPr>
        <w:t>.</w:t>
      </w:r>
    </w:p>
    <w:p w14:paraId="6B56D40A" w14:textId="7C20AD15" w:rsidR="00AB0F0E" w:rsidRDefault="00AB0F0E" w:rsidP="00E54B67">
      <w:pPr>
        <w:pStyle w:val="adsNorm1"/>
      </w:pPr>
      <w:r>
        <w:t>L'operazione di acquisizione dell'immagine dei documenti cartacei</w:t>
      </w:r>
      <w:r w:rsidR="00EB4747">
        <w:t xml:space="preserve"> (per invio mezzo PEC)</w:t>
      </w:r>
      <w:r>
        <w:t xml:space="preserve"> viene effettuata solo dopo che l'operazione di segnatura è stata eseguita, in modo da "acquisire" con l'operazione di scansione, come immagine, anche il "segno" sul documento.</w:t>
      </w:r>
    </w:p>
    <w:p w14:paraId="396AA41F" w14:textId="77777777" w:rsidR="004C6636" w:rsidRDefault="004C6636" w:rsidP="00E54B67">
      <w:pPr>
        <w:pStyle w:val="adsNorm1"/>
      </w:pPr>
    </w:p>
    <w:p w14:paraId="35091EA3" w14:textId="359CE4A5" w:rsidR="004C6636" w:rsidRPr="009D259B" w:rsidRDefault="004C6636" w:rsidP="00E54B67">
      <w:pPr>
        <w:pStyle w:val="adsTit2Num"/>
      </w:pPr>
      <w:bookmarkStart w:id="92" w:name="_Toc476827226"/>
      <w:r>
        <w:rPr>
          <w:lang w:val="it-IT"/>
        </w:rPr>
        <w:t>Annullamento delle registrazioni di protocollo</w:t>
      </w:r>
      <w:bookmarkEnd w:id="92"/>
    </w:p>
    <w:p w14:paraId="3B8C7C58" w14:textId="07F6E75E" w:rsidR="004C6636" w:rsidRDefault="004C6636" w:rsidP="00E54B67">
      <w:pPr>
        <w:pStyle w:val="adsNorm1"/>
      </w:pPr>
      <w:r>
        <w:t>La necessità di modificare - anche un solo campo tra quelli obbligatori della registrazione di protocollo, registrate in forma non modificabile - per correggere errori verificatisi in sede di immissione manuale di dati o attraverso l'interoperabilità dei sistemi di protocollo mittente e destinatario, comporta l'obbligo di annullare l'intera registrazione di protocollo.</w:t>
      </w:r>
    </w:p>
    <w:p w14:paraId="178B1C8E" w14:textId="08731046" w:rsidR="004C6636" w:rsidRDefault="004C6636" w:rsidP="00E54B67">
      <w:pPr>
        <w:pStyle w:val="adsNorm1"/>
      </w:pPr>
      <w:r>
        <w:t>Le informazioni relative alla registrazione di protocollo annullata rimangono memorizzate nel registro informatico del protocollo per essere sottoposte alle elaborazioni previste dalla procedura, nonché la data, l'ora e l'autore dell'annullamento e gli</w:t>
      </w:r>
      <w:r w:rsidR="0023668A">
        <w:t xml:space="preserve"> eventuali</w:t>
      </w:r>
      <w:r>
        <w:t xml:space="preserve"> estremi dell'autorizzazione all'annullamento del protocollo rilasciata dal RSP. In tale ipotesi, la procedura riporta la dicitura "annullato" in posizione visibile e tale da consentire la lettura di </w:t>
      </w:r>
      <w:r>
        <w:lastRenderedPageBreak/>
        <w:t>tutte le informazioni originarie. Il sistema registra l'avvenuta rettifica, la data ed il soggetto che è intervenuto.</w:t>
      </w:r>
    </w:p>
    <w:p w14:paraId="4ED32C3B" w14:textId="77777777" w:rsidR="004C6636" w:rsidRDefault="004C6636" w:rsidP="00E54B67">
      <w:pPr>
        <w:pStyle w:val="adsNorm1"/>
      </w:pPr>
      <w:r>
        <w:t>Solo il RSP è autorizzato ad annullare, ovvero a dare disposizioni di annullamento delle registrazioni di protocollo.</w:t>
      </w:r>
    </w:p>
    <w:p w14:paraId="1654B990" w14:textId="77777777" w:rsidR="004C6636" w:rsidRDefault="004C6636" w:rsidP="00E54B67">
      <w:pPr>
        <w:pStyle w:val="adsNorm1"/>
      </w:pPr>
      <w:r>
        <w:t>L'annullamento di una registrazione di protocollo generale deve essere richiesto con specifica nota, adeguatamente motivata, indirizzata al RSP.</w:t>
      </w:r>
    </w:p>
    <w:p w14:paraId="4B2712CD" w14:textId="29D288DB" w:rsidR="004C6636" w:rsidRDefault="004C6636" w:rsidP="00E54B67">
      <w:pPr>
        <w:pStyle w:val="adsNorm1"/>
      </w:pPr>
      <w:r>
        <w:t>Analoga procedura di annullamento va eseguita quando, stante le funzioni primarie di certificazione r</w:t>
      </w:r>
      <w:r w:rsidR="008C7430">
        <w:t>iconosciute dalle norme</w:t>
      </w:r>
      <w:r>
        <w:t>, emerge che ad uno stesso documento in ingresso, ricevuto con mezzi di trasmissione diversi quali, ad esempio originale cartaceo, e-mail, siano stati attribuiti più numeri di protocollo.</w:t>
      </w:r>
    </w:p>
    <w:p w14:paraId="21423E7A" w14:textId="77777777" w:rsidR="003E09B5" w:rsidRDefault="003E09B5" w:rsidP="00E54B67">
      <w:pPr>
        <w:pStyle w:val="adsNorm1"/>
      </w:pPr>
    </w:p>
    <w:p w14:paraId="5623B905" w14:textId="054F7E27" w:rsidR="003E09B5" w:rsidRPr="009D259B" w:rsidRDefault="003E09B5" w:rsidP="00E54B67">
      <w:pPr>
        <w:pStyle w:val="adsTit2Num"/>
      </w:pPr>
      <w:bookmarkStart w:id="93" w:name="_Toc476827227"/>
      <w:r>
        <w:rPr>
          <w:lang w:val="it-IT"/>
        </w:rPr>
        <w:t>Casi particolari di registrazione di protocollo</w:t>
      </w:r>
      <w:bookmarkEnd w:id="93"/>
    </w:p>
    <w:p w14:paraId="0563864C" w14:textId="41C3E665" w:rsidR="003E09B5" w:rsidRDefault="003E09B5" w:rsidP="00E54B67">
      <w:pPr>
        <w:pStyle w:val="adsNorm1"/>
      </w:pPr>
      <w:r w:rsidRPr="003E09B5">
        <w:t>Tutta la corrispondenza diversa da quella di seguito descritta viene regolarmente aperta, protocollata e assegnata con le modalità e le funzionalità proprie del SdP.</w:t>
      </w:r>
    </w:p>
    <w:p w14:paraId="6E1655BA" w14:textId="77777777" w:rsidR="003C4C10" w:rsidRDefault="003C4C10" w:rsidP="00E54B67">
      <w:pPr>
        <w:pStyle w:val="adsNorm1"/>
      </w:pPr>
    </w:p>
    <w:p w14:paraId="60A98636" w14:textId="48D8C5B3" w:rsidR="003C4C10" w:rsidRDefault="003C4C10" w:rsidP="00C578D5">
      <w:pPr>
        <w:pStyle w:val="adsTit3"/>
        <w:numPr>
          <w:ilvl w:val="2"/>
          <w:numId w:val="15"/>
        </w:numPr>
      </w:pPr>
      <w:bookmarkStart w:id="94" w:name="_Toc476827228"/>
      <w:r w:rsidRPr="003C4C10">
        <w:t>Circolari e disposizioni generali</w:t>
      </w:r>
      <w:bookmarkEnd w:id="94"/>
    </w:p>
    <w:p w14:paraId="50E31D3D" w14:textId="5A053EC6" w:rsidR="00CD1069" w:rsidRPr="00F7100A" w:rsidRDefault="00F7100A" w:rsidP="00E54B67">
      <w:pPr>
        <w:pStyle w:val="adsNorm1"/>
        <w:rPr>
          <w:color w:val="00B050"/>
        </w:rPr>
      </w:pPr>
      <w:r w:rsidRPr="00F7100A">
        <w:rPr>
          <w:color w:val="00B050"/>
        </w:rPr>
        <w:t xml:space="preserve">[Verificare </w:t>
      </w:r>
      <w:r>
        <w:rPr>
          <w:color w:val="00B050"/>
        </w:rPr>
        <w:t>i casi particolari indicati</w:t>
      </w:r>
      <w:r w:rsidR="00D859F7">
        <w:rPr>
          <w:color w:val="00B050"/>
        </w:rPr>
        <w:t xml:space="preserve"> se ve ne sono</w:t>
      </w:r>
      <w:r w:rsidRPr="00F7100A">
        <w:rPr>
          <w:color w:val="00B050"/>
        </w:rPr>
        <w:t>]</w:t>
      </w:r>
    </w:p>
    <w:p w14:paraId="44DC707C" w14:textId="533125E6" w:rsidR="003C4C10" w:rsidRPr="00CC6CFE" w:rsidRDefault="003C4C10" w:rsidP="00E54B67">
      <w:pPr>
        <w:pStyle w:val="adsNorm1"/>
        <w:rPr>
          <w:highlight w:val="lightGray"/>
        </w:rPr>
      </w:pPr>
      <w:r w:rsidRPr="00CC6CFE">
        <w:rPr>
          <w:highlight w:val="lightGray"/>
        </w:rPr>
        <w:t>Gli ordini di servizio, di norma, non vengono protocollati.</w:t>
      </w:r>
    </w:p>
    <w:p w14:paraId="57D41AEA" w14:textId="77777777" w:rsidR="003C4C10" w:rsidRPr="00CC6CFE" w:rsidRDefault="003C4C10" w:rsidP="00E54B67">
      <w:pPr>
        <w:pStyle w:val="adsNorm1"/>
        <w:rPr>
          <w:highlight w:val="lightGray"/>
        </w:rPr>
      </w:pPr>
      <w:r w:rsidRPr="00CC6CFE">
        <w:rPr>
          <w:highlight w:val="lightGray"/>
        </w:rPr>
        <w:t>Le circolari ricevute vengono protocollate nel registro ufficiale di protocollo.</w:t>
      </w:r>
    </w:p>
    <w:p w14:paraId="2D7FCB01" w14:textId="7F1962FD" w:rsidR="003E09B5" w:rsidRDefault="003C4C10" w:rsidP="00E54B67">
      <w:pPr>
        <w:pStyle w:val="adsNorm1"/>
      </w:pPr>
      <w:r w:rsidRPr="00CC6CFE">
        <w:rPr>
          <w:highlight w:val="lightGray"/>
        </w:rPr>
        <w:t>Le disposizioni generali e tutte le altre comunicazioni interne, di norma, si registrano con un solo numero di protocollo nel Registro di protocollo interno.</w:t>
      </w:r>
    </w:p>
    <w:p w14:paraId="0A2EE603" w14:textId="77777777" w:rsidR="003C4C10" w:rsidRDefault="003C4C10" w:rsidP="00E54B67">
      <w:pPr>
        <w:pStyle w:val="adsNorm1"/>
      </w:pPr>
    </w:p>
    <w:p w14:paraId="1E5E4B9F" w14:textId="3F454135" w:rsidR="003C4C10" w:rsidRDefault="003C4C10" w:rsidP="00C578D5">
      <w:pPr>
        <w:pStyle w:val="adsTit3"/>
        <w:numPr>
          <w:ilvl w:val="2"/>
          <w:numId w:val="15"/>
        </w:numPr>
      </w:pPr>
      <w:bookmarkStart w:id="95" w:name="_Toc476827229"/>
      <w:r>
        <w:t>Documenti cartacei in uscita con più destinatari</w:t>
      </w:r>
      <w:bookmarkEnd w:id="95"/>
    </w:p>
    <w:p w14:paraId="443AC9D8" w14:textId="68844F65" w:rsidR="003C4C10" w:rsidRDefault="003C4C10" w:rsidP="00E54B67">
      <w:pPr>
        <w:pStyle w:val="adsNorm1"/>
      </w:pPr>
      <w:r w:rsidRPr="003C4C10">
        <w:t>Qualora i destinatari s</w:t>
      </w:r>
      <w:r>
        <w:t xml:space="preserve">iano in numero maggiore di uno, </w:t>
      </w:r>
      <w:r w:rsidRPr="003C4C10">
        <w:t>la registrazione di protocollo è unica ed è quella associata al documento informatico originale da cui sono state prodotte le copie cartacee da inviare a più destinatari</w:t>
      </w:r>
      <w:r>
        <w:t>.</w:t>
      </w:r>
    </w:p>
    <w:p w14:paraId="1D9CCC90" w14:textId="77777777" w:rsidR="003C4C10" w:rsidRDefault="003C4C10" w:rsidP="00E54B67">
      <w:pPr>
        <w:pStyle w:val="adsNorm1"/>
      </w:pPr>
    </w:p>
    <w:p w14:paraId="3B725458" w14:textId="7FD57378" w:rsidR="003B4ED2" w:rsidRDefault="003B4ED2" w:rsidP="00C578D5">
      <w:pPr>
        <w:pStyle w:val="adsTit3"/>
        <w:numPr>
          <w:ilvl w:val="2"/>
          <w:numId w:val="15"/>
        </w:numPr>
      </w:pPr>
      <w:bookmarkStart w:id="96" w:name="_Toc476827230"/>
      <w:r>
        <w:t>Documenti non firmati</w:t>
      </w:r>
      <w:bookmarkEnd w:id="96"/>
    </w:p>
    <w:p w14:paraId="0E5FC4F8" w14:textId="673E18BD" w:rsidR="003B4ED2" w:rsidRDefault="003B4ED2" w:rsidP="00E54B67">
      <w:pPr>
        <w:pStyle w:val="adsNorm1"/>
      </w:pPr>
      <w:r>
        <w:t>L'operatore di protocollo, conformandosi alle regole stabilite dal RSP, attesta la data, la forma e la provenienza per ogni documento.</w:t>
      </w:r>
    </w:p>
    <w:p w14:paraId="0B1422A8" w14:textId="1104C0E3" w:rsidR="003B4ED2" w:rsidRDefault="003B4ED2" w:rsidP="00E54B67">
      <w:pPr>
        <w:pStyle w:val="adsNorm1"/>
      </w:pPr>
      <w:r>
        <w:t xml:space="preserve">Le lettere anonime, pertanto, devono essere protocollate e identificate come tali, con la dicitura </w:t>
      </w:r>
      <w:r w:rsidRPr="003B4ED2">
        <w:rPr>
          <w:highlight w:val="yellow"/>
        </w:rPr>
        <w:t>"mittente sconosciuto o anonimo"</w:t>
      </w:r>
      <w:r>
        <w:t xml:space="preserve"> e "</w:t>
      </w:r>
      <w:r w:rsidRPr="003B4ED2">
        <w:rPr>
          <w:highlight w:val="yellow"/>
        </w:rPr>
        <w:t>documento non sottoscritto nell’oggetto".</w:t>
      </w:r>
      <w:r w:rsidR="00CC6CFE">
        <w:t xml:space="preserve"> </w:t>
      </w:r>
      <w:r w:rsidR="00CC6CFE" w:rsidRPr="00CC6CFE">
        <w:rPr>
          <w:color w:val="00B050"/>
        </w:rPr>
        <w:t>[Inserire le diciture dell’ordine]</w:t>
      </w:r>
    </w:p>
    <w:p w14:paraId="1E82423A" w14:textId="77777777" w:rsidR="003B4ED2" w:rsidRDefault="003B4ED2" w:rsidP="00E54B67">
      <w:pPr>
        <w:pStyle w:val="adsNorm1"/>
      </w:pPr>
      <w:r>
        <w:t>Per le stesse ragioni le lettere con mittente, prive di firma, vanno protocollate e vengono identificate come tali.</w:t>
      </w:r>
    </w:p>
    <w:p w14:paraId="2452C1A8" w14:textId="77777777" w:rsidR="003B4ED2" w:rsidRDefault="003B4ED2" w:rsidP="00E54B67">
      <w:pPr>
        <w:pStyle w:val="adsNorm1"/>
      </w:pPr>
    </w:p>
    <w:p w14:paraId="7A1D193C" w14:textId="183E0932" w:rsidR="00864A0D" w:rsidRDefault="00864A0D" w:rsidP="00C578D5">
      <w:pPr>
        <w:pStyle w:val="adsTit3"/>
        <w:numPr>
          <w:ilvl w:val="2"/>
          <w:numId w:val="15"/>
        </w:numPr>
      </w:pPr>
      <w:bookmarkStart w:id="97" w:name="_Toc476827231"/>
      <w:r w:rsidRPr="00864A0D">
        <w:lastRenderedPageBreak/>
        <w:t>Protocollazione di documenti digitali pervenuti erroneamente</w:t>
      </w:r>
      <w:bookmarkEnd w:id="97"/>
    </w:p>
    <w:p w14:paraId="33F932C2" w14:textId="3E6732E3" w:rsidR="00864A0D" w:rsidRDefault="00864A0D" w:rsidP="00E54B67">
      <w:pPr>
        <w:pStyle w:val="adsNorm1"/>
      </w:pPr>
      <w:r w:rsidRPr="00864A0D">
        <w:t>Nel caso in cui sia protocollato un documento digitale erroneamente inviato all'AOO non competente, l'addetto al protocollo, previa autorizzazione del RSP, provvede o ad annullare il protocollo stesso o a protocollare il documento in uscita indicando nell'oggetto "</w:t>
      </w:r>
      <w:r w:rsidRPr="00A214E8">
        <w:rPr>
          <w:highlight w:val="yellow"/>
        </w:rPr>
        <w:t>protocollato per errore</w:t>
      </w:r>
      <w:r w:rsidRPr="00864A0D">
        <w:t>"</w:t>
      </w:r>
      <w:r w:rsidR="00CC6CFE">
        <w:t xml:space="preserve"> </w:t>
      </w:r>
      <w:r w:rsidR="00CC6CFE" w:rsidRPr="00CC6CFE">
        <w:rPr>
          <w:color w:val="00B050"/>
        </w:rPr>
        <w:t>[Inserire le diciture dell’ordine]</w:t>
      </w:r>
      <w:r w:rsidRPr="00864A0D">
        <w:t xml:space="preserve"> e rispedisce il messaggio al mittente.</w:t>
      </w:r>
    </w:p>
    <w:p w14:paraId="1327A219" w14:textId="77777777" w:rsidR="00864A0D" w:rsidRDefault="00864A0D" w:rsidP="00E54B67">
      <w:pPr>
        <w:pStyle w:val="adsNorm1"/>
      </w:pPr>
    </w:p>
    <w:p w14:paraId="0C1BEE7D" w14:textId="4E7A07E4" w:rsidR="00864A0D" w:rsidRDefault="0041676F" w:rsidP="00C578D5">
      <w:pPr>
        <w:pStyle w:val="adsTit3"/>
        <w:numPr>
          <w:ilvl w:val="2"/>
          <w:numId w:val="15"/>
        </w:numPr>
      </w:pPr>
      <w:bookmarkStart w:id="98" w:name="_Toc476827232"/>
      <w:r w:rsidRPr="0041676F">
        <w:t>Ricezione di documenti cartacei pervenuti erroneamente</w:t>
      </w:r>
      <w:bookmarkEnd w:id="98"/>
    </w:p>
    <w:p w14:paraId="191774C1" w14:textId="6C0960B9" w:rsidR="0041676F" w:rsidRDefault="0041676F" w:rsidP="00E54B67">
      <w:pPr>
        <w:pStyle w:val="adsNorm1"/>
      </w:pPr>
      <w:r>
        <w:t>Nel caso in cui sia protocollato un documento cartaceo erroneamente inviato all'AOO, l'addetto al protocollo, previa autorizzazione del RSP, provvede o ad annullare il protocollo stesso o a protocollare il documento in uscita, indicando nell'oggetto "</w:t>
      </w:r>
      <w:r w:rsidRPr="00A214E8">
        <w:rPr>
          <w:highlight w:val="yellow"/>
        </w:rPr>
        <w:t>protocollato per errore</w:t>
      </w:r>
      <w:r>
        <w:t>"</w:t>
      </w:r>
      <w:r w:rsidR="00CC6CFE">
        <w:t xml:space="preserve"> </w:t>
      </w:r>
      <w:r w:rsidR="00CC6CFE" w:rsidRPr="00CC6CFE">
        <w:rPr>
          <w:color w:val="00B050"/>
        </w:rPr>
        <w:t>[Inserire le diciture dell’ordine]</w:t>
      </w:r>
      <w:r>
        <w:t>.</w:t>
      </w:r>
    </w:p>
    <w:p w14:paraId="72824EF4" w14:textId="33E6E130" w:rsidR="00864A0D" w:rsidRDefault="0041676F" w:rsidP="00E54B67">
      <w:pPr>
        <w:pStyle w:val="adsNorm1"/>
      </w:pPr>
      <w:r>
        <w:t>Il documento oggetto della rettifica viene restituito al mittente con la dicitura "protocollato per errore".</w:t>
      </w:r>
    </w:p>
    <w:p w14:paraId="0D15419B" w14:textId="77777777" w:rsidR="0041676F" w:rsidRDefault="0041676F" w:rsidP="00E54B67">
      <w:pPr>
        <w:pStyle w:val="adsNorm1"/>
      </w:pPr>
    </w:p>
    <w:p w14:paraId="43D37E84" w14:textId="34A229C3" w:rsidR="0041676F" w:rsidRDefault="0041676F" w:rsidP="00C578D5">
      <w:pPr>
        <w:pStyle w:val="adsTit3"/>
        <w:numPr>
          <w:ilvl w:val="2"/>
          <w:numId w:val="15"/>
        </w:numPr>
      </w:pPr>
      <w:bookmarkStart w:id="99" w:name="_Toc476827233"/>
      <w:r>
        <w:t>Integrazione documentaria</w:t>
      </w:r>
      <w:bookmarkEnd w:id="99"/>
    </w:p>
    <w:p w14:paraId="4C7EE405" w14:textId="6345EFEE" w:rsidR="0041676F" w:rsidRDefault="0041676F" w:rsidP="00E54B67">
      <w:pPr>
        <w:pStyle w:val="adsNorm1"/>
      </w:pPr>
      <w:r>
        <w:t>L'addetto al protocollo non è tenuto a controllare la completezza formale e sostanziale della documentazione pervenuta, ma è tenuto a registrare in ogni caso il documento e gli eventuali allegati.</w:t>
      </w:r>
    </w:p>
    <w:p w14:paraId="0382967A" w14:textId="18046499" w:rsidR="0041676F" w:rsidRDefault="0041676F" w:rsidP="00E54B67">
      <w:pPr>
        <w:pStyle w:val="adsNorm1"/>
      </w:pPr>
      <w:r>
        <w:t xml:space="preserve">Tale verifica spetta al responsabile del procedimento amministrativo (RPA) che, qualora reputi necessario acquisire documenti che integrino quelli già pervenuti, provvede a richiederli al mittente indicando con precisione l'indirizzo al quale inviarli. </w:t>
      </w:r>
    </w:p>
    <w:p w14:paraId="45635807" w14:textId="77777777" w:rsidR="0041676F" w:rsidRDefault="0041676F" w:rsidP="00E54B67">
      <w:pPr>
        <w:pStyle w:val="adsNorm1"/>
      </w:pPr>
    </w:p>
    <w:p w14:paraId="7B2A1CED" w14:textId="76693B5F" w:rsidR="0041676F" w:rsidRPr="009D259B" w:rsidRDefault="0041676F" w:rsidP="00E54B67">
      <w:pPr>
        <w:pStyle w:val="adsTit2Num"/>
        <w:ind w:left="1134" w:hanging="1134"/>
      </w:pPr>
      <w:bookmarkStart w:id="100" w:name="_Toc476827234"/>
      <w:r w:rsidRPr="0041676F">
        <w:rPr>
          <w:lang w:val="it-IT"/>
        </w:rPr>
        <w:t>Gestione delle registrazioni di protocollo con il SdP</w:t>
      </w:r>
      <w:bookmarkEnd w:id="100"/>
    </w:p>
    <w:p w14:paraId="4592293D" w14:textId="2EABF395" w:rsidR="0041676F" w:rsidRDefault="0041676F" w:rsidP="00E54B67">
      <w:pPr>
        <w:pStyle w:val="adsNorm1"/>
      </w:pPr>
      <w:r>
        <w:t>Le registrazioni di protocollo informatico, l'operazione di "segnatura" e la registrazione delle informazioni annullate o modificate nell'ambito di ogni sessione di attività di registrazione sono effettuate attraverso il SdP.</w:t>
      </w:r>
    </w:p>
    <w:p w14:paraId="0F34E461" w14:textId="1E306750" w:rsidR="0041676F" w:rsidRDefault="0041676F" w:rsidP="00E54B67">
      <w:pPr>
        <w:pStyle w:val="adsNorm1"/>
      </w:pPr>
      <w:r>
        <w:t>II sistema di sicurezza garantisce la protezione di tali informazioni sulla base delle relativa architettura tecnologica, sui controlli d'accesso e i livelli di autorizzazione realizzati.</w:t>
      </w:r>
    </w:p>
    <w:p w14:paraId="4EE8F761" w14:textId="77777777" w:rsidR="0041676F" w:rsidRDefault="0041676F" w:rsidP="00E54B67">
      <w:pPr>
        <w:pStyle w:val="adsNorm1"/>
      </w:pPr>
    </w:p>
    <w:p w14:paraId="40C03986" w14:textId="27D42091" w:rsidR="0041676F" w:rsidRPr="009D259B" w:rsidRDefault="0093781C" w:rsidP="00E54B67">
      <w:pPr>
        <w:pStyle w:val="adsTit2Num"/>
      </w:pPr>
      <w:bookmarkStart w:id="101" w:name="_Toc476827235"/>
      <w:r>
        <w:rPr>
          <w:lang w:val="it-IT"/>
        </w:rPr>
        <w:t>Registr</w:t>
      </w:r>
      <w:r w:rsidR="0041676F">
        <w:rPr>
          <w:lang w:val="it-IT"/>
        </w:rPr>
        <w:t>i di protocollo</w:t>
      </w:r>
      <w:bookmarkEnd w:id="101"/>
    </w:p>
    <w:p w14:paraId="21F3DEB5" w14:textId="78D2CB4A" w:rsidR="0041676F" w:rsidRDefault="008647B6" w:rsidP="00C578D5">
      <w:pPr>
        <w:pStyle w:val="adsTit3"/>
        <w:numPr>
          <w:ilvl w:val="2"/>
          <w:numId w:val="15"/>
        </w:numPr>
        <w:ind w:hanging="1224"/>
      </w:pPr>
      <w:bookmarkStart w:id="102" w:name="_Toc476827236"/>
      <w:r w:rsidRPr="000833C9">
        <w:t>Modalità</w:t>
      </w:r>
      <w:r w:rsidRPr="008647B6">
        <w:t xml:space="preserve"> di </w:t>
      </w:r>
      <w:r w:rsidRPr="000833C9">
        <w:t>produzione</w:t>
      </w:r>
      <w:r w:rsidRPr="008647B6">
        <w:t xml:space="preserve"> e </w:t>
      </w:r>
      <w:r w:rsidRPr="000833C9">
        <w:t>conservazione</w:t>
      </w:r>
      <w:r w:rsidR="0093781C">
        <w:t xml:space="preserve"> de</w:t>
      </w:r>
      <w:r w:rsidRPr="008647B6">
        <w:t xml:space="preserve">i </w:t>
      </w:r>
      <w:r w:rsidR="0093781C">
        <w:t xml:space="preserve">registri </w:t>
      </w:r>
      <w:r w:rsidRPr="008647B6">
        <w:t>di protocollo informatico</w:t>
      </w:r>
      <w:bookmarkEnd w:id="102"/>
    </w:p>
    <w:p w14:paraId="62C5DAF6" w14:textId="7520BF6A" w:rsidR="008647B6" w:rsidRDefault="008647B6" w:rsidP="00E54B67">
      <w:pPr>
        <w:pStyle w:val="adsNorm1"/>
      </w:pPr>
      <w:r>
        <w:t>Di seguito sono descritte le modalità di produzione e di invio in conservazione</w:t>
      </w:r>
      <w:r w:rsidR="00B65284">
        <w:t xml:space="preserve"> (versamento nel </w:t>
      </w:r>
      <w:proofErr w:type="spellStart"/>
      <w:r w:rsidR="00B65284">
        <w:t>SdC</w:t>
      </w:r>
      <w:proofErr w:type="spellEnd"/>
      <w:r w:rsidR="00B65284">
        <w:t>)</w:t>
      </w:r>
      <w:r>
        <w:t xml:space="preserve">, entro la giornata lavorativa successiva, del Registro giornaliero di informatico con l’indicazione delle soluzioni tecnologiche ed organizzative adottate per garantire </w:t>
      </w:r>
      <w:r>
        <w:lastRenderedPageBreak/>
        <w:t>l’immodificabilità della registrazione medesime. Tali modalità sono riportate nel manuale di conservazione.</w:t>
      </w:r>
    </w:p>
    <w:p w14:paraId="5B6E05FA" w14:textId="2CD738DD" w:rsidR="008647B6" w:rsidRDefault="008647B6" w:rsidP="00E54B67">
      <w:pPr>
        <w:pStyle w:val="adsNorm1"/>
      </w:pPr>
      <w:r>
        <w:t>Il SdP provvede all’esecuzione della procedura di creazione, in formato .PDF, del Registro giornaliero di protocollo. Il documento così creato riporta su un unico file il riepilogo di tutte le registrazioni di protocollo eseguite nell’ambito della stessa giornata, comp</w:t>
      </w:r>
      <w:r w:rsidR="000833C9">
        <w:t xml:space="preserve">resi gli eventuali annullamenti </w:t>
      </w:r>
      <w:r w:rsidRPr="000833C9">
        <w:t>occorsi ai protocolli acquisiti nel corso dei giorni precedenti.</w:t>
      </w:r>
    </w:p>
    <w:p w14:paraId="26E83644" w14:textId="62C5A33B" w:rsidR="008647B6" w:rsidRDefault="008647B6" w:rsidP="00E54B67">
      <w:pPr>
        <w:pStyle w:val="adsNorm1"/>
      </w:pPr>
      <w:r w:rsidRPr="00D30192">
        <w:t>I metadati da inviare in conservazione, unitamente alla copia del registro di cui sopra, sono i</w:t>
      </w:r>
      <w:r>
        <w:t xml:space="preserve"> seguenti:</w:t>
      </w:r>
    </w:p>
    <w:p w14:paraId="35769E81" w14:textId="6C7B9885" w:rsidR="008647B6" w:rsidRPr="000833C9" w:rsidRDefault="008647B6" w:rsidP="00E54B67">
      <w:pPr>
        <w:pStyle w:val="adsElP1"/>
      </w:pPr>
      <w:r w:rsidRPr="00D30192">
        <w:t>Metadati di identificazione</w:t>
      </w:r>
      <w:r w:rsidR="00623963" w:rsidRPr="00D30192">
        <w:t xml:space="preserve">. </w:t>
      </w:r>
      <w:r w:rsidRPr="00D30192">
        <w:t>C</w:t>
      </w:r>
      <w:r w:rsidRPr="000833C9">
        <w:t>ontengono le informazioni relative all</w:t>
      </w:r>
      <w:r w:rsidRPr="000833C9">
        <w:rPr>
          <w:rFonts w:cs="Cambria"/>
        </w:rPr>
        <w:t>’</w:t>
      </w:r>
      <w:r w:rsidR="00AF55D9">
        <w:t>O</w:t>
      </w:r>
      <w:r w:rsidR="000833C9">
        <w:t>rdine</w:t>
      </w:r>
      <w:r w:rsidRPr="000833C9">
        <w:t xml:space="preserve"> che sta inviando il documento</w:t>
      </w:r>
      <w:r w:rsidR="00AF55D9">
        <w:t xml:space="preserve"> </w:t>
      </w:r>
      <w:r w:rsidRPr="000833C9">
        <w:t>al conservatore e quelle del protocollo che identificano univocamente il documento. Sono memorizzati tra le propriet</w:t>
      </w:r>
      <w:r w:rsidRPr="000833C9">
        <w:rPr>
          <w:rFonts w:cs="Cambria"/>
        </w:rPr>
        <w:t>à</w:t>
      </w:r>
      <w:r w:rsidRPr="000833C9">
        <w:t xml:space="preserve"> del</w:t>
      </w:r>
      <w:r w:rsidR="005205B7">
        <w:t xml:space="preserve"> sistema</w:t>
      </w:r>
      <w:r w:rsidRPr="000833C9">
        <w:t xml:space="preserve"> e sulla registrazione del documento;</w:t>
      </w:r>
    </w:p>
    <w:p w14:paraId="22AB7F80" w14:textId="5C971E6D" w:rsidR="008647B6" w:rsidRPr="000833C9" w:rsidRDefault="008647B6" w:rsidP="00E54B67">
      <w:pPr>
        <w:pStyle w:val="adsElP1"/>
      </w:pPr>
      <w:r w:rsidRPr="00D30192">
        <w:t>Metadati di profilo generali.</w:t>
      </w:r>
      <w:r w:rsidRPr="000833C9">
        <w:t xml:space="preserve"> Contengono le informazioni generali sul documento, come oggetto e data;</w:t>
      </w:r>
    </w:p>
    <w:p w14:paraId="284713AA" w14:textId="2C772792" w:rsidR="008647B6" w:rsidRPr="00642D5B" w:rsidRDefault="008647B6" w:rsidP="00E54B67">
      <w:pPr>
        <w:pStyle w:val="adsElP1"/>
      </w:pPr>
      <w:r w:rsidRPr="00642D5B">
        <w:t xml:space="preserve">Metadati di profilo. Contengono le informazioni specifiche del tipo di documento, come numero di protocolli effettuati nella giornata, </w:t>
      </w:r>
      <w:r w:rsidR="005205B7" w:rsidRPr="00642D5B">
        <w:t>numero iniziale e numero finale</w:t>
      </w:r>
      <w:r w:rsidRPr="00642D5B">
        <w:t>.</w:t>
      </w:r>
    </w:p>
    <w:p w14:paraId="4EE8D67B" w14:textId="77777777" w:rsidR="002615D2" w:rsidRDefault="002615D2" w:rsidP="00E54B67">
      <w:pPr>
        <w:pStyle w:val="adsNorm1"/>
      </w:pPr>
    </w:p>
    <w:p w14:paraId="6AB319BB" w14:textId="77777777" w:rsidR="008647B6" w:rsidRDefault="008647B6" w:rsidP="00E54B67">
      <w:pPr>
        <w:pStyle w:val="adsNorm1"/>
      </w:pPr>
      <w:r>
        <w:t>All’avvio del processo di creazione del pacchetto di versamento, vengono elaborati i dati presenti nel registro di protocollo al fine di:</w:t>
      </w:r>
    </w:p>
    <w:p w14:paraId="73EF0C39" w14:textId="18E7975B" w:rsidR="008647B6" w:rsidRPr="002615D2" w:rsidRDefault="008647B6" w:rsidP="00E54B67">
      <w:pPr>
        <w:pStyle w:val="adsElP1"/>
      </w:pPr>
      <w:r w:rsidRPr="002615D2">
        <w:t>Ottenere i metadati di profilo specifici da inviare al sistema di conservazione (Numero iniziale, Numero Finale, Data inizio registrazione, Numero di documenti registrati, Numero di documenti annullati);</w:t>
      </w:r>
    </w:p>
    <w:p w14:paraId="34B4D920" w14:textId="4DDCEF09" w:rsidR="008647B6" w:rsidRPr="002615D2" w:rsidRDefault="008647B6" w:rsidP="00E54B67">
      <w:pPr>
        <w:pStyle w:val="adsElP1"/>
      </w:pPr>
      <w:r w:rsidRPr="002615D2">
        <w:t>Effettuare la registrazione del file PDF nel registro stabilito e memorizzare tra gli attributi estesi del documento quelli calcolati precedentemente;</w:t>
      </w:r>
    </w:p>
    <w:p w14:paraId="18FA6231" w14:textId="6E0E28A3" w:rsidR="008647B6" w:rsidRPr="002615D2" w:rsidRDefault="008647B6" w:rsidP="00E54B67">
      <w:pPr>
        <w:pStyle w:val="adsElP1"/>
      </w:pPr>
      <w:r w:rsidRPr="002615D2">
        <w:t>Predisporre il documento all’invio firmandolo digitalmente per garantirne l’immodificabilità;</w:t>
      </w:r>
    </w:p>
    <w:p w14:paraId="24974717" w14:textId="30969870" w:rsidR="002E245A" w:rsidRDefault="008647B6" w:rsidP="00E54B67">
      <w:pPr>
        <w:pStyle w:val="adsNorm1"/>
      </w:pPr>
      <w:r>
        <w:t xml:space="preserve">Il trasferimento del Pacchetto di versamento al sistema di conservazione avviene tramite canale </w:t>
      </w:r>
      <w:proofErr w:type="spellStart"/>
      <w:r>
        <w:t>WebServices</w:t>
      </w:r>
      <w:proofErr w:type="spellEnd"/>
      <w:r w:rsidR="00E772FD">
        <w:t xml:space="preserve">, </w:t>
      </w:r>
      <w:r>
        <w:t>che</w:t>
      </w:r>
      <w:r w:rsidR="00C0720D">
        <w:t xml:space="preserve"> con un processo s</w:t>
      </w:r>
      <w:r>
        <w:t>i occup</w:t>
      </w:r>
      <w:r w:rsidR="00C0720D">
        <w:t>a</w:t>
      </w:r>
      <w:r>
        <w:t xml:space="preserve"> di creare il pacchetto di versamento, inviarlo al sistema di conservazione e registrare </w:t>
      </w:r>
      <w:r w:rsidR="002E245A">
        <w:t>lo stato del versamento stesso.</w:t>
      </w:r>
    </w:p>
    <w:p w14:paraId="7F938ABB" w14:textId="5A8F00A4" w:rsidR="008647B6" w:rsidRDefault="008647B6" w:rsidP="00E54B67">
      <w:pPr>
        <w:pStyle w:val="adsNorm1"/>
      </w:pPr>
      <w:r>
        <w:t>Il processo provvede a:</w:t>
      </w:r>
    </w:p>
    <w:p w14:paraId="5A3E163A" w14:textId="12C2023A" w:rsidR="008647B6" w:rsidRDefault="008647B6" w:rsidP="00C0720D">
      <w:pPr>
        <w:pStyle w:val="adsNorm1"/>
        <w:ind w:left="567"/>
      </w:pPr>
      <w:r w:rsidRPr="00D577F5">
        <w:t xml:space="preserve">1. </w:t>
      </w:r>
      <w:r w:rsidR="00D577F5" w:rsidRPr="00D577F5">
        <w:t xml:space="preserve">versare </w:t>
      </w:r>
      <w:proofErr w:type="gramStart"/>
      <w:r w:rsidR="00D577F5" w:rsidRPr="00D577F5">
        <w:t xml:space="preserve">il </w:t>
      </w:r>
      <w:r w:rsidRPr="00D577F5">
        <w:t xml:space="preserve"> registro</w:t>
      </w:r>
      <w:proofErr w:type="gramEnd"/>
      <w:r w:rsidRPr="00D577F5">
        <w:t xml:space="preserve"> giornaliero </w:t>
      </w:r>
      <w:r w:rsidR="00D577F5" w:rsidRPr="00D577F5">
        <w:t xml:space="preserve">al Sistema di </w:t>
      </w:r>
      <w:r w:rsidRPr="00D577F5">
        <w:t>conservazione;</w:t>
      </w:r>
    </w:p>
    <w:p w14:paraId="1AE7974C" w14:textId="77777777" w:rsidR="008647B6" w:rsidRDefault="008647B6" w:rsidP="00C0720D">
      <w:pPr>
        <w:pStyle w:val="adsNorm1"/>
        <w:ind w:left="567"/>
      </w:pPr>
      <w:r>
        <w:t>2. Predisporre il pacchetto di versamento estraendo le informazioni necessarie dal documento e dal sistema;</w:t>
      </w:r>
    </w:p>
    <w:p w14:paraId="41A40B7C" w14:textId="77777777" w:rsidR="008647B6" w:rsidRDefault="008647B6" w:rsidP="00C0720D">
      <w:pPr>
        <w:pStyle w:val="adsNorm1"/>
        <w:ind w:left="567"/>
      </w:pPr>
      <w:r>
        <w:t>3. Inviare il pacchetto in modalità sincrona;</w:t>
      </w:r>
    </w:p>
    <w:p w14:paraId="68EB3C50" w14:textId="5AD30953" w:rsidR="002430A3" w:rsidRDefault="008647B6" w:rsidP="00C0720D">
      <w:pPr>
        <w:pStyle w:val="adsNorm1"/>
        <w:ind w:left="567"/>
      </w:pPr>
      <w:r w:rsidRPr="00D577F5">
        <w:t>4. Indicare nel documento lo stato “</w:t>
      </w:r>
      <w:r w:rsidR="00D577F5" w:rsidRPr="00D577F5">
        <w:t>Archiviato</w:t>
      </w:r>
      <w:r w:rsidRPr="00D577F5">
        <w:t>”, in caso di esito positivo;</w:t>
      </w:r>
    </w:p>
    <w:p w14:paraId="2375AED1" w14:textId="60B6C4EE" w:rsidR="002430A3" w:rsidRDefault="00926CC0" w:rsidP="00E54B67">
      <w:pPr>
        <w:pStyle w:val="adsNorm1"/>
      </w:pPr>
      <w:r>
        <w:t xml:space="preserve">Gli strumenti del </w:t>
      </w:r>
      <w:proofErr w:type="spellStart"/>
      <w:r>
        <w:t>SdC</w:t>
      </w:r>
      <w:proofErr w:type="spellEnd"/>
      <w:r>
        <w:t xml:space="preserve"> permettono di conferire validità e integrità ai contenuti del file del registro di protocollo.</w:t>
      </w:r>
    </w:p>
    <w:p w14:paraId="74C05506" w14:textId="6D64582D" w:rsidR="002430A3" w:rsidRDefault="002430A3" w:rsidP="00E54B67">
      <w:pPr>
        <w:pStyle w:val="adsNorm1"/>
      </w:pPr>
      <w:r>
        <w:t>E' i</w:t>
      </w:r>
      <w:r w:rsidR="008C7430">
        <w:t>noltre disponibile per il RSP</w:t>
      </w:r>
      <w:r>
        <w:t xml:space="preserve"> una funzione applicativa di "Stampa registro di protocollo" per il salvataggio su supporto cartaceo dei dati di registro.</w:t>
      </w:r>
    </w:p>
    <w:p w14:paraId="1EFE295A" w14:textId="6A409CAD" w:rsidR="002430A3" w:rsidRDefault="002430A3" w:rsidP="00E54B67">
      <w:pPr>
        <w:pStyle w:val="adsNorm1"/>
      </w:pPr>
    </w:p>
    <w:p w14:paraId="575F4B34" w14:textId="72D680EA" w:rsidR="00BB16DF" w:rsidRDefault="00BB16DF" w:rsidP="00E54B67">
      <w:pPr>
        <w:pStyle w:val="adsTit1Num"/>
        <w:rPr>
          <w:lang w:val="it-IT"/>
        </w:rPr>
      </w:pPr>
      <w:bookmarkStart w:id="103" w:name="_Toc476827237"/>
      <w:r w:rsidRPr="00BB16DF">
        <w:rPr>
          <w:lang w:val="it-IT"/>
        </w:rPr>
        <w:lastRenderedPageBreak/>
        <w:t>D</w:t>
      </w:r>
      <w:r>
        <w:rPr>
          <w:lang w:val="it-IT"/>
        </w:rPr>
        <w:t>escrizione delle funzioni e delle modalità operative del sistema di protocollo informatico</w:t>
      </w:r>
      <w:bookmarkEnd w:id="103"/>
    </w:p>
    <w:p w14:paraId="0603B5BA" w14:textId="196B0E7A" w:rsidR="00BB16DF" w:rsidRPr="00926CC0" w:rsidRDefault="00BB16DF" w:rsidP="00E54B67">
      <w:pPr>
        <w:pStyle w:val="adsNorm1"/>
      </w:pPr>
      <w:r w:rsidRPr="00926CC0">
        <w:t>II presente capitolo contiene la descrizione funzionale ed operativa del sistema di protocollo informatico adottato dall'AOO, con particolare riferimento alle modalità di utilizzo dello stesso</w:t>
      </w:r>
      <w:r w:rsidR="00976745" w:rsidRPr="00926CC0">
        <w:t xml:space="preserve"> con il modulo Numix</w:t>
      </w:r>
      <w:r w:rsidRPr="00926CC0">
        <w:t>.</w:t>
      </w:r>
    </w:p>
    <w:p w14:paraId="3ED7FB8F" w14:textId="77777777" w:rsidR="00BB16DF" w:rsidRDefault="00BB16DF" w:rsidP="00E54B67">
      <w:pPr>
        <w:pStyle w:val="adsNorm1"/>
        <w:rPr>
          <w:rFonts w:ascii="Times New Roman" w:eastAsia="Lucida Sans Unicode" w:hAnsi="Times New Roman" w:cs="Lucida Sans"/>
          <w:kern w:val="1"/>
          <w:lang w:eastAsia="x-none"/>
        </w:rPr>
      </w:pPr>
    </w:p>
    <w:p w14:paraId="1AB91B56" w14:textId="75D7F14B" w:rsidR="00BB16DF" w:rsidRPr="009D259B" w:rsidRDefault="00BB16DF" w:rsidP="00E54B67">
      <w:pPr>
        <w:pStyle w:val="adsTit2Num"/>
        <w:ind w:left="1134" w:hanging="1134"/>
      </w:pPr>
      <w:bookmarkStart w:id="104" w:name="_Toc476827238"/>
      <w:r>
        <w:rPr>
          <w:lang w:val="it-IT"/>
        </w:rPr>
        <w:t>Descri</w:t>
      </w:r>
      <w:r w:rsidR="00915AF8">
        <w:rPr>
          <w:lang w:val="it-IT"/>
        </w:rPr>
        <w:t>z</w:t>
      </w:r>
      <w:r>
        <w:rPr>
          <w:lang w:val="it-IT"/>
        </w:rPr>
        <w:t>ione funzionale operativa</w:t>
      </w:r>
      <w:bookmarkEnd w:id="104"/>
    </w:p>
    <w:p w14:paraId="7EDA609B" w14:textId="0C5F0F56" w:rsidR="00BB16DF" w:rsidRDefault="00BB16DF" w:rsidP="00E54B67">
      <w:pPr>
        <w:pStyle w:val="adsNorm1"/>
        <w:rPr>
          <w:rFonts w:ascii="Times New Roman" w:eastAsia="Lucida Sans Unicode" w:hAnsi="Times New Roman" w:cs="Lucida Sans"/>
          <w:kern w:val="1"/>
          <w:lang w:eastAsia="x-none"/>
        </w:rPr>
      </w:pPr>
      <w:r w:rsidRPr="002B0594">
        <w:t>L</w:t>
      </w:r>
      <w:r w:rsidR="005205B7" w:rsidRPr="002B0594">
        <w:t xml:space="preserve">e operazione di protocollazione e creazione del registro sono riportate nell’Allegato </w:t>
      </w:r>
      <w:r w:rsidR="00725A5A" w:rsidRPr="002B0594">
        <w:t>5</w:t>
      </w:r>
      <w:r w:rsidR="005205B7" w:rsidRPr="002B0594">
        <w:t>.</w:t>
      </w:r>
      <w:r w:rsidR="005205B7" w:rsidRPr="005205B7">
        <w:t xml:space="preserve"> </w:t>
      </w:r>
    </w:p>
    <w:p w14:paraId="028514FB" w14:textId="5B2BB126" w:rsidR="00F82F07" w:rsidRDefault="00F82F07" w:rsidP="00E54B67">
      <w:pPr>
        <w:pStyle w:val="adsTit1Num"/>
        <w:rPr>
          <w:lang w:val="it-IT"/>
        </w:rPr>
      </w:pPr>
      <w:bookmarkStart w:id="105" w:name="_Toc476827239"/>
      <w:r>
        <w:rPr>
          <w:lang w:val="it-IT"/>
        </w:rPr>
        <w:t>Modalità di utilizzo del registro di emergenza</w:t>
      </w:r>
      <w:bookmarkEnd w:id="105"/>
    </w:p>
    <w:p w14:paraId="6C9EDBA8" w14:textId="284CF137" w:rsidR="00864A0D" w:rsidRPr="00DC70E7" w:rsidRDefault="00F82F07" w:rsidP="00E54B67">
      <w:pPr>
        <w:pStyle w:val="adsNorm1"/>
      </w:pPr>
      <w:r w:rsidRPr="00DC70E7">
        <w:t>II presente capitolo illustra le modalità di utilizzo del registro di emergenza, inclusa la funzione di recupero dei dati protocollati manualmente, prevista dal SdP.</w:t>
      </w:r>
    </w:p>
    <w:p w14:paraId="13B74BFE" w14:textId="75920614" w:rsidR="00F82F07" w:rsidRPr="009D259B" w:rsidRDefault="00F82F07" w:rsidP="00E54B67">
      <w:pPr>
        <w:pStyle w:val="adsTit2Num"/>
      </w:pPr>
      <w:bookmarkStart w:id="106" w:name="_Toc476827240"/>
      <w:r>
        <w:rPr>
          <w:lang w:val="it-IT"/>
        </w:rPr>
        <w:t>Il registro di emergenza</w:t>
      </w:r>
      <w:bookmarkEnd w:id="106"/>
    </w:p>
    <w:p w14:paraId="58AA2781" w14:textId="00EF75F5" w:rsidR="00F82F07" w:rsidRDefault="00F82F07" w:rsidP="00E54B67">
      <w:pPr>
        <w:pStyle w:val="adsNorm1"/>
      </w:pPr>
      <w:r>
        <w:t>Qualora non fosse possibile fruire del SdP per una interruzione accidentale o programmata, l'AOO è tenuta ad effettuare le registrazioni di protocollo sul registro di emergenza.</w:t>
      </w:r>
    </w:p>
    <w:p w14:paraId="12BA53F0" w14:textId="22216022" w:rsidR="00F82F07" w:rsidRDefault="00F82F07" w:rsidP="00E54B67">
      <w:pPr>
        <w:pStyle w:val="adsNorm1"/>
      </w:pPr>
      <w:r>
        <w:t>Il registro di emergenza si rinnova ogni anno solare e, pertanto, inizia il primo gennaio con nuova numerazione e termina il 31 dicembre di ogni anno.</w:t>
      </w:r>
    </w:p>
    <w:p w14:paraId="1132CA06" w14:textId="77777777" w:rsidR="00F82F07" w:rsidRDefault="00F82F07" w:rsidP="00E54B67">
      <w:pPr>
        <w:pStyle w:val="adsNorm1"/>
      </w:pPr>
      <w:r>
        <w:t>Qualora nel corso di un anno il registro di emergenza non venga utilizzato, il RSP annota sullo stesso il mancato uso.</w:t>
      </w:r>
    </w:p>
    <w:p w14:paraId="647D059E" w14:textId="77777777" w:rsidR="00F82F07" w:rsidRDefault="00F82F07" w:rsidP="00E54B67">
      <w:pPr>
        <w:pStyle w:val="adsNorm1"/>
      </w:pPr>
      <w:r>
        <w:t>Le registrazioni di protocollo effettuate sul registro di emergenza sono identiche a quelle eseguite sul registro di protocollo generale.</w:t>
      </w:r>
    </w:p>
    <w:p w14:paraId="56AE2F3D" w14:textId="2DDCF181" w:rsidR="00F82F07" w:rsidRDefault="00F82F07" w:rsidP="00E54B67">
      <w:pPr>
        <w:pStyle w:val="adsNorm1"/>
      </w:pPr>
      <w:r>
        <w:t>Ad ogni registrazione recuperata dal registro di emergenza viene attribuito un nuovo numero di protocollo generale, continuando la numerazione del protocollo generale raggiunta al momento dell'interruzione del servizio. A tale registrazione sono associati anche il numero di protocollo e la data di registrazione riportati sul protocollo di emergenza.</w:t>
      </w:r>
    </w:p>
    <w:p w14:paraId="79EB0FC9" w14:textId="735710D9" w:rsidR="00F82F07" w:rsidRDefault="00F82F07" w:rsidP="00E54B67">
      <w:pPr>
        <w:pStyle w:val="adsNorm1"/>
      </w:pPr>
      <w:r>
        <w:t>I documenti annotati nel registro di emergenza e trasferiti nel protocollo generale recano, pertanto, due numeri: quello del protocollo di emergenza e quello del protocollo generale.</w:t>
      </w:r>
    </w:p>
    <w:p w14:paraId="31B38AA3" w14:textId="77777777" w:rsidR="00A37CF3" w:rsidRPr="00DC70E7" w:rsidRDefault="00A37CF3" w:rsidP="00E54B67">
      <w:pPr>
        <w:pStyle w:val="adsNorm1"/>
      </w:pPr>
      <w:r w:rsidRPr="00DC70E7">
        <w:t>La data in cui è stata effettuata la protocollazione sul registro di emergenza è quella a cui si fa riferimento per la decorrenza dei termini del procedimento amministrativo. In tal modo è assicurata la corretta sequenza dei documenti che fanno parte di un determinato procedimento amministrativo.</w:t>
      </w:r>
    </w:p>
    <w:p w14:paraId="3C0A6BD8" w14:textId="77777777" w:rsidR="00A37CF3" w:rsidRDefault="00A37CF3" w:rsidP="00E54B67">
      <w:pPr>
        <w:pStyle w:val="adsNorm1"/>
        <w:rPr>
          <w:rFonts w:ascii="Times New Roman" w:eastAsia="Lucida Sans Unicode" w:hAnsi="Times New Roman" w:cs="Lucida Sans"/>
          <w:kern w:val="1"/>
          <w:lang w:eastAsia="x-none"/>
        </w:rPr>
      </w:pPr>
    </w:p>
    <w:p w14:paraId="5ADDA50D" w14:textId="7736A05A" w:rsidR="00A37CF3" w:rsidRPr="009D259B" w:rsidRDefault="00A37CF3" w:rsidP="00E54B67">
      <w:pPr>
        <w:pStyle w:val="adsTit2Num"/>
      </w:pPr>
      <w:bookmarkStart w:id="107" w:name="_Toc476827241"/>
      <w:r>
        <w:rPr>
          <w:lang w:val="it-IT"/>
        </w:rPr>
        <w:lastRenderedPageBreak/>
        <w:t>Modalità di apertura del registro di emergenza</w:t>
      </w:r>
      <w:bookmarkEnd w:id="107"/>
    </w:p>
    <w:p w14:paraId="272C088E" w14:textId="70CBA3E2" w:rsidR="00A37CF3" w:rsidRPr="004118E4" w:rsidRDefault="00A37CF3" w:rsidP="00E54B67">
      <w:pPr>
        <w:pStyle w:val="adsNorm1"/>
      </w:pPr>
      <w:r w:rsidRPr="004118E4">
        <w:t>Il RSP assicura che, ogni qualvolta per cause tecniche non è possibile utilizzare la procedura informatica, le operazioni di protocollo siano svolte sul registro di emergenza informatico su postazioni di lavoro operanti fuori linea.</w:t>
      </w:r>
    </w:p>
    <w:p w14:paraId="5F510920" w14:textId="77777777" w:rsidR="00A37CF3" w:rsidRDefault="00A37CF3" w:rsidP="00E54B67">
      <w:pPr>
        <w:pStyle w:val="adsNorm1"/>
      </w:pPr>
      <w:r w:rsidRPr="004118E4">
        <w:t>Prima di autorizzare l'avvio dell'attività di protocollo sul registro di emergenza, il RSP imposta e verifica la correttezza della data e dell'ora relativa al registro di emergenza su cui occorre operare.</w:t>
      </w:r>
    </w:p>
    <w:p w14:paraId="42D7ECC9" w14:textId="77777777" w:rsidR="00A37CF3" w:rsidRDefault="00A37CF3" w:rsidP="00E54B67">
      <w:pPr>
        <w:pStyle w:val="adsNorm1"/>
      </w:pPr>
      <w:r>
        <w:t>Sul registro di emergenza sono riportate: la causa, la data e l'ora di inizio dell'interruzione del funzionamento del protocollo generale.</w:t>
      </w:r>
    </w:p>
    <w:p w14:paraId="70A3C4E4" w14:textId="77777777" w:rsidR="00A37CF3" w:rsidRDefault="00A37CF3" w:rsidP="00E54B67">
      <w:pPr>
        <w:pStyle w:val="adsNorm1"/>
      </w:pPr>
      <w:r>
        <w:t>Per semplificare e normalizzare la procedura di apertura del registro di emergenza il RSP ha predisposto il modulo riportato di seguito.</w:t>
      </w:r>
    </w:p>
    <w:tbl>
      <w:tblPr>
        <w:tblStyle w:val="Grigliatabella"/>
        <w:tblW w:w="0" w:type="auto"/>
        <w:tblLook w:val="04A0" w:firstRow="1" w:lastRow="0" w:firstColumn="1" w:lastColumn="0" w:noHBand="0" w:noVBand="1"/>
      </w:tblPr>
      <w:tblGrid>
        <w:gridCol w:w="9854"/>
      </w:tblGrid>
      <w:tr w:rsidR="001E590F" w14:paraId="710A20CD" w14:textId="77777777" w:rsidTr="001E590F">
        <w:tc>
          <w:tcPr>
            <w:tcW w:w="9854" w:type="dxa"/>
          </w:tcPr>
          <w:p w14:paraId="75C184D7" w14:textId="77777777" w:rsidR="0064144F" w:rsidRDefault="0064144F" w:rsidP="0064144F">
            <w:pPr>
              <w:pStyle w:val="adsNorm1"/>
              <w:jc w:val="center"/>
              <w:rPr>
                <w:rFonts w:eastAsia="Lucida Sans Unicode" w:cs="Lucida Sans"/>
                <w:b/>
                <w:kern w:val="1"/>
                <w:szCs w:val="40"/>
                <w:lang w:eastAsia="x-none"/>
              </w:rPr>
            </w:pPr>
          </w:p>
          <w:p w14:paraId="00D034A7" w14:textId="77777777" w:rsidR="0064144F" w:rsidRDefault="001E590F" w:rsidP="0064144F">
            <w:pPr>
              <w:pStyle w:val="adsNorm1"/>
              <w:jc w:val="center"/>
              <w:rPr>
                <w:rFonts w:eastAsia="Lucida Sans Unicode" w:cs="Lucida Sans"/>
                <w:b/>
                <w:kern w:val="1"/>
                <w:sz w:val="36"/>
                <w:szCs w:val="40"/>
                <w:lang w:eastAsia="x-none"/>
              </w:rPr>
            </w:pPr>
            <w:r w:rsidRPr="0064144F">
              <w:rPr>
                <w:rFonts w:eastAsia="Lucida Sans Unicode" w:cs="Lucida Sans"/>
                <w:b/>
                <w:kern w:val="1"/>
                <w:sz w:val="36"/>
                <w:szCs w:val="40"/>
                <w:lang w:eastAsia="x-none"/>
              </w:rPr>
              <w:t xml:space="preserve">Servizio di gestione informatica </w:t>
            </w:r>
          </w:p>
          <w:p w14:paraId="5B8FA872" w14:textId="4E80A483" w:rsidR="001E590F" w:rsidRPr="0064144F" w:rsidRDefault="001E590F" w:rsidP="0064144F">
            <w:pPr>
              <w:pStyle w:val="adsNorm1"/>
              <w:jc w:val="center"/>
              <w:rPr>
                <w:rFonts w:eastAsia="Lucida Sans Unicode" w:cs="Lucida Sans"/>
                <w:b/>
                <w:kern w:val="1"/>
                <w:sz w:val="36"/>
                <w:szCs w:val="40"/>
                <w:lang w:eastAsia="x-none"/>
              </w:rPr>
            </w:pPr>
            <w:proofErr w:type="gramStart"/>
            <w:r w:rsidRPr="0064144F">
              <w:rPr>
                <w:rFonts w:eastAsia="Lucida Sans Unicode" w:cs="Lucida Sans"/>
                <w:b/>
                <w:kern w:val="1"/>
                <w:sz w:val="36"/>
                <w:szCs w:val="40"/>
                <w:lang w:eastAsia="x-none"/>
              </w:rPr>
              <w:t>del</w:t>
            </w:r>
            <w:proofErr w:type="gramEnd"/>
            <w:r w:rsidRPr="0064144F">
              <w:rPr>
                <w:rFonts w:eastAsia="Lucida Sans Unicode" w:cs="Lucida Sans"/>
                <w:b/>
                <w:kern w:val="1"/>
                <w:sz w:val="36"/>
                <w:szCs w:val="40"/>
                <w:lang w:eastAsia="x-none"/>
              </w:rPr>
              <w:t xml:space="preserve"> protocollo, dei documenti e degli archivi</w:t>
            </w:r>
          </w:p>
          <w:p w14:paraId="313E1321" w14:textId="77777777" w:rsidR="001E590F" w:rsidRPr="00D762FC" w:rsidRDefault="001E590F" w:rsidP="00D762FC">
            <w:pPr>
              <w:pStyle w:val="adsNorm1"/>
              <w:jc w:val="center"/>
              <w:rPr>
                <w:rFonts w:eastAsia="Lucida Sans Unicode" w:cs="Lucida Sans"/>
                <w:kern w:val="1"/>
                <w:szCs w:val="40"/>
                <w:lang w:eastAsia="x-none"/>
              </w:rPr>
            </w:pPr>
            <w:r w:rsidRPr="00D762FC">
              <w:rPr>
                <w:rFonts w:eastAsia="Lucida Sans Unicode" w:cs="Lucida Sans"/>
                <w:kern w:val="1"/>
                <w:szCs w:val="40"/>
                <w:lang w:eastAsia="x-none"/>
              </w:rPr>
              <w:t>Scheda di apertura/chiusura del registro di emergenza</w:t>
            </w:r>
          </w:p>
          <w:p w14:paraId="68238AB0" w14:textId="77777777" w:rsidR="001E590F" w:rsidRPr="00D762FC" w:rsidRDefault="001E590F" w:rsidP="00D762FC">
            <w:pPr>
              <w:pStyle w:val="adsNorm1"/>
              <w:jc w:val="center"/>
              <w:rPr>
                <w:rFonts w:eastAsia="Lucida Sans Unicode" w:cs="Lucida Sans"/>
                <w:kern w:val="1"/>
                <w:szCs w:val="40"/>
                <w:lang w:eastAsia="x-none"/>
              </w:rPr>
            </w:pPr>
          </w:p>
          <w:p w14:paraId="35709A2D" w14:textId="37053CEE" w:rsidR="001E590F" w:rsidRPr="00D762FC" w:rsidRDefault="001E590F" w:rsidP="00D762FC">
            <w:pPr>
              <w:pStyle w:val="adsNorm1"/>
              <w:jc w:val="center"/>
              <w:rPr>
                <w:rFonts w:eastAsia="Lucida Sans Unicode" w:cs="Lucida Sans"/>
                <w:kern w:val="1"/>
                <w:szCs w:val="40"/>
                <w:lang w:eastAsia="x-none"/>
              </w:rPr>
            </w:pPr>
            <w:r w:rsidRPr="00D762FC">
              <w:rPr>
                <w:rFonts w:eastAsia="Lucida Sans Unicode" w:cs="Lucida Sans"/>
                <w:kern w:val="1"/>
                <w:szCs w:val="40"/>
                <w:lang w:eastAsia="x-none"/>
              </w:rPr>
              <w:t>OMVXX- Ordine medici veterinari della provincia di YYYY</w:t>
            </w:r>
          </w:p>
          <w:p w14:paraId="3BD78B3C" w14:textId="67C783F0" w:rsidR="001E590F" w:rsidRPr="00D762FC" w:rsidRDefault="001E590F" w:rsidP="00D762FC">
            <w:pPr>
              <w:pStyle w:val="adsNorm1"/>
              <w:jc w:val="center"/>
              <w:rPr>
                <w:rFonts w:eastAsia="Lucida Sans Unicode" w:cs="Lucida Sans"/>
                <w:kern w:val="1"/>
                <w:szCs w:val="40"/>
                <w:lang w:eastAsia="x-none"/>
              </w:rPr>
            </w:pPr>
            <w:r w:rsidRPr="00D762FC">
              <w:rPr>
                <w:rFonts w:eastAsia="Lucida Sans Unicode" w:cs="Lucida Sans"/>
                <w:kern w:val="1"/>
                <w:szCs w:val="40"/>
                <w:lang w:eastAsia="x-none"/>
              </w:rPr>
              <w:t>Area Organizzativa Omogenea OMVXYZ</w:t>
            </w:r>
          </w:p>
          <w:p w14:paraId="5705634C" w14:textId="77777777" w:rsidR="001E590F" w:rsidRPr="00D762FC" w:rsidRDefault="001E590F" w:rsidP="00D762FC">
            <w:pPr>
              <w:pStyle w:val="adsNorm1"/>
              <w:jc w:val="center"/>
              <w:rPr>
                <w:rFonts w:eastAsia="Lucida Sans Unicode" w:cs="Lucida Sans"/>
                <w:kern w:val="1"/>
                <w:szCs w:val="40"/>
                <w:lang w:eastAsia="x-none"/>
              </w:rPr>
            </w:pPr>
            <w:r w:rsidRPr="00D762FC">
              <w:rPr>
                <w:rFonts w:eastAsia="Lucida Sans Unicode" w:cs="Lucida Sans"/>
                <w:kern w:val="1"/>
                <w:szCs w:val="40"/>
                <w:lang w:eastAsia="x-none"/>
              </w:rPr>
              <w:t>Unità Organizzativa di registrazione di Protocollo</w:t>
            </w:r>
          </w:p>
          <w:p w14:paraId="0185669D" w14:textId="77777777" w:rsidR="001E590F" w:rsidRDefault="001E590F" w:rsidP="00E54B67">
            <w:pPr>
              <w:pStyle w:val="adsNorm1"/>
              <w:rPr>
                <w:rFonts w:ascii="Times New Roman" w:eastAsia="Lucida Sans Unicode" w:hAnsi="Times New Roman" w:cs="Lucida Sans"/>
                <w:kern w:val="1"/>
                <w:lang w:eastAsia="x-none"/>
              </w:rPr>
            </w:pPr>
          </w:p>
          <w:p w14:paraId="75BE4EBA" w14:textId="77777777" w:rsidR="001E590F" w:rsidRDefault="001E590F" w:rsidP="00E54B67">
            <w:pPr>
              <w:pStyle w:val="adsNorm1"/>
              <w:rPr>
                <w:rFonts w:ascii="Times New Roman" w:eastAsia="Lucida Sans Unicode" w:hAnsi="Times New Roman" w:cs="Lucida Sans"/>
                <w:kern w:val="1"/>
                <w:lang w:eastAsia="x-none"/>
              </w:rPr>
            </w:pPr>
          </w:p>
          <w:p w14:paraId="2D559345" w14:textId="77777777" w:rsidR="001E590F" w:rsidRDefault="001E590F" w:rsidP="00E54B67">
            <w:pPr>
              <w:pStyle w:val="adsNorm1"/>
              <w:rPr>
                <w:rFonts w:ascii="Times New Roman" w:eastAsia="Lucida Sans Unicode" w:hAnsi="Times New Roman" w:cs="Lucida Sans"/>
                <w:kern w:val="1"/>
                <w:lang w:eastAsia="x-none"/>
              </w:rPr>
            </w:pPr>
          </w:p>
          <w:p w14:paraId="46FF8AF1" w14:textId="77777777" w:rsidR="001E590F" w:rsidRPr="001E590F" w:rsidRDefault="001E590F" w:rsidP="00E54B67">
            <w:pPr>
              <w:pStyle w:val="adsNorm1"/>
              <w:rPr>
                <w:rFonts w:ascii="Times New Roman" w:eastAsia="Lucida Sans Unicode" w:hAnsi="Times New Roman" w:cs="Lucida Sans"/>
                <w:kern w:val="1"/>
                <w:lang w:eastAsia="x-none"/>
              </w:rPr>
            </w:pPr>
          </w:p>
          <w:p w14:paraId="04BF4709" w14:textId="77777777" w:rsidR="001E590F" w:rsidRPr="00D762FC" w:rsidRDefault="001E590F" w:rsidP="00E54B67">
            <w:pPr>
              <w:pStyle w:val="adsNorm1"/>
              <w:rPr>
                <w:rFonts w:eastAsia="Lucida Sans Unicode" w:cs="Lucida Sans"/>
                <w:b/>
                <w:kern w:val="1"/>
                <w:lang w:eastAsia="x-none"/>
              </w:rPr>
            </w:pPr>
            <w:r w:rsidRPr="00D762FC">
              <w:rPr>
                <w:rFonts w:eastAsia="Lucida Sans Unicode" w:cs="Lucida Sans"/>
                <w:b/>
                <w:kern w:val="1"/>
                <w:lang w:eastAsia="x-none"/>
              </w:rPr>
              <w:t>Causa dell'interruzione:</w:t>
            </w:r>
          </w:p>
          <w:p w14:paraId="796DF759" w14:textId="77777777" w:rsidR="001E590F" w:rsidRPr="00D762FC" w:rsidRDefault="001E590F" w:rsidP="00E54B67">
            <w:pPr>
              <w:pStyle w:val="adsNorm1"/>
              <w:rPr>
                <w:rFonts w:eastAsia="Lucida Sans Unicode" w:cs="Lucida Sans"/>
                <w:kern w:val="1"/>
                <w:lang w:eastAsia="x-none"/>
              </w:rPr>
            </w:pPr>
            <w:r w:rsidRPr="00D762FC">
              <w:rPr>
                <w:rFonts w:eastAsia="Lucida Sans Unicode" w:cs="Lucida Sans"/>
                <w:kern w:val="1"/>
                <w:lang w:eastAsia="x-none"/>
              </w:rPr>
              <w:t xml:space="preserve">Data inizio interruzione: gg / mm / </w:t>
            </w:r>
            <w:proofErr w:type="spellStart"/>
            <w:r w:rsidRPr="00D762FC">
              <w:rPr>
                <w:rFonts w:eastAsia="Lucida Sans Unicode" w:cs="Lucida Sans"/>
                <w:kern w:val="1"/>
                <w:lang w:eastAsia="x-none"/>
              </w:rPr>
              <w:t>aaaa</w:t>
            </w:r>
            <w:proofErr w:type="spellEnd"/>
          </w:p>
          <w:p w14:paraId="2CF77D35" w14:textId="4D1B93C4" w:rsidR="001E590F" w:rsidRPr="00D762FC" w:rsidRDefault="001E590F" w:rsidP="00E54B67">
            <w:pPr>
              <w:pStyle w:val="adsNorm1"/>
              <w:rPr>
                <w:rFonts w:eastAsia="Lucida Sans Unicode" w:cs="Lucida Sans"/>
                <w:kern w:val="1"/>
                <w:lang w:eastAsia="x-none"/>
              </w:rPr>
            </w:pPr>
            <w:r w:rsidRPr="00D762FC">
              <w:rPr>
                <w:rFonts w:eastAsia="Lucida Sans Unicode" w:cs="Lucida Sans"/>
                <w:kern w:val="1"/>
                <w:lang w:eastAsia="x-none"/>
              </w:rPr>
              <w:t xml:space="preserve">Data Fine interruzione: gg / mm / </w:t>
            </w:r>
            <w:proofErr w:type="spellStart"/>
            <w:r w:rsidRPr="00D762FC">
              <w:rPr>
                <w:rFonts w:eastAsia="Lucida Sans Unicode" w:cs="Lucida Sans"/>
                <w:kern w:val="1"/>
                <w:lang w:eastAsia="x-none"/>
              </w:rPr>
              <w:t>aaaa</w:t>
            </w:r>
            <w:proofErr w:type="spellEnd"/>
            <w:r w:rsidRPr="00D762FC">
              <w:rPr>
                <w:rFonts w:eastAsia="Lucida Sans Unicode" w:cs="Lucida Sans"/>
                <w:kern w:val="1"/>
                <w:lang w:eastAsia="x-none"/>
              </w:rPr>
              <w:t xml:space="preserve"> </w:t>
            </w:r>
          </w:p>
          <w:p w14:paraId="6EB1370C" w14:textId="065B4744" w:rsidR="001E590F" w:rsidRPr="00D762FC" w:rsidRDefault="001E590F" w:rsidP="00E54B67">
            <w:pPr>
              <w:pStyle w:val="adsNorm1"/>
              <w:rPr>
                <w:rFonts w:eastAsia="Lucida Sans Unicode" w:cs="Lucida Sans"/>
                <w:kern w:val="1"/>
                <w:lang w:eastAsia="x-none"/>
              </w:rPr>
            </w:pPr>
          </w:p>
          <w:p w14:paraId="1F99CC22" w14:textId="77777777" w:rsidR="001E590F" w:rsidRPr="00D762FC" w:rsidRDefault="001E590F" w:rsidP="00E54B67">
            <w:pPr>
              <w:pStyle w:val="adsNorm1"/>
              <w:rPr>
                <w:rFonts w:eastAsia="Lucida Sans Unicode" w:cs="Lucida Sans"/>
                <w:kern w:val="1"/>
                <w:lang w:eastAsia="x-none"/>
              </w:rPr>
            </w:pPr>
            <w:r w:rsidRPr="00D762FC">
              <w:rPr>
                <w:rFonts w:eastAsia="Lucida Sans Unicode" w:cs="Lucida Sans"/>
                <w:kern w:val="1"/>
                <w:lang w:eastAsia="x-none"/>
              </w:rPr>
              <w:t xml:space="preserve">Ora dell'evento </w:t>
            </w:r>
            <w:proofErr w:type="spellStart"/>
            <w:r w:rsidRPr="00D762FC">
              <w:rPr>
                <w:rFonts w:eastAsia="Lucida Sans Unicode" w:cs="Lucida Sans"/>
                <w:kern w:val="1"/>
                <w:lang w:eastAsia="x-none"/>
              </w:rPr>
              <w:t>hh</w:t>
            </w:r>
            <w:proofErr w:type="spellEnd"/>
            <w:r w:rsidRPr="00D762FC">
              <w:rPr>
                <w:rFonts w:eastAsia="Lucida Sans Unicode" w:cs="Lucida Sans"/>
                <w:kern w:val="1"/>
                <w:lang w:eastAsia="x-none"/>
              </w:rPr>
              <w:t xml:space="preserve"> /mm Annotazioni:</w:t>
            </w:r>
          </w:p>
          <w:p w14:paraId="6A390918" w14:textId="76C9B1F3" w:rsidR="001E590F" w:rsidRPr="00D762FC" w:rsidRDefault="001E590F" w:rsidP="00E54B67">
            <w:pPr>
              <w:pStyle w:val="adsNorm1"/>
              <w:rPr>
                <w:rFonts w:eastAsia="Lucida Sans Unicode" w:cs="Lucida Sans"/>
                <w:kern w:val="1"/>
                <w:lang w:eastAsia="x-none"/>
              </w:rPr>
            </w:pPr>
            <w:r w:rsidRPr="00D762FC">
              <w:rPr>
                <w:rFonts w:eastAsia="Lucida Sans Unicode" w:cs="Lucida Sans"/>
                <w:kern w:val="1"/>
                <w:lang w:eastAsia="x-none"/>
              </w:rPr>
              <w:t xml:space="preserve">Numero protocollo </w:t>
            </w:r>
            <w:proofErr w:type="spellStart"/>
            <w:r w:rsidRPr="00D762FC">
              <w:rPr>
                <w:rFonts w:eastAsia="Lucida Sans Unicode" w:cs="Lucida Sans"/>
                <w:kern w:val="1"/>
                <w:lang w:eastAsia="x-none"/>
              </w:rPr>
              <w:t>xxxxxxx</w:t>
            </w:r>
            <w:proofErr w:type="spellEnd"/>
            <w:r w:rsidRPr="00D762FC">
              <w:rPr>
                <w:rFonts w:eastAsia="Lucida Sans Unicode" w:cs="Lucida Sans"/>
                <w:kern w:val="1"/>
                <w:lang w:eastAsia="x-none"/>
              </w:rPr>
              <w:t xml:space="preserve"> iniziale</w:t>
            </w:r>
          </w:p>
          <w:p w14:paraId="3DEE0EDF" w14:textId="2C10E655" w:rsidR="001E590F" w:rsidRPr="00D762FC" w:rsidRDefault="001E590F" w:rsidP="00E54B67">
            <w:pPr>
              <w:pStyle w:val="adsNorm1"/>
              <w:rPr>
                <w:rFonts w:eastAsia="Lucida Sans Unicode" w:cs="Lucida Sans"/>
                <w:kern w:val="1"/>
                <w:lang w:eastAsia="x-none"/>
              </w:rPr>
            </w:pPr>
            <w:r w:rsidRPr="00D762FC">
              <w:rPr>
                <w:rFonts w:eastAsia="Lucida Sans Unicode" w:cs="Lucida Sans"/>
                <w:kern w:val="1"/>
                <w:lang w:eastAsia="x-none"/>
              </w:rPr>
              <w:t xml:space="preserve">Numero protocollo </w:t>
            </w:r>
            <w:proofErr w:type="spellStart"/>
            <w:r w:rsidRPr="00D762FC">
              <w:rPr>
                <w:rFonts w:eastAsia="Lucida Sans Unicode" w:cs="Lucida Sans"/>
                <w:kern w:val="1"/>
                <w:lang w:eastAsia="x-none"/>
              </w:rPr>
              <w:t>xxxxxxx</w:t>
            </w:r>
            <w:proofErr w:type="spellEnd"/>
            <w:r w:rsidRPr="00D762FC">
              <w:rPr>
                <w:rFonts w:eastAsia="Lucida Sans Unicode" w:cs="Lucida Sans"/>
                <w:kern w:val="1"/>
                <w:lang w:eastAsia="x-none"/>
              </w:rPr>
              <w:t xml:space="preserve"> finale</w:t>
            </w:r>
          </w:p>
          <w:p w14:paraId="0A035C06" w14:textId="77777777" w:rsidR="001E590F" w:rsidRPr="00D762FC" w:rsidRDefault="001E590F" w:rsidP="00E54B67">
            <w:pPr>
              <w:pStyle w:val="adsNorm1"/>
              <w:rPr>
                <w:rFonts w:eastAsia="Lucida Sans Unicode" w:cs="Lucida Sans"/>
                <w:kern w:val="1"/>
                <w:lang w:eastAsia="x-none"/>
              </w:rPr>
            </w:pPr>
          </w:p>
          <w:p w14:paraId="1CF5BDC9" w14:textId="77777777" w:rsidR="001E590F" w:rsidRPr="00D762FC" w:rsidRDefault="001E590F" w:rsidP="00E54B67">
            <w:pPr>
              <w:pStyle w:val="adsNorm1"/>
              <w:rPr>
                <w:rFonts w:eastAsia="Lucida Sans Unicode" w:cs="Lucida Sans"/>
                <w:kern w:val="1"/>
                <w:lang w:eastAsia="x-none"/>
              </w:rPr>
            </w:pPr>
            <w:r w:rsidRPr="00D762FC">
              <w:rPr>
                <w:rFonts w:eastAsia="Lucida Sans Unicode" w:cs="Lucida Sans"/>
                <w:kern w:val="1"/>
                <w:lang w:eastAsia="x-none"/>
              </w:rPr>
              <w:t>Pagina n._____</w:t>
            </w:r>
          </w:p>
          <w:p w14:paraId="1F6120D3" w14:textId="77777777" w:rsidR="001E590F" w:rsidRPr="00D762FC" w:rsidRDefault="001E590F" w:rsidP="00E54B67">
            <w:pPr>
              <w:pStyle w:val="adsNorm1"/>
              <w:rPr>
                <w:rFonts w:eastAsia="Lucida Sans Unicode" w:cs="Lucida Sans"/>
                <w:kern w:val="1"/>
                <w:lang w:eastAsia="x-none"/>
              </w:rPr>
            </w:pPr>
          </w:p>
          <w:p w14:paraId="2A89518C" w14:textId="6C34FF3D" w:rsidR="001E590F" w:rsidRDefault="001E590F" w:rsidP="00E54B67">
            <w:pPr>
              <w:pStyle w:val="adsNorm1"/>
              <w:rPr>
                <w:rFonts w:ascii="Times New Roman" w:eastAsia="Lucida Sans Unicode" w:hAnsi="Times New Roman" w:cs="Lucida Sans"/>
                <w:kern w:val="1"/>
                <w:lang w:eastAsia="x-none"/>
              </w:rPr>
            </w:pPr>
            <w:r w:rsidRPr="00D762FC">
              <w:rPr>
                <w:rFonts w:eastAsia="Lucida Sans Unicode" w:cs="Lucida Sans"/>
                <w:kern w:val="1"/>
                <w:lang w:eastAsia="x-none"/>
              </w:rPr>
              <w:t>Firma del responsabile del servizio di protocollo     ______________________________</w:t>
            </w:r>
          </w:p>
        </w:tc>
      </w:tr>
    </w:tbl>
    <w:p w14:paraId="2A71978A" w14:textId="77777777" w:rsidR="000A5499" w:rsidRDefault="000A5499" w:rsidP="00E54B67">
      <w:pPr>
        <w:pStyle w:val="adsNorm1"/>
        <w:rPr>
          <w:rFonts w:ascii="Times New Roman" w:eastAsia="Lucida Sans Unicode" w:hAnsi="Times New Roman" w:cs="Lucida Sans"/>
          <w:kern w:val="1"/>
          <w:lang w:eastAsia="x-none"/>
        </w:rPr>
      </w:pPr>
    </w:p>
    <w:p w14:paraId="67CB9497" w14:textId="25F5F3E9" w:rsidR="001E590F" w:rsidRDefault="003742B0" w:rsidP="00284A1E">
      <w:pPr>
        <w:pStyle w:val="adsNorm1"/>
      </w:pPr>
      <w:r w:rsidRPr="00180841">
        <w:lastRenderedPageBreak/>
        <w:t>Qualora l'impossibilità di utilizzare la procedura informatica si prolunghi oltre le ventiquattro ore, per cause di eccezionale gravità, il RSP autorizza l'uso del registro di emergenza per periodi successivi di durata non superiore ad una settimana.</w:t>
      </w:r>
    </w:p>
    <w:p w14:paraId="13B6E5CD" w14:textId="77777777" w:rsidR="00BF3265" w:rsidRDefault="00BF3265" w:rsidP="00E54B67">
      <w:pPr>
        <w:pStyle w:val="adsNorm1"/>
        <w:rPr>
          <w:rFonts w:ascii="Times New Roman" w:eastAsia="Lucida Sans Unicode" w:hAnsi="Times New Roman" w:cs="Lucida Sans"/>
          <w:kern w:val="1"/>
          <w:lang w:eastAsia="x-none"/>
        </w:rPr>
      </w:pPr>
    </w:p>
    <w:p w14:paraId="48DFE3CF" w14:textId="6D9592D5" w:rsidR="00BF3265" w:rsidRPr="009D259B" w:rsidRDefault="00BF3265" w:rsidP="00E54B67">
      <w:pPr>
        <w:pStyle w:val="adsTit2Num"/>
      </w:pPr>
      <w:bookmarkStart w:id="108" w:name="_Toc476827242"/>
      <w:r>
        <w:rPr>
          <w:lang w:val="it-IT"/>
        </w:rPr>
        <w:t>Modalità di utilizzo del registro di emergenza</w:t>
      </w:r>
      <w:bookmarkEnd w:id="108"/>
    </w:p>
    <w:p w14:paraId="13412C7B" w14:textId="71411115" w:rsidR="00BF3265" w:rsidRDefault="00BF3265" w:rsidP="00E54B67">
      <w:pPr>
        <w:pStyle w:val="adsNorm1"/>
      </w:pPr>
      <w:r>
        <w:t>Per ogni giornata di registrazione di emergenza è riportato sul relativo registro, il numero totale di operazioni registrate manualmente.</w:t>
      </w:r>
    </w:p>
    <w:p w14:paraId="465428A6" w14:textId="77777777" w:rsidR="00BF3265" w:rsidRDefault="00BF3265" w:rsidP="00E54B67">
      <w:pPr>
        <w:pStyle w:val="adsNorm1"/>
      </w:pPr>
      <w:r>
        <w:t>La sequenza numerica utilizzata su un registro di emergenza, anche a seguito di successive interruzioni, garantisce comunque l'identificazione univoca dei documenti registrati nell'ambito del sistema documentario dell'AOO.</w:t>
      </w:r>
    </w:p>
    <w:p w14:paraId="25A84A76" w14:textId="77122AD1" w:rsidR="00BF3265" w:rsidRDefault="00BF3265" w:rsidP="00E54B67">
      <w:pPr>
        <w:pStyle w:val="adsNorm1"/>
      </w:pPr>
      <w:r>
        <w:t>Il formato delle registrazioni di protocollo, oppure i campi obbligatori delle registrazioni, sono gli stessi previsti dal protocollo generale.</w:t>
      </w:r>
    </w:p>
    <w:p w14:paraId="246D648D" w14:textId="77777777" w:rsidR="00F82F07" w:rsidRDefault="00F82F07" w:rsidP="00E54B67">
      <w:pPr>
        <w:pStyle w:val="adsNorm1"/>
      </w:pPr>
    </w:p>
    <w:p w14:paraId="27EA3E67" w14:textId="649C6B5B" w:rsidR="00DC6AE1" w:rsidRPr="009D259B" w:rsidRDefault="00DC6AE1" w:rsidP="00E54B67">
      <w:pPr>
        <w:pStyle w:val="adsTit2Num"/>
        <w:ind w:left="1134" w:hanging="1134"/>
      </w:pPr>
      <w:bookmarkStart w:id="109" w:name="_Toc476827243"/>
      <w:r>
        <w:rPr>
          <w:lang w:val="it-IT"/>
        </w:rPr>
        <w:t>Modalità di chiusura e recupero del registro di emergenza</w:t>
      </w:r>
      <w:bookmarkEnd w:id="109"/>
    </w:p>
    <w:p w14:paraId="4E3D0A58" w14:textId="7C8440B1" w:rsidR="00DC6AE1" w:rsidRDefault="00DC6AE1" w:rsidP="00E54B67">
      <w:pPr>
        <w:pStyle w:val="adsNorm1"/>
      </w:pPr>
      <w:r>
        <w:t>E' compito del RSP verificare la chiusura del registro di emergenza.</w:t>
      </w:r>
    </w:p>
    <w:p w14:paraId="16C2A059" w14:textId="77777777" w:rsidR="00DC6AE1" w:rsidRDefault="00DC6AE1" w:rsidP="00E54B67">
      <w:pPr>
        <w:pStyle w:val="adsNorm1"/>
      </w:pPr>
      <w:r>
        <w:t>E' compito del RSP, o di un suo delegato, riportare dal registro di emergenza al registro di protocollo generale del SdP le protocollazioni relative ai documenti protocollati in emergenza attraverso le postazioni di lavoro abilitate, entro cinque giorni dal ripristino delle funzionalità del SdP.</w:t>
      </w:r>
    </w:p>
    <w:p w14:paraId="6A04CAA0" w14:textId="77777777" w:rsidR="00DC6AE1" w:rsidRDefault="00DC6AE1" w:rsidP="00E54B67">
      <w:pPr>
        <w:pStyle w:val="adsNorm1"/>
      </w:pPr>
      <w:r>
        <w:t>Una volta ripristinata la piena funzionalità del SdP, il RSP provvede alla chiusura del registro di emergenza, annotando, sullo stesso il numero delle registrazioni effettuate e la data e l'ora di chiusura.</w:t>
      </w:r>
    </w:p>
    <w:p w14:paraId="2DBC3281" w14:textId="3027E5F9" w:rsidR="00DC6AE1" w:rsidRDefault="00DC6AE1" w:rsidP="00E54B67">
      <w:pPr>
        <w:pStyle w:val="adsNorm1"/>
      </w:pPr>
      <w:r>
        <w:t>Per semplificare la procedura di chiusura del registro di emergenza il RSP riutilizza il modulo utilizzato nella fase di apertura del registro di emergenza.</w:t>
      </w:r>
    </w:p>
    <w:p w14:paraId="24DB5D12" w14:textId="77777777" w:rsidR="008B34DA" w:rsidRDefault="008B34DA" w:rsidP="00E54B67">
      <w:pPr>
        <w:pStyle w:val="adsNorm1"/>
      </w:pPr>
    </w:p>
    <w:p w14:paraId="023C70B5" w14:textId="43952176" w:rsidR="008B34DA" w:rsidRDefault="008B34DA" w:rsidP="00E54B67">
      <w:pPr>
        <w:pStyle w:val="adsTit1Num"/>
        <w:rPr>
          <w:lang w:val="it-IT"/>
        </w:rPr>
      </w:pPr>
      <w:bookmarkStart w:id="110" w:name="_Toc476827244"/>
      <w:r w:rsidRPr="008B34DA">
        <w:rPr>
          <w:lang w:val="it-IT"/>
        </w:rPr>
        <w:t>Approvazione e aggiornamento del manuale, regole transitorie e finali</w:t>
      </w:r>
      <w:bookmarkEnd w:id="110"/>
    </w:p>
    <w:p w14:paraId="63BC8523" w14:textId="77777777" w:rsidR="008B34DA" w:rsidRDefault="008B34DA" w:rsidP="00E54B67">
      <w:pPr>
        <w:pStyle w:val="adsNorm1"/>
      </w:pPr>
      <w:r w:rsidRPr="00F466AA">
        <w:t>II presente capitolo illustra le modalità di utilizzo del registro di emergenza, inclusa la funzione di recupero dei dati protocollati manualmente, prevista dal SdP.</w:t>
      </w:r>
    </w:p>
    <w:p w14:paraId="616ADFF5" w14:textId="77777777" w:rsidR="007D609B" w:rsidRPr="00F466AA" w:rsidRDefault="007D609B" w:rsidP="00E54B67">
      <w:pPr>
        <w:pStyle w:val="adsNorm1"/>
      </w:pPr>
    </w:p>
    <w:p w14:paraId="524C8CCF" w14:textId="10DC537C" w:rsidR="008B34DA" w:rsidRPr="009D259B" w:rsidRDefault="008B34DA" w:rsidP="00E54B67">
      <w:pPr>
        <w:pStyle w:val="adsTit2Num"/>
      </w:pPr>
      <w:bookmarkStart w:id="111" w:name="_Toc476827245"/>
      <w:r w:rsidRPr="008B34DA">
        <w:rPr>
          <w:lang w:val="it-IT"/>
        </w:rPr>
        <w:lastRenderedPageBreak/>
        <w:t>Modalità di approvazione e aggiornamento del manuale</w:t>
      </w:r>
      <w:bookmarkEnd w:id="111"/>
    </w:p>
    <w:p w14:paraId="6C70F777" w14:textId="1D93DB5D" w:rsidR="008B34DA" w:rsidRDefault="008B34DA" w:rsidP="00E54B67">
      <w:pPr>
        <w:pStyle w:val="adsNorm1"/>
      </w:pPr>
      <w:r>
        <w:t>L'amministrazione adotta il presente "Manuale di gestione" su proposta del Coordinatore della Gestione Documentale, sentito il Responsabile del servizio di protocollo informatico.</w:t>
      </w:r>
    </w:p>
    <w:p w14:paraId="44D28BA3" w14:textId="77777777" w:rsidR="008B34DA" w:rsidRDefault="008B34DA" w:rsidP="00E54B67">
      <w:pPr>
        <w:pStyle w:val="adsNorm1"/>
      </w:pPr>
      <w:r>
        <w:t>Il presente manuale potrà essere aggiornato a seguito di:</w:t>
      </w:r>
    </w:p>
    <w:p w14:paraId="0E8E4010" w14:textId="01AEBEF6" w:rsidR="008B34DA" w:rsidRDefault="009A4534" w:rsidP="00E54B67">
      <w:pPr>
        <w:pStyle w:val="adsElP1"/>
      </w:pPr>
      <w:r>
        <w:t>Normativa</w:t>
      </w:r>
      <w:r w:rsidR="008B34DA">
        <w:t xml:space="preserve"> sopravvenuta;</w:t>
      </w:r>
    </w:p>
    <w:p w14:paraId="029F26BF" w14:textId="6EF083AA" w:rsidR="008B34DA" w:rsidRDefault="009A4534" w:rsidP="00E54B67">
      <w:pPr>
        <w:pStyle w:val="adsElP1"/>
      </w:pPr>
      <w:r>
        <w:t>Introduzione</w:t>
      </w:r>
      <w:r w:rsidR="008B34DA">
        <w:t xml:space="preserve"> di nuove pratiche tendenti a migliorare l'azione amministrativa in termini di efficacia, efficienza e trasparenza;</w:t>
      </w:r>
    </w:p>
    <w:p w14:paraId="4C532FCA" w14:textId="1608C69E" w:rsidR="008B34DA" w:rsidRDefault="009A4534" w:rsidP="00E54B67">
      <w:pPr>
        <w:pStyle w:val="adsElP1"/>
      </w:pPr>
      <w:r>
        <w:t>Inadeguatezza</w:t>
      </w:r>
      <w:r w:rsidR="008B34DA">
        <w:t xml:space="preserve"> delle procedure rilevate nello svolgimento delle attività correnti.</w:t>
      </w:r>
    </w:p>
    <w:p w14:paraId="6ED65F45" w14:textId="77777777" w:rsidR="008B34DA" w:rsidRDefault="008B34DA" w:rsidP="00E54B67">
      <w:pPr>
        <w:pStyle w:val="adsElP1"/>
        <w:numPr>
          <w:ilvl w:val="0"/>
          <w:numId w:val="0"/>
        </w:numPr>
        <w:ind w:left="360"/>
      </w:pPr>
    </w:p>
    <w:p w14:paraId="1AC500E6" w14:textId="50761A9D" w:rsidR="008B34DA" w:rsidRPr="009D259B" w:rsidRDefault="008B34DA" w:rsidP="00E54B67">
      <w:pPr>
        <w:pStyle w:val="adsTit2Num"/>
      </w:pPr>
      <w:bookmarkStart w:id="112" w:name="_Toc476827246"/>
      <w:r>
        <w:rPr>
          <w:lang w:val="it-IT"/>
        </w:rPr>
        <w:t>Regolamenti abrogati</w:t>
      </w:r>
      <w:bookmarkEnd w:id="112"/>
    </w:p>
    <w:p w14:paraId="113C3564" w14:textId="08B8B07D" w:rsidR="008B34DA" w:rsidRDefault="008B34DA" w:rsidP="00E54B67">
      <w:pPr>
        <w:pStyle w:val="adsNorm1"/>
      </w:pPr>
      <w:r w:rsidRPr="008B34DA">
        <w:t>Con l'entrata in vigore del presente Manuale sono annullati tutti i regolamenti interni all'AOO nelle parti contrastanti con lo stesso.</w:t>
      </w:r>
    </w:p>
    <w:p w14:paraId="1174098A" w14:textId="77777777" w:rsidR="008B34DA" w:rsidRDefault="008B34DA" w:rsidP="00E54B67">
      <w:pPr>
        <w:pStyle w:val="adsNorm1"/>
      </w:pPr>
    </w:p>
    <w:p w14:paraId="01507600" w14:textId="28E5FA11" w:rsidR="008B34DA" w:rsidRPr="009D259B" w:rsidRDefault="008B34DA" w:rsidP="00E54B67">
      <w:pPr>
        <w:pStyle w:val="adsTit2Num"/>
      </w:pPr>
      <w:bookmarkStart w:id="113" w:name="_Toc476827247"/>
      <w:r>
        <w:rPr>
          <w:lang w:val="it-IT"/>
        </w:rPr>
        <w:t>Pubblicazione del presente manuale</w:t>
      </w:r>
      <w:bookmarkEnd w:id="113"/>
    </w:p>
    <w:p w14:paraId="1EE1C20A" w14:textId="7306F3E6" w:rsidR="008B34DA" w:rsidRDefault="008B34DA" w:rsidP="00E54B67">
      <w:pPr>
        <w:pStyle w:val="adsNorm1"/>
      </w:pPr>
      <w:r>
        <w:t>Il presente manuale è disponibile alla consultazione del pubblico che ne può prendere visione in qualsiasi momento.</w:t>
      </w:r>
    </w:p>
    <w:p w14:paraId="55DDC502" w14:textId="77777777" w:rsidR="008B34DA" w:rsidRDefault="008B34DA" w:rsidP="00E54B67">
      <w:pPr>
        <w:pStyle w:val="adsNorm1"/>
      </w:pPr>
      <w:r>
        <w:t>Copia del presente manuale è:</w:t>
      </w:r>
    </w:p>
    <w:p w14:paraId="37DBD397" w14:textId="0D0FEE13" w:rsidR="008B34DA" w:rsidRDefault="009A4534" w:rsidP="00E54B67">
      <w:pPr>
        <w:pStyle w:val="adsElP1"/>
      </w:pPr>
      <w:r>
        <w:t>Fornita</w:t>
      </w:r>
      <w:r w:rsidR="00186249">
        <w:t xml:space="preserve"> a tutto il personale dell'AOO</w:t>
      </w:r>
      <w:r w:rsidR="008B34DA">
        <w:t>;</w:t>
      </w:r>
    </w:p>
    <w:p w14:paraId="2B9EAC9B" w14:textId="7148A655" w:rsidR="008B34DA" w:rsidRDefault="009A4534" w:rsidP="00E54B67">
      <w:pPr>
        <w:pStyle w:val="adsElP1"/>
      </w:pPr>
      <w:r>
        <w:t>Pubblicato</w:t>
      </w:r>
      <w:r w:rsidR="008B34DA">
        <w:t xml:space="preserve"> sul sito istituzionale dell'amministrazione.</w:t>
      </w:r>
    </w:p>
    <w:p w14:paraId="7F23C1D3" w14:textId="77777777" w:rsidR="00FD73E7" w:rsidRDefault="00FD73E7" w:rsidP="00E54B67">
      <w:pPr>
        <w:pStyle w:val="adsElP1"/>
        <w:numPr>
          <w:ilvl w:val="0"/>
          <w:numId w:val="0"/>
        </w:numPr>
        <w:ind w:left="1065" w:hanging="705"/>
      </w:pPr>
    </w:p>
    <w:p w14:paraId="5315BEE8" w14:textId="21A0B604" w:rsidR="00FD73E7" w:rsidRPr="009D259B" w:rsidRDefault="00FD73E7" w:rsidP="00E54B67">
      <w:pPr>
        <w:pStyle w:val="adsTit2Num"/>
      </w:pPr>
      <w:bookmarkStart w:id="114" w:name="_Toc476827248"/>
      <w:r>
        <w:rPr>
          <w:lang w:val="it-IT"/>
        </w:rPr>
        <w:t>Operatività del presente manuale</w:t>
      </w:r>
      <w:bookmarkEnd w:id="114"/>
    </w:p>
    <w:p w14:paraId="19CFC719" w14:textId="583A07E0" w:rsidR="00FD73E7" w:rsidRDefault="00FD73E7" w:rsidP="00E54B67">
      <w:pPr>
        <w:pStyle w:val="adsNorm1"/>
      </w:pPr>
      <w:r w:rsidRPr="00FD73E7">
        <w:t>Il presente manuale è operativo il primo giorno del mese successivo a quello della sua approvazione.</w:t>
      </w:r>
    </w:p>
    <w:p w14:paraId="59A6904F" w14:textId="77777777" w:rsidR="00BC7EB6" w:rsidRDefault="00BC7EB6" w:rsidP="00E54B67">
      <w:pPr>
        <w:pStyle w:val="adsNorm1"/>
      </w:pPr>
    </w:p>
    <w:p w14:paraId="65FB1537" w14:textId="0F27AE34" w:rsidR="00A96F96" w:rsidRDefault="00A96F96" w:rsidP="00E54B67">
      <w:pPr>
        <w:widowControl/>
        <w:suppressAutoHyphens w:val="0"/>
        <w:spacing w:after="160" w:line="259" w:lineRule="auto"/>
        <w:jc w:val="both"/>
        <w:rPr>
          <w:rFonts w:ascii="Cambria" w:eastAsia="Calibri" w:hAnsi="Cambria" w:cs="Times New Roman"/>
          <w:kern w:val="0"/>
          <w:lang w:eastAsia="en-US" w:bidi="ar-SA"/>
        </w:rPr>
      </w:pPr>
      <w:r>
        <w:br w:type="page"/>
      </w:r>
    </w:p>
    <w:p w14:paraId="342E050D" w14:textId="73DC3B11" w:rsidR="00BC7EB6" w:rsidRDefault="00BC7EB6" w:rsidP="00E54B67">
      <w:pPr>
        <w:pStyle w:val="adsTit1Num"/>
        <w:rPr>
          <w:lang w:val="it-IT"/>
        </w:rPr>
      </w:pPr>
      <w:bookmarkStart w:id="115" w:name="_Toc476827249"/>
      <w:r w:rsidRPr="008B34DA">
        <w:rPr>
          <w:lang w:val="it-IT"/>
        </w:rPr>
        <w:lastRenderedPageBreak/>
        <w:t>A</w:t>
      </w:r>
      <w:r>
        <w:rPr>
          <w:lang w:val="it-IT"/>
        </w:rPr>
        <w:t>llegati</w:t>
      </w:r>
      <w:bookmarkEnd w:id="115"/>
    </w:p>
    <w:p w14:paraId="49EC5B98" w14:textId="67D9F68A" w:rsidR="00BC7EB6" w:rsidRPr="009B22D9" w:rsidRDefault="00BC7EB6" w:rsidP="00E54B67">
      <w:pPr>
        <w:pStyle w:val="adsTit2Num"/>
      </w:pPr>
      <w:bookmarkStart w:id="116" w:name="_Toc476827250"/>
      <w:r>
        <w:rPr>
          <w:lang w:val="it-IT"/>
        </w:rPr>
        <w:t>Allegato 1 – Titolario dell’ordine</w:t>
      </w:r>
      <w:bookmarkEnd w:id="116"/>
    </w:p>
    <w:p w14:paraId="3B60EA81" w14:textId="39C8E4D0" w:rsidR="009B22D9" w:rsidRPr="00B725E5" w:rsidRDefault="00B725E5" w:rsidP="009B22D9">
      <w:pPr>
        <w:pStyle w:val="adsNrm2"/>
        <w:ind w:left="0" w:firstLine="432"/>
        <w:rPr>
          <w:color w:val="00B050"/>
        </w:rPr>
      </w:pPr>
      <w:r>
        <w:rPr>
          <w:color w:val="00B050"/>
        </w:rPr>
        <w:t>[</w:t>
      </w:r>
      <w:r w:rsidR="009B22D9" w:rsidRPr="00B725E5">
        <w:rPr>
          <w:color w:val="00B050"/>
        </w:rPr>
        <w:t>Esempio di titolario</w:t>
      </w:r>
      <w:r w:rsidR="000F6FFD" w:rsidRPr="00B725E5">
        <w:rPr>
          <w:color w:val="00B050"/>
        </w:rPr>
        <w:t xml:space="preserve"> </w:t>
      </w:r>
      <w:r>
        <w:rPr>
          <w:color w:val="00B050"/>
        </w:rPr>
        <w:t>Aggiornare la lista in base al titolario dell’Ordine</w:t>
      </w:r>
      <w:r w:rsidR="000F6FFD" w:rsidRPr="00B725E5">
        <w:rPr>
          <w:color w:val="00B050"/>
        </w:rPr>
        <w:t>]</w:t>
      </w:r>
    </w:p>
    <w:p w14:paraId="6F5D92F1" w14:textId="32B2C490" w:rsidR="009B22D9" w:rsidRPr="00CC6CFE" w:rsidRDefault="009B22D9" w:rsidP="009B22D9">
      <w:pPr>
        <w:pStyle w:val="adsElP1"/>
        <w:rPr>
          <w:highlight w:val="lightGray"/>
        </w:rPr>
      </w:pPr>
      <w:r w:rsidRPr="00CC6CFE">
        <w:rPr>
          <w:highlight w:val="lightGray"/>
        </w:rPr>
        <w:t>Comunicazioni ricevute per annotazioni nei registri di stato civile</w:t>
      </w:r>
    </w:p>
    <w:p w14:paraId="36E7A796" w14:textId="15926A08" w:rsidR="009B22D9" w:rsidRPr="00CC6CFE" w:rsidRDefault="009B22D9" w:rsidP="009B22D9">
      <w:pPr>
        <w:pStyle w:val="adsElP1"/>
        <w:rPr>
          <w:highlight w:val="lightGray"/>
        </w:rPr>
      </w:pPr>
      <w:r w:rsidRPr="00CC6CFE">
        <w:rPr>
          <w:highlight w:val="lightGray"/>
        </w:rPr>
        <w:t>Comunicazioni inviate a comuni</w:t>
      </w:r>
    </w:p>
    <w:p w14:paraId="7014F823" w14:textId="32BC015D" w:rsidR="009B22D9" w:rsidRPr="00CC6CFE" w:rsidRDefault="009B22D9" w:rsidP="009B22D9">
      <w:pPr>
        <w:pStyle w:val="adsElP1"/>
        <w:rPr>
          <w:highlight w:val="lightGray"/>
        </w:rPr>
      </w:pPr>
      <w:r w:rsidRPr="00CC6CFE">
        <w:rPr>
          <w:highlight w:val="lightGray"/>
        </w:rPr>
        <w:t>Comunicazioni degli iscritti</w:t>
      </w:r>
    </w:p>
    <w:p w14:paraId="6F803DF7" w14:textId="218F88F7" w:rsidR="009B22D9" w:rsidRPr="00CC6CFE" w:rsidRDefault="009B22D9" w:rsidP="009B22D9">
      <w:pPr>
        <w:pStyle w:val="adsElP1"/>
        <w:rPr>
          <w:highlight w:val="lightGray"/>
        </w:rPr>
      </w:pPr>
      <w:r w:rsidRPr="00CC6CFE">
        <w:rPr>
          <w:highlight w:val="lightGray"/>
        </w:rPr>
        <w:t>Atti per registrazioni</w:t>
      </w:r>
    </w:p>
    <w:p w14:paraId="3F80EA7B" w14:textId="1B77611C" w:rsidR="009B22D9" w:rsidRPr="00CC6CFE" w:rsidRDefault="009B22D9" w:rsidP="009B22D9">
      <w:pPr>
        <w:pStyle w:val="adsElP1"/>
        <w:rPr>
          <w:highlight w:val="lightGray"/>
        </w:rPr>
      </w:pPr>
      <w:r w:rsidRPr="00CC6CFE">
        <w:rPr>
          <w:highlight w:val="lightGray"/>
        </w:rPr>
        <w:t>Corrispondenza con altre amministrazioni</w:t>
      </w:r>
    </w:p>
    <w:p w14:paraId="4DD53275" w14:textId="503C1618" w:rsidR="009B22D9" w:rsidRPr="00CC6CFE" w:rsidRDefault="009B22D9" w:rsidP="009B22D9">
      <w:pPr>
        <w:pStyle w:val="adsElP1"/>
        <w:rPr>
          <w:highlight w:val="lightGray"/>
        </w:rPr>
      </w:pPr>
      <w:proofErr w:type="spellStart"/>
      <w:r w:rsidRPr="00CC6CFE">
        <w:rPr>
          <w:highlight w:val="lightGray"/>
        </w:rPr>
        <w:t>Etc</w:t>
      </w:r>
      <w:proofErr w:type="spellEnd"/>
      <w:r w:rsidRPr="00CC6CFE">
        <w:rPr>
          <w:highlight w:val="lightGray"/>
        </w:rPr>
        <w:t>….</w:t>
      </w:r>
    </w:p>
    <w:p w14:paraId="1DE87D73" w14:textId="77777777" w:rsidR="009B22D9" w:rsidRDefault="009B22D9" w:rsidP="009B22D9">
      <w:pPr>
        <w:pStyle w:val="adsElP1"/>
        <w:numPr>
          <w:ilvl w:val="0"/>
          <w:numId w:val="0"/>
        </w:numPr>
        <w:ind w:left="1065" w:hanging="705"/>
        <w:rPr>
          <w:highlight w:val="yellow"/>
        </w:rPr>
      </w:pPr>
    </w:p>
    <w:p w14:paraId="7B2173C0" w14:textId="77777777" w:rsidR="009B22D9" w:rsidRDefault="009B22D9" w:rsidP="009B22D9">
      <w:pPr>
        <w:pStyle w:val="adsElP1"/>
        <w:numPr>
          <w:ilvl w:val="0"/>
          <w:numId w:val="0"/>
        </w:numPr>
        <w:ind w:left="1065" w:hanging="705"/>
        <w:rPr>
          <w:highlight w:val="yellow"/>
        </w:rPr>
      </w:pPr>
    </w:p>
    <w:p w14:paraId="4D6277D2" w14:textId="77777777" w:rsidR="009B22D9" w:rsidRPr="009B22D9" w:rsidRDefault="009B22D9" w:rsidP="009B22D9">
      <w:pPr>
        <w:pStyle w:val="adsElP1"/>
        <w:numPr>
          <w:ilvl w:val="0"/>
          <w:numId w:val="0"/>
        </w:numPr>
        <w:ind w:left="1065" w:hanging="705"/>
        <w:rPr>
          <w:highlight w:val="yellow"/>
        </w:rPr>
      </w:pPr>
    </w:p>
    <w:p w14:paraId="739E9CC0" w14:textId="14F4E63C" w:rsidR="00D762FC" w:rsidRPr="006B5B7C" w:rsidRDefault="00BC7EB6" w:rsidP="006B5B7C">
      <w:pPr>
        <w:pStyle w:val="adsTit2Num"/>
        <w:rPr>
          <w:lang w:val="it-IT"/>
        </w:rPr>
      </w:pPr>
      <w:bookmarkStart w:id="117" w:name="_Toc476827251"/>
      <w:r w:rsidRPr="00D762FC">
        <w:rPr>
          <w:lang w:val="it-IT"/>
        </w:rPr>
        <w:t>Allegato 2</w:t>
      </w:r>
      <w:r w:rsidR="00D762FC" w:rsidRPr="00D762FC">
        <w:rPr>
          <w:lang w:val="it-IT"/>
        </w:rPr>
        <w:t xml:space="preserve"> –</w:t>
      </w:r>
      <w:r w:rsidR="00D762FC">
        <w:rPr>
          <w:lang w:val="it-IT"/>
        </w:rPr>
        <w:t xml:space="preserve"> </w:t>
      </w:r>
      <w:r w:rsidR="00D762FC" w:rsidRPr="006B5B7C">
        <w:rPr>
          <w:lang w:val="it-IT"/>
        </w:rPr>
        <w:t>Documenti non soggetti a protocollazione</w:t>
      </w:r>
      <w:bookmarkEnd w:id="117"/>
    </w:p>
    <w:p w14:paraId="7BBCC7EE" w14:textId="144EF66A" w:rsidR="000F6FFD" w:rsidRPr="00B31E39" w:rsidRDefault="000F6FFD" w:rsidP="007D609B">
      <w:pPr>
        <w:pStyle w:val="adsNrm2"/>
        <w:ind w:left="0" w:firstLine="432"/>
        <w:rPr>
          <w:color w:val="00B050"/>
        </w:rPr>
      </w:pPr>
      <w:r w:rsidRPr="00B31E39">
        <w:rPr>
          <w:color w:val="00B050"/>
        </w:rPr>
        <w:t>[Rivedere la lista delle tipologie documenti dell’ordine]</w:t>
      </w:r>
    </w:p>
    <w:p w14:paraId="14E04F05" w14:textId="77777777" w:rsidR="003536B3" w:rsidRDefault="00D762FC" w:rsidP="003536B3">
      <w:pPr>
        <w:pStyle w:val="adsNrm2"/>
        <w:jc w:val="left"/>
      </w:pPr>
      <w:r>
        <w:t>Come indicato nell’articolo 53 D.P.R. 28.12.2000 n. 445</w:t>
      </w:r>
      <w:r w:rsidR="003536B3">
        <w:t xml:space="preserve"> sono esclusi dalla protocollazione: </w:t>
      </w:r>
    </w:p>
    <w:p w14:paraId="65460AE7" w14:textId="7F1D4783" w:rsidR="006B5B7C" w:rsidRPr="003536B3" w:rsidRDefault="00D762FC" w:rsidP="003536B3">
      <w:pPr>
        <w:pStyle w:val="adsNrm2"/>
        <w:numPr>
          <w:ilvl w:val="0"/>
          <w:numId w:val="20"/>
        </w:numPr>
        <w:jc w:val="left"/>
      </w:pPr>
      <w:r w:rsidRPr="003536B3">
        <w:t>Gazzette Ufficiali, Bollettini Regionali e pubblicazioni di simile natura</w:t>
      </w:r>
    </w:p>
    <w:p w14:paraId="25D1B487" w14:textId="724B5421" w:rsidR="006B5B7C" w:rsidRPr="00CC6CFE" w:rsidRDefault="00D762FC" w:rsidP="006B5B7C">
      <w:pPr>
        <w:pStyle w:val="adsNrm2"/>
        <w:jc w:val="left"/>
        <w:rPr>
          <w:highlight w:val="lightGray"/>
        </w:rPr>
      </w:pPr>
      <w:r w:rsidRPr="00CC6CFE">
        <w:rPr>
          <w:highlight w:val="lightGray"/>
        </w:rPr>
        <w:t>b) gli atti preparatori interni</w:t>
      </w:r>
    </w:p>
    <w:p w14:paraId="2E3C8D35" w14:textId="77777777" w:rsidR="006B5B7C" w:rsidRPr="00CC6CFE" w:rsidRDefault="00D762FC" w:rsidP="00D762FC">
      <w:pPr>
        <w:pStyle w:val="adsNrm2"/>
        <w:rPr>
          <w:highlight w:val="lightGray"/>
        </w:rPr>
      </w:pPr>
      <w:r w:rsidRPr="00CC6CFE">
        <w:rPr>
          <w:highlight w:val="lightGray"/>
        </w:rPr>
        <w:t xml:space="preserve">c) i materiali statistici </w:t>
      </w:r>
    </w:p>
    <w:p w14:paraId="3983FF80" w14:textId="77777777" w:rsidR="006B5B7C" w:rsidRPr="00CC6CFE" w:rsidRDefault="00D762FC" w:rsidP="00D762FC">
      <w:pPr>
        <w:pStyle w:val="adsNrm2"/>
        <w:rPr>
          <w:highlight w:val="lightGray"/>
        </w:rPr>
      </w:pPr>
      <w:r w:rsidRPr="00CC6CFE">
        <w:rPr>
          <w:highlight w:val="lightGray"/>
        </w:rPr>
        <w:t xml:space="preserve">d) giornali, libri, riviste e pubblicazioni in genere </w:t>
      </w:r>
    </w:p>
    <w:p w14:paraId="10E1DC2A" w14:textId="77777777" w:rsidR="006B5B7C" w:rsidRPr="00CC6CFE" w:rsidRDefault="00D762FC" w:rsidP="00D762FC">
      <w:pPr>
        <w:pStyle w:val="adsNrm2"/>
        <w:rPr>
          <w:highlight w:val="lightGray"/>
        </w:rPr>
      </w:pPr>
      <w:r w:rsidRPr="00CC6CFE">
        <w:rPr>
          <w:highlight w:val="lightGray"/>
        </w:rPr>
        <w:t xml:space="preserve">e) inviti a manifestazioni </w:t>
      </w:r>
    </w:p>
    <w:p w14:paraId="6848772C" w14:textId="77777777" w:rsidR="006B5B7C" w:rsidRPr="00CC6CFE" w:rsidRDefault="00D762FC" w:rsidP="00D762FC">
      <w:pPr>
        <w:pStyle w:val="adsNrm2"/>
        <w:rPr>
          <w:highlight w:val="lightGray"/>
        </w:rPr>
      </w:pPr>
      <w:r w:rsidRPr="00CC6CFE">
        <w:rPr>
          <w:highlight w:val="lightGray"/>
        </w:rPr>
        <w:t xml:space="preserve">f) comunicazioni augurali o di cordialità </w:t>
      </w:r>
    </w:p>
    <w:p w14:paraId="01B0FF10" w14:textId="77777777" w:rsidR="006B5B7C" w:rsidRPr="00CC6CFE" w:rsidRDefault="00D762FC" w:rsidP="00D762FC">
      <w:pPr>
        <w:pStyle w:val="adsNrm2"/>
        <w:rPr>
          <w:highlight w:val="lightGray"/>
        </w:rPr>
      </w:pPr>
      <w:r w:rsidRPr="00CC6CFE">
        <w:rPr>
          <w:highlight w:val="lightGray"/>
        </w:rPr>
        <w:t xml:space="preserve">g) materiali pubblicitari </w:t>
      </w:r>
    </w:p>
    <w:p w14:paraId="62D7ACF0" w14:textId="1B593946" w:rsidR="00D762FC" w:rsidRDefault="00990382" w:rsidP="00D762FC">
      <w:pPr>
        <w:pStyle w:val="adsNrm2"/>
      </w:pPr>
      <w:r w:rsidRPr="00CC6CFE">
        <w:rPr>
          <w:highlight w:val="lightGray"/>
        </w:rPr>
        <w:t xml:space="preserve">h) </w:t>
      </w:r>
      <w:r w:rsidR="00D762FC" w:rsidRPr="00CC6CFE">
        <w:rPr>
          <w:highlight w:val="lightGray"/>
        </w:rPr>
        <w:t xml:space="preserve">documenti soggetti ad altre registrazioni particolari su registri ufficiali </w:t>
      </w:r>
      <w:r w:rsidR="006B5B7C" w:rsidRPr="00CC6CFE">
        <w:rPr>
          <w:highlight w:val="lightGray"/>
        </w:rPr>
        <w:t>dall’amministrazione</w:t>
      </w:r>
      <w:r w:rsidR="007276DC" w:rsidRPr="00CC6CFE">
        <w:rPr>
          <w:highlight w:val="lightGray"/>
        </w:rPr>
        <w:t xml:space="preserve"> (es. fatture)</w:t>
      </w:r>
      <w:r w:rsidR="006B5B7C" w:rsidRPr="00CC6CFE">
        <w:rPr>
          <w:highlight w:val="lightGray"/>
        </w:rPr>
        <w:t>.</w:t>
      </w:r>
    </w:p>
    <w:p w14:paraId="559BA2DB" w14:textId="77777777" w:rsidR="009B22D9" w:rsidRDefault="009B22D9" w:rsidP="00D762FC">
      <w:pPr>
        <w:pStyle w:val="adsNrm2"/>
      </w:pPr>
    </w:p>
    <w:p w14:paraId="4EC39728" w14:textId="77777777" w:rsidR="009B22D9" w:rsidRDefault="009B22D9" w:rsidP="00D762FC">
      <w:pPr>
        <w:pStyle w:val="adsNrm2"/>
      </w:pPr>
    </w:p>
    <w:p w14:paraId="041F9114" w14:textId="629CD6B5" w:rsidR="00BC7EB6" w:rsidRPr="00915AF8" w:rsidRDefault="00D762FC" w:rsidP="00E54B67">
      <w:pPr>
        <w:pStyle w:val="adsTit2Num"/>
        <w:ind w:left="1134" w:hanging="1134"/>
      </w:pPr>
      <w:bookmarkStart w:id="118" w:name="_Toc476827252"/>
      <w:r>
        <w:rPr>
          <w:lang w:val="it-IT"/>
        </w:rPr>
        <w:lastRenderedPageBreak/>
        <w:t>Allegato 3</w:t>
      </w:r>
      <w:r w:rsidR="00BC7EB6">
        <w:rPr>
          <w:lang w:val="it-IT"/>
        </w:rPr>
        <w:t xml:space="preserve"> – Documenti </w:t>
      </w:r>
      <w:r w:rsidR="00915AF8">
        <w:rPr>
          <w:lang w:val="it-IT"/>
        </w:rPr>
        <w:t xml:space="preserve">soggetti a </w:t>
      </w:r>
      <w:r w:rsidR="00BC7EB6">
        <w:rPr>
          <w:lang w:val="it-IT"/>
        </w:rPr>
        <w:t>protocollazione</w:t>
      </w:r>
      <w:r w:rsidR="00915AF8">
        <w:rPr>
          <w:lang w:val="it-IT"/>
        </w:rPr>
        <w:t xml:space="preserve"> particolare</w:t>
      </w:r>
      <w:bookmarkEnd w:id="118"/>
    </w:p>
    <w:p w14:paraId="2448A309" w14:textId="5C310416" w:rsidR="00915AF8" w:rsidRDefault="00915AF8" w:rsidP="00915AF8">
      <w:pPr>
        <w:pStyle w:val="adsNrm2"/>
        <w:rPr>
          <w:color w:val="00B050"/>
        </w:rPr>
      </w:pPr>
      <w:r>
        <w:rPr>
          <w:color w:val="00B050"/>
        </w:rPr>
        <w:t xml:space="preserve">[Se presenti, indicare l’elenco dei documenti esclusi da protocollazione. In caso contrario eliminare </w:t>
      </w:r>
      <w:r w:rsidR="00CE6E72">
        <w:rPr>
          <w:color w:val="00B050"/>
        </w:rPr>
        <w:t>il paragrafo</w:t>
      </w:r>
      <w:r>
        <w:rPr>
          <w:color w:val="00B050"/>
        </w:rPr>
        <w:t>]</w:t>
      </w:r>
    </w:p>
    <w:p w14:paraId="45BBB33C" w14:textId="77777777" w:rsidR="008B1F06" w:rsidRPr="00915AF8" w:rsidRDefault="008B1F06" w:rsidP="00915AF8">
      <w:pPr>
        <w:pStyle w:val="adsNrm2"/>
        <w:rPr>
          <w:color w:val="00B050"/>
        </w:rPr>
      </w:pPr>
    </w:p>
    <w:p w14:paraId="23917EFA" w14:textId="30A3701C" w:rsidR="000565D2" w:rsidRPr="002B601A" w:rsidRDefault="00BC7EB6" w:rsidP="000565D2">
      <w:pPr>
        <w:pStyle w:val="adsTit2Num"/>
      </w:pPr>
      <w:bookmarkStart w:id="119" w:name="_Toc476827253"/>
      <w:r>
        <w:rPr>
          <w:lang w:val="it-IT"/>
        </w:rPr>
        <w:t xml:space="preserve">Allegato </w:t>
      </w:r>
      <w:r w:rsidR="006B5B7C">
        <w:rPr>
          <w:lang w:val="it-IT"/>
        </w:rPr>
        <w:t>4</w:t>
      </w:r>
      <w:r>
        <w:rPr>
          <w:lang w:val="it-IT"/>
        </w:rPr>
        <w:t xml:space="preserve"> – Moduli richieste esibizione documenti</w:t>
      </w:r>
      <w:bookmarkEnd w:id="119"/>
    </w:p>
    <w:p w14:paraId="0DD1FDE4" w14:textId="341AD108" w:rsidR="002B601A" w:rsidRDefault="002B601A" w:rsidP="002B601A">
      <w:pPr>
        <w:pStyle w:val="adsNrm2"/>
        <w:rPr>
          <w:color w:val="00B050"/>
        </w:rPr>
      </w:pPr>
      <w:r>
        <w:rPr>
          <w:color w:val="00B050"/>
        </w:rPr>
        <w:t>[Se presenti, indicare l’elenco dei moduli altrimenti eliminare il paragrafo]</w:t>
      </w:r>
    </w:p>
    <w:p w14:paraId="17EAD3D8" w14:textId="77777777" w:rsidR="0029404C" w:rsidRPr="009D259B" w:rsidRDefault="002B0594" w:rsidP="0029404C">
      <w:pPr>
        <w:pStyle w:val="adsTit2Num"/>
        <w:ind w:left="1134" w:hanging="1134"/>
      </w:pPr>
      <w:bookmarkStart w:id="120" w:name="_Toc476827254"/>
      <w:r>
        <w:rPr>
          <w:lang w:val="it-IT"/>
        </w:rPr>
        <w:t xml:space="preserve">Allegato 5 – </w:t>
      </w:r>
      <w:r w:rsidR="0029404C">
        <w:rPr>
          <w:lang w:val="it-IT"/>
        </w:rPr>
        <w:t>Descrizione funzionale operativa</w:t>
      </w:r>
      <w:bookmarkEnd w:id="120"/>
    </w:p>
    <w:p w14:paraId="6636031D" w14:textId="77777777" w:rsidR="00D24461" w:rsidRDefault="00D24461" w:rsidP="00F72246">
      <w:pPr>
        <w:pStyle w:val="adsTit3"/>
      </w:pPr>
      <w:bookmarkStart w:id="121" w:name="_Toc474403613"/>
      <w:bookmarkStart w:id="122" w:name="_Toc476827255"/>
      <w:r>
        <w:t>Come creare un protocollo</w:t>
      </w:r>
      <w:bookmarkEnd w:id="121"/>
      <w:bookmarkEnd w:id="122"/>
    </w:p>
    <w:p w14:paraId="412260D4" w14:textId="77777777" w:rsidR="00D24461" w:rsidRDefault="00D24461" w:rsidP="00D24461">
      <w:pPr>
        <w:jc w:val="both"/>
        <w:rPr>
          <w:rFonts w:cstheme="minorHAnsi"/>
          <w:color w:val="000000"/>
        </w:rPr>
      </w:pPr>
      <w:r w:rsidRPr="000C3E01">
        <w:t>Per generare i numeri di protocollo da riportare sui documenti analogici (o resi analogici) oppure</w:t>
      </w:r>
      <w:r w:rsidRPr="00F3500C">
        <w:rPr>
          <w:rFonts w:cstheme="minorHAnsi"/>
          <w:color w:val="000000"/>
        </w:rPr>
        <w:t xml:space="preserve"> </w:t>
      </w:r>
      <w:r>
        <w:rPr>
          <w:rFonts w:cstheme="minorHAnsi"/>
          <w:color w:val="000000"/>
        </w:rPr>
        <w:t xml:space="preserve">da </w:t>
      </w:r>
      <w:r w:rsidRPr="00F3500C">
        <w:rPr>
          <w:rFonts w:cstheme="minorHAnsi"/>
          <w:color w:val="000000"/>
        </w:rPr>
        <w:t>associa</w:t>
      </w:r>
      <w:r>
        <w:rPr>
          <w:rFonts w:cstheme="minorHAnsi"/>
          <w:color w:val="000000"/>
        </w:rPr>
        <w:t>re</w:t>
      </w:r>
      <w:r w:rsidRPr="00F3500C">
        <w:rPr>
          <w:rFonts w:cstheme="minorHAnsi"/>
          <w:color w:val="000000"/>
        </w:rPr>
        <w:t xml:space="preserve"> alle fatture elettroniche ricevute</w:t>
      </w:r>
      <w:r>
        <w:rPr>
          <w:rFonts w:cstheme="minorHAnsi"/>
          <w:color w:val="000000"/>
        </w:rPr>
        <w:t>, procedere come di seguito indicato.</w:t>
      </w:r>
    </w:p>
    <w:p w14:paraId="5EE97111" w14:textId="77777777" w:rsidR="00D24461" w:rsidRDefault="00D24461" w:rsidP="00D24461">
      <w:pPr>
        <w:jc w:val="both"/>
        <w:rPr>
          <w:rFonts w:cstheme="minorHAnsi"/>
          <w:b/>
          <w:i/>
          <w:color w:val="000000"/>
        </w:rPr>
      </w:pPr>
      <w:r>
        <w:rPr>
          <w:rFonts w:cstheme="minorHAnsi"/>
          <w:color w:val="000000"/>
        </w:rPr>
        <w:t xml:space="preserve">Per la protocollazione delle email PEC ricevute, consultare il paragrafo successivo </w:t>
      </w:r>
      <w:r>
        <w:rPr>
          <w:rFonts w:cstheme="minorHAnsi"/>
          <w:b/>
          <w:i/>
          <w:color w:val="000000"/>
        </w:rPr>
        <w:t>Gestione E-mail</w:t>
      </w:r>
      <w:r w:rsidRPr="00EB7FF8">
        <w:rPr>
          <w:rFonts w:cstheme="minorHAnsi"/>
          <w:b/>
          <w:i/>
          <w:color w:val="000000"/>
        </w:rPr>
        <w:t>.</w:t>
      </w:r>
    </w:p>
    <w:p w14:paraId="3CA38107" w14:textId="77777777" w:rsidR="00D24461" w:rsidRPr="004056CD" w:rsidRDefault="00D24461" w:rsidP="00D24461">
      <w:pPr>
        <w:jc w:val="both"/>
        <w:rPr>
          <w:rFonts w:cstheme="minorHAnsi"/>
          <w:color w:val="000000"/>
        </w:rPr>
      </w:pPr>
      <w:r w:rsidRPr="004056CD">
        <w:rPr>
          <w:rFonts w:cstheme="minorHAnsi"/>
          <w:color w:val="000000"/>
        </w:rPr>
        <w:t>Per la protocollazione delle email ordinarie (non PEC) seguire le indicazioni qui presenti.</w:t>
      </w:r>
    </w:p>
    <w:p w14:paraId="6799B9F0" w14:textId="77777777" w:rsidR="00D24461" w:rsidRPr="00F3500C" w:rsidRDefault="00D24461" w:rsidP="00D24461">
      <w:pPr>
        <w:jc w:val="both"/>
        <w:rPr>
          <w:rFonts w:cstheme="minorHAnsi"/>
          <w:color w:val="000000"/>
        </w:rPr>
      </w:pPr>
    </w:p>
    <w:p w14:paraId="0F7F2892" w14:textId="77777777" w:rsidR="00D24461" w:rsidRPr="00663602" w:rsidRDefault="00D24461" w:rsidP="00D24461">
      <w:pPr>
        <w:pStyle w:val="spCorpo1"/>
        <w:numPr>
          <w:ilvl w:val="0"/>
          <w:numId w:val="22"/>
        </w:numPr>
        <w:spacing w:line="240" w:lineRule="auto"/>
        <w:jc w:val="both"/>
        <w:rPr>
          <w:rFonts w:asciiTheme="minorHAnsi" w:hAnsiTheme="minorHAnsi" w:cstheme="minorHAnsi"/>
          <w:color w:val="000000"/>
        </w:rPr>
      </w:pPr>
      <w:r>
        <w:rPr>
          <w:rFonts w:asciiTheme="minorHAnsi" w:hAnsiTheme="minorHAnsi" w:cstheme="minorHAnsi"/>
          <w:color w:val="000000"/>
        </w:rPr>
        <w:t>Selezionare</w:t>
      </w:r>
      <w:r w:rsidRPr="00663602">
        <w:rPr>
          <w:rFonts w:asciiTheme="minorHAnsi" w:hAnsiTheme="minorHAnsi" w:cstheme="minorHAnsi"/>
          <w:color w:val="000000"/>
        </w:rPr>
        <w:t xml:space="preserve"> il menu </w:t>
      </w:r>
      <w:r>
        <w:rPr>
          <w:rFonts w:asciiTheme="minorHAnsi" w:hAnsiTheme="minorHAnsi" w:cstheme="minorHAnsi"/>
          <w:b/>
          <w:bCs/>
          <w:color w:val="00B050"/>
        </w:rPr>
        <w:t>Protocollo</w:t>
      </w:r>
      <w:r>
        <w:rPr>
          <w:rFonts w:asciiTheme="minorHAnsi" w:hAnsiTheme="minorHAnsi"/>
        </w:rPr>
        <w:t>;</w:t>
      </w:r>
    </w:p>
    <w:p w14:paraId="1C443099" w14:textId="77777777" w:rsidR="00D24461" w:rsidRPr="00663602" w:rsidRDefault="00D24461" w:rsidP="00D24461">
      <w:pPr>
        <w:pStyle w:val="spCorpo1"/>
        <w:numPr>
          <w:ilvl w:val="0"/>
          <w:numId w:val="22"/>
        </w:numPr>
        <w:spacing w:line="240" w:lineRule="auto"/>
        <w:jc w:val="both"/>
        <w:rPr>
          <w:rFonts w:asciiTheme="minorHAnsi" w:hAnsiTheme="minorHAnsi" w:cstheme="minorHAnsi"/>
          <w:color w:val="000000"/>
        </w:rPr>
      </w:pPr>
      <w:r>
        <w:rPr>
          <w:rFonts w:asciiTheme="minorHAnsi" w:hAnsiTheme="minorHAnsi" w:cstheme="minorHAnsi"/>
          <w:color w:val="000000"/>
        </w:rPr>
        <w:t>Selezionare</w:t>
      </w:r>
      <w:r w:rsidRPr="00663602">
        <w:rPr>
          <w:rFonts w:asciiTheme="minorHAnsi" w:hAnsiTheme="minorHAnsi" w:cstheme="minorHAnsi"/>
          <w:color w:val="000000"/>
        </w:rPr>
        <w:t xml:space="preserve"> la funzione </w:t>
      </w:r>
      <w:r>
        <w:rPr>
          <w:rFonts w:asciiTheme="minorHAnsi" w:hAnsiTheme="minorHAnsi" w:cstheme="minorHAnsi"/>
          <w:b/>
          <w:bCs/>
          <w:color w:val="00B050"/>
        </w:rPr>
        <w:t>Protocolli</w:t>
      </w:r>
      <w:r>
        <w:rPr>
          <w:rFonts w:asciiTheme="minorHAnsi" w:hAnsiTheme="minorHAnsi"/>
        </w:rPr>
        <w:t>;</w:t>
      </w:r>
    </w:p>
    <w:p w14:paraId="7F0922F6" w14:textId="77777777" w:rsidR="00D24461" w:rsidRPr="003B335F" w:rsidRDefault="00D24461" w:rsidP="00D24461">
      <w:pPr>
        <w:pStyle w:val="spCorpo1"/>
        <w:numPr>
          <w:ilvl w:val="0"/>
          <w:numId w:val="22"/>
        </w:numPr>
        <w:spacing w:line="240" w:lineRule="auto"/>
        <w:jc w:val="both"/>
        <w:rPr>
          <w:rFonts w:asciiTheme="minorHAnsi" w:hAnsiTheme="minorHAnsi" w:cstheme="minorHAnsi"/>
          <w:color w:val="000000"/>
        </w:rPr>
      </w:pPr>
      <w:r>
        <w:rPr>
          <w:rFonts w:asciiTheme="minorHAnsi" w:hAnsiTheme="minorHAnsi" w:cstheme="minorHAnsi"/>
          <w:color w:val="000000"/>
        </w:rPr>
        <w:t>Premere</w:t>
      </w:r>
      <w:r w:rsidRPr="00663602">
        <w:rPr>
          <w:rFonts w:asciiTheme="minorHAnsi" w:hAnsiTheme="minorHAnsi" w:cstheme="minorHAnsi"/>
          <w:color w:val="000000"/>
        </w:rPr>
        <w:t xml:space="preserve"> il tasto </w:t>
      </w:r>
      <w:r>
        <w:rPr>
          <w:rFonts w:asciiTheme="minorHAnsi" w:hAnsiTheme="minorHAnsi" w:cstheme="minorHAnsi"/>
          <w:b/>
          <w:bCs/>
          <w:color w:val="00B050"/>
        </w:rPr>
        <w:t>Crea</w:t>
      </w:r>
      <w:r>
        <w:rPr>
          <w:rFonts w:asciiTheme="minorHAnsi" w:hAnsiTheme="minorHAnsi"/>
        </w:rPr>
        <w:t xml:space="preserve">: in questa maschera sono presenti tutte le informazioni legate al documento da protocollare. </w:t>
      </w:r>
    </w:p>
    <w:p w14:paraId="1C8F3F37" w14:textId="77777777" w:rsidR="00D24461" w:rsidRPr="008E1883" w:rsidRDefault="00D24461" w:rsidP="00D24461">
      <w:pPr>
        <w:pStyle w:val="spCorpo1"/>
        <w:spacing w:line="240" w:lineRule="auto"/>
        <w:ind w:left="720"/>
        <w:jc w:val="both"/>
        <w:rPr>
          <w:rFonts w:asciiTheme="minorHAnsi" w:hAnsiTheme="minorHAnsi" w:cstheme="minorHAnsi"/>
          <w:color w:val="000000"/>
        </w:rPr>
      </w:pPr>
      <w:r>
        <w:rPr>
          <w:noProof/>
          <w:lang w:eastAsia="it-IT" w:bidi="ar-SA"/>
        </w:rPr>
        <w:drawing>
          <wp:inline distT="0" distB="0" distL="0" distR="0" wp14:anchorId="25C6776F" wp14:editId="49E0AFD2">
            <wp:extent cx="5196205" cy="3597124"/>
            <wp:effectExtent l="0" t="0" r="4445"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5197452" cy="3597987"/>
                    </a:xfrm>
                    <a:prstGeom prst="rect">
                      <a:avLst/>
                    </a:prstGeom>
                  </pic:spPr>
                </pic:pic>
              </a:graphicData>
            </a:graphic>
          </wp:inline>
        </w:drawing>
      </w:r>
    </w:p>
    <w:p w14:paraId="3E78E098" w14:textId="77777777" w:rsidR="00D24461" w:rsidRDefault="00D24461" w:rsidP="00D24461">
      <w:pPr>
        <w:pStyle w:val="spCorpo1"/>
        <w:spacing w:line="240" w:lineRule="auto"/>
        <w:ind w:left="0"/>
        <w:jc w:val="both"/>
        <w:rPr>
          <w:rFonts w:asciiTheme="minorHAnsi" w:hAnsiTheme="minorHAnsi" w:cstheme="minorHAnsi"/>
          <w:color w:val="000000"/>
        </w:rPr>
      </w:pPr>
      <w:r w:rsidRPr="003B335F">
        <w:rPr>
          <w:rFonts w:asciiTheme="minorHAnsi" w:hAnsiTheme="minorHAnsi" w:cstheme="minorHAnsi"/>
          <w:b/>
          <w:color w:val="000000"/>
        </w:rPr>
        <w:t>Origine doc.</w:t>
      </w:r>
      <w:r>
        <w:rPr>
          <w:rFonts w:asciiTheme="minorHAnsi" w:hAnsiTheme="minorHAnsi" w:cstheme="minorHAnsi"/>
          <w:b/>
          <w:color w:val="000000"/>
        </w:rPr>
        <w:t xml:space="preserve">: </w:t>
      </w:r>
      <w:r w:rsidRPr="003B335F">
        <w:rPr>
          <w:rFonts w:asciiTheme="minorHAnsi" w:hAnsiTheme="minorHAnsi" w:cstheme="minorHAnsi"/>
          <w:color w:val="000000"/>
        </w:rPr>
        <w:t>indicare</w:t>
      </w:r>
      <w:r>
        <w:rPr>
          <w:rFonts w:asciiTheme="minorHAnsi" w:hAnsiTheme="minorHAnsi" w:cstheme="minorHAnsi"/>
          <w:color w:val="000000"/>
        </w:rPr>
        <w:t xml:space="preserve"> se il documento da protocollare è un documento Interno, in Ingresso o in Uscita. Selezionare l’opzione corretta.</w:t>
      </w:r>
    </w:p>
    <w:p w14:paraId="3E4D093A" w14:textId="77777777" w:rsidR="00D24461" w:rsidRDefault="00D24461" w:rsidP="00D24461">
      <w:pPr>
        <w:pStyle w:val="spCorpo1"/>
        <w:spacing w:line="240" w:lineRule="auto"/>
        <w:ind w:left="0"/>
        <w:jc w:val="both"/>
        <w:rPr>
          <w:rFonts w:asciiTheme="minorHAnsi" w:hAnsiTheme="minorHAnsi" w:cstheme="minorHAnsi"/>
          <w:color w:val="000000"/>
        </w:rPr>
      </w:pPr>
      <w:r w:rsidRPr="009C6B6E">
        <w:rPr>
          <w:rFonts w:asciiTheme="minorHAnsi" w:hAnsiTheme="minorHAnsi" w:cstheme="minorHAnsi"/>
          <w:b/>
          <w:color w:val="000000"/>
        </w:rPr>
        <w:lastRenderedPageBreak/>
        <w:t>Area organizzativa</w:t>
      </w:r>
      <w:r>
        <w:rPr>
          <w:rFonts w:asciiTheme="minorHAnsi" w:hAnsiTheme="minorHAnsi" w:cstheme="minorHAnsi"/>
          <w:color w:val="000000"/>
        </w:rPr>
        <w:t>: viene automaticamente proposta l’AOO configurata.</w:t>
      </w:r>
    </w:p>
    <w:p w14:paraId="2C67C007" w14:textId="77777777" w:rsidR="00D24461" w:rsidRDefault="00D24461" w:rsidP="00D24461">
      <w:pPr>
        <w:pStyle w:val="spCorpo1"/>
        <w:spacing w:line="240" w:lineRule="auto"/>
        <w:ind w:left="0"/>
        <w:jc w:val="both"/>
        <w:rPr>
          <w:rFonts w:asciiTheme="minorHAnsi" w:hAnsiTheme="minorHAnsi" w:cstheme="minorHAnsi"/>
          <w:color w:val="000000"/>
        </w:rPr>
      </w:pPr>
      <w:r>
        <w:rPr>
          <w:rFonts w:asciiTheme="minorHAnsi" w:hAnsiTheme="minorHAnsi" w:cstheme="minorHAnsi"/>
          <w:color w:val="000000"/>
        </w:rPr>
        <w:t xml:space="preserve">In </w:t>
      </w:r>
      <w:r w:rsidRPr="00E26448">
        <w:rPr>
          <w:rFonts w:asciiTheme="minorHAnsi" w:hAnsiTheme="minorHAnsi" w:cstheme="minorHAnsi"/>
          <w:b/>
          <w:i/>
          <w:color w:val="000000"/>
          <w:u w:val="single"/>
        </w:rPr>
        <w:t>Riferimenti</w:t>
      </w:r>
      <w:r>
        <w:rPr>
          <w:rFonts w:asciiTheme="minorHAnsi" w:hAnsiTheme="minorHAnsi" w:cstheme="minorHAnsi"/>
          <w:b/>
          <w:color w:val="000000"/>
        </w:rPr>
        <w:t xml:space="preserve"> </w:t>
      </w:r>
      <w:r w:rsidRPr="009C6B6E">
        <w:rPr>
          <w:rFonts w:asciiTheme="minorHAnsi" w:hAnsiTheme="minorHAnsi" w:cstheme="minorHAnsi"/>
          <w:color w:val="000000"/>
        </w:rPr>
        <w:t xml:space="preserve">indicare </w:t>
      </w:r>
      <w:r>
        <w:rPr>
          <w:rFonts w:asciiTheme="minorHAnsi" w:hAnsiTheme="minorHAnsi" w:cstheme="minorHAnsi"/>
          <w:color w:val="000000"/>
        </w:rPr>
        <w:t>se nel documento sono presenti dei protocolli di riferimento:</w:t>
      </w:r>
    </w:p>
    <w:p w14:paraId="233E8ABC" w14:textId="77777777" w:rsidR="00D24461" w:rsidRDefault="00D24461" w:rsidP="00D24461">
      <w:pPr>
        <w:pStyle w:val="spCorpo1"/>
        <w:spacing w:line="240" w:lineRule="auto"/>
        <w:ind w:left="0"/>
        <w:jc w:val="center"/>
        <w:rPr>
          <w:rFonts w:asciiTheme="minorHAnsi" w:hAnsiTheme="minorHAnsi" w:cstheme="minorHAnsi"/>
          <w:color w:val="000000"/>
        </w:rPr>
      </w:pPr>
      <w:r>
        <w:rPr>
          <w:noProof/>
          <w:lang w:eastAsia="it-IT" w:bidi="ar-SA"/>
        </w:rPr>
        <w:drawing>
          <wp:inline distT="0" distB="0" distL="0" distR="0" wp14:anchorId="4BC5E49A" wp14:editId="01DFD592">
            <wp:extent cx="2409825" cy="78960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2419024" cy="792615"/>
                    </a:xfrm>
                    <a:prstGeom prst="rect">
                      <a:avLst/>
                    </a:prstGeom>
                    <a:ln>
                      <a:noFill/>
                    </a:ln>
                    <a:extLst>
                      <a:ext uri="{53640926-AAD7-44D8-BBD7-CCE9431645EC}">
                        <a14:shadowObscured xmlns:a14="http://schemas.microsoft.com/office/drawing/2010/main"/>
                      </a:ext>
                    </a:extLst>
                  </pic:spPr>
                </pic:pic>
              </a:graphicData>
            </a:graphic>
          </wp:inline>
        </w:drawing>
      </w:r>
    </w:p>
    <w:p w14:paraId="315D1EFF" w14:textId="77777777" w:rsidR="00D24461" w:rsidRPr="00D02B39" w:rsidRDefault="00D24461" w:rsidP="00D24461">
      <w:pPr>
        <w:pStyle w:val="spCorpo1"/>
        <w:numPr>
          <w:ilvl w:val="0"/>
          <w:numId w:val="23"/>
        </w:numPr>
        <w:spacing w:line="240" w:lineRule="auto"/>
        <w:jc w:val="both"/>
        <w:rPr>
          <w:rFonts w:asciiTheme="minorHAnsi" w:hAnsiTheme="minorHAnsi" w:cstheme="minorHAnsi"/>
          <w:b/>
          <w:color w:val="000000"/>
        </w:rPr>
      </w:pPr>
      <w:r>
        <w:rPr>
          <w:rFonts w:asciiTheme="minorHAnsi" w:hAnsiTheme="minorHAnsi" w:cstheme="minorHAnsi"/>
          <w:b/>
          <w:color w:val="000000"/>
        </w:rPr>
        <w:t xml:space="preserve">Rif. Nostro Protocollo </w:t>
      </w:r>
      <w:proofErr w:type="gramStart"/>
      <w:r>
        <w:rPr>
          <w:rFonts w:asciiTheme="minorHAnsi" w:hAnsiTheme="minorHAnsi" w:cstheme="minorHAnsi"/>
          <w:b/>
          <w:color w:val="000000"/>
        </w:rPr>
        <w:t>nr./</w:t>
      </w:r>
      <w:proofErr w:type="gramEnd"/>
      <w:r>
        <w:rPr>
          <w:rFonts w:asciiTheme="minorHAnsi" w:hAnsiTheme="minorHAnsi" w:cstheme="minorHAnsi"/>
          <w:b/>
          <w:color w:val="000000"/>
        </w:rPr>
        <w:t xml:space="preserve">Data: </w:t>
      </w:r>
      <w:r>
        <w:rPr>
          <w:rFonts w:asciiTheme="minorHAnsi" w:hAnsiTheme="minorHAnsi" w:cstheme="minorHAnsi"/>
          <w:color w:val="000000"/>
        </w:rPr>
        <w:t>indicare se nel documento si fa riferimento ad un proprio protocollo, emesso dall’Ordine. Indicare nel primo campo il numero e nel secondo campo la data.</w:t>
      </w:r>
    </w:p>
    <w:p w14:paraId="5C7AE82A" w14:textId="77777777" w:rsidR="00D24461" w:rsidRPr="00D02B39" w:rsidRDefault="00D24461" w:rsidP="00D24461">
      <w:pPr>
        <w:pStyle w:val="spCorpo1"/>
        <w:numPr>
          <w:ilvl w:val="0"/>
          <w:numId w:val="23"/>
        </w:numPr>
        <w:spacing w:line="240" w:lineRule="auto"/>
        <w:jc w:val="both"/>
        <w:rPr>
          <w:rFonts w:asciiTheme="minorHAnsi" w:hAnsiTheme="minorHAnsi" w:cstheme="minorHAnsi"/>
          <w:b/>
          <w:color w:val="000000"/>
        </w:rPr>
      </w:pPr>
      <w:r>
        <w:rPr>
          <w:rFonts w:asciiTheme="minorHAnsi" w:hAnsiTheme="minorHAnsi" w:cstheme="minorHAnsi"/>
          <w:b/>
          <w:color w:val="000000"/>
        </w:rPr>
        <w:t xml:space="preserve">Rif. Protocollo Mittente </w:t>
      </w:r>
      <w:proofErr w:type="gramStart"/>
      <w:r>
        <w:rPr>
          <w:rFonts w:asciiTheme="minorHAnsi" w:hAnsiTheme="minorHAnsi" w:cstheme="minorHAnsi"/>
          <w:b/>
          <w:color w:val="000000"/>
        </w:rPr>
        <w:t>nr./</w:t>
      </w:r>
      <w:proofErr w:type="gramEnd"/>
      <w:r>
        <w:rPr>
          <w:rFonts w:asciiTheme="minorHAnsi" w:hAnsiTheme="minorHAnsi" w:cstheme="minorHAnsi"/>
          <w:b/>
          <w:color w:val="000000"/>
        </w:rPr>
        <w:t xml:space="preserve">Data: </w:t>
      </w:r>
      <w:r>
        <w:rPr>
          <w:rFonts w:asciiTheme="minorHAnsi" w:hAnsiTheme="minorHAnsi" w:cstheme="minorHAnsi"/>
          <w:color w:val="000000"/>
        </w:rPr>
        <w:t>indicare il numero e la data di protocollo del mittente eventualmente presente nel documento. Indicare nel primo campo il numero e nel secondo campo la data.</w:t>
      </w:r>
    </w:p>
    <w:p w14:paraId="722970B1" w14:textId="77777777" w:rsidR="00D24461" w:rsidRDefault="00D24461" w:rsidP="00D24461">
      <w:pPr>
        <w:pStyle w:val="spCorpo1"/>
        <w:numPr>
          <w:ilvl w:val="0"/>
          <w:numId w:val="23"/>
        </w:numPr>
        <w:spacing w:line="240" w:lineRule="auto"/>
        <w:jc w:val="both"/>
        <w:rPr>
          <w:rFonts w:asciiTheme="minorHAnsi" w:hAnsiTheme="minorHAnsi" w:cstheme="minorHAnsi"/>
          <w:color w:val="000000"/>
        </w:rPr>
      </w:pPr>
      <w:r w:rsidRPr="00E325CF">
        <w:rPr>
          <w:rFonts w:asciiTheme="minorHAnsi" w:hAnsiTheme="minorHAnsi" w:cstheme="minorHAnsi"/>
          <w:b/>
          <w:color w:val="000000"/>
        </w:rPr>
        <w:t>Rif. Protocollo di emergenza Nr./Data:</w:t>
      </w:r>
      <w:r w:rsidRPr="00E325CF">
        <w:rPr>
          <w:rFonts w:asciiTheme="minorHAnsi" w:hAnsiTheme="minorHAnsi" w:cstheme="minorHAnsi"/>
          <w:color w:val="000000"/>
        </w:rPr>
        <w:t xml:space="preserve"> indicare il numero e la data del protocollo indicato nel registro di emergenza</w:t>
      </w:r>
      <w:r>
        <w:rPr>
          <w:rFonts w:asciiTheme="minorHAnsi" w:hAnsiTheme="minorHAnsi" w:cstheme="minorHAnsi"/>
          <w:color w:val="000000"/>
        </w:rPr>
        <w:t>.</w:t>
      </w:r>
    </w:p>
    <w:p w14:paraId="3AD5238C" w14:textId="77777777" w:rsidR="00D24461" w:rsidRDefault="00D24461" w:rsidP="00D24461">
      <w:pPr>
        <w:pStyle w:val="spCorpo1"/>
        <w:spacing w:line="240" w:lineRule="auto"/>
        <w:ind w:left="1425"/>
        <w:jc w:val="both"/>
        <w:rPr>
          <w:rFonts w:asciiTheme="minorHAnsi" w:hAnsiTheme="minorHAnsi" w:cstheme="minorHAnsi"/>
          <w:color w:val="000000"/>
        </w:rPr>
      </w:pPr>
      <w:r w:rsidRPr="00E325CF">
        <w:rPr>
          <w:rFonts w:asciiTheme="minorHAnsi" w:hAnsiTheme="minorHAnsi" w:cstheme="minorHAnsi"/>
          <w:color w:val="000000"/>
        </w:rPr>
        <w:t xml:space="preserve">Qualora </w:t>
      </w:r>
      <w:r>
        <w:rPr>
          <w:rFonts w:asciiTheme="minorHAnsi" w:hAnsiTheme="minorHAnsi" w:cstheme="minorHAnsi"/>
          <w:color w:val="000000"/>
        </w:rPr>
        <w:t xml:space="preserve">infatti </w:t>
      </w:r>
      <w:r w:rsidRPr="00E325CF">
        <w:rPr>
          <w:rFonts w:asciiTheme="minorHAnsi" w:hAnsiTheme="minorHAnsi" w:cstheme="minorHAnsi"/>
          <w:color w:val="000000"/>
        </w:rPr>
        <w:t xml:space="preserve">non fosse possibile fruire del </w:t>
      </w:r>
      <w:r w:rsidRPr="005D53D1">
        <w:rPr>
          <w:rFonts w:asciiTheme="minorHAnsi" w:hAnsiTheme="minorHAnsi" w:cstheme="minorHAnsi"/>
          <w:color w:val="000000"/>
        </w:rPr>
        <w:t>software del protocollo</w:t>
      </w:r>
      <w:r w:rsidRPr="00E325CF">
        <w:rPr>
          <w:rFonts w:asciiTheme="minorHAnsi" w:hAnsiTheme="minorHAnsi" w:cstheme="minorHAnsi"/>
          <w:color w:val="000000"/>
        </w:rPr>
        <w:t xml:space="preserve"> per una interruzione accidentale o programmata, l'AOO è tenuta ad effettuare le registrazioni di protocollo su</w:t>
      </w:r>
      <w:r>
        <w:rPr>
          <w:rFonts w:asciiTheme="minorHAnsi" w:hAnsiTheme="minorHAnsi" w:cstheme="minorHAnsi"/>
          <w:color w:val="000000"/>
        </w:rPr>
        <w:t xml:space="preserve"> un </w:t>
      </w:r>
      <w:r w:rsidRPr="00E325CF">
        <w:rPr>
          <w:rFonts w:asciiTheme="minorHAnsi" w:hAnsiTheme="minorHAnsi" w:cstheme="minorHAnsi"/>
          <w:color w:val="000000"/>
        </w:rPr>
        <w:t xml:space="preserve">registro </w:t>
      </w:r>
      <w:r>
        <w:rPr>
          <w:rFonts w:asciiTheme="minorHAnsi" w:hAnsiTheme="minorHAnsi" w:cstheme="minorHAnsi"/>
          <w:color w:val="000000"/>
        </w:rPr>
        <w:t>definito “</w:t>
      </w:r>
      <w:r w:rsidRPr="00E325CF">
        <w:rPr>
          <w:rFonts w:asciiTheme="minorHAnsi" w:hAnsiTheme="minorHAnsi" w:cstheme="minorHAnsi"/>
          <w:color w:val="000000"/>
        </w:rPr>
        <w:t>di emergenza</w:t>
      </w:r>
      <w:r>
        <w:rPr>
          <w:rFonts w:asciiTheme="minorHAnsi" w:hAnsiTheme="minorHAnsi" w:cstheme="minorHAnsi"/>
          <w:color w:val="000000"/>
        </w:rPr>
        <w:t>”</w:t>
      </w:r>
      <w:r w:rsidRPr="00E325CF">
        <w:rPr>
          <w:rFonts w:asciiTheme="minorHAnsi" w:hAnsiTheme="minorHAnsi" w:cstheme="minorHAnsi"/>
          <w:color w:val="000000"/>
        </w:rPr>
        <w:t>.</w:t>
      </w:r>
      <w:r w:rsidRPr="005D53D1">
        <w:rPr>
          <w:rFonts w:asciiTheme="minorHAnsi" w:hAnsiTheme="minorHAnsi" w:cstheme="minorHAnsi"/>
          <w:color w:val="000000"/>
        </w:rPr>
        <w:t xml:space="preserve"> </w:t>
      </w:r>
    </w:p>
    <w:p w14:paraId="1DC18568" w14:textId="77777777" w:rsidR="00D24461" w:rsidRPr="00F81312" w:rsidRDefault="00D24461" w:rsidP="00D24461">
      <w:pPr>
        <w:pStyle w:val="spCorpo1"/>
        <w:spacing w:line="240" w:lineRule="auto"/>
        <w:ind w:left="1425"/>
        <w:jc w:val="both"/>
        <w:rPr>
          <w:rFonts w:asciiTheme="minorHAnsi" w:hAnsiTheme="minorHAnsi" w:cstheme="minorHAnsi"/>
          <w:color w:val="000000"/>
        </w:rPr>
      </w:pPr>
      <w:r>
        <w:rPr>
          <w:rFonts w:asciiTheme="minorHAnsi" w:hAnsiTheme="minorHAnsi" w:cstheme="minorHAnsi"/>
          <w:color w:val="000000"/>
        </w:rPr>
        <w:t xml:space="preserve">Il registro di emergenza è </w:t>
      </w:r>
      <w:r w:rsidRPr="00F81312">
        <w:rPr>
          <w:rFonts w:asciiTheme="minorHAnsi" w:hAnsiTheme="minorHAnsi" w:cstheme="minorHAnsi"/>
          <w:color w:val="000000"/>
        </w:rPr>
        <w:t xml:space="preserve">il registro di protocollo </w:t>
      </w:r>
      <w:r>
        <w:rPr>
          <w:rFonts w:asciiTheme="minorHAnsi" w:hAnsiTheme="minorHAnsi" w:cstheme="minorHAnsi"/>
          <w:color w:val="000000"/>
        </w:rPr>
        <w:t xml:space="preserve">cartaceo del 2017 </w:t>
      </w:r>
      <w:r w:rsidRPr="00F81312">
        <w:rPr>
          <w:rFonts w:asciiTheme="minorHAnsi" w:hAnsiTheme="minorHAnsi" w:cstheme="minorHAnsi"/>
          <w:color w:val="000000"/>
        </w:rPr>
        <w:t>utilizzato prima della messa in uso di NumiX.</w:t>
      </w:r>
    </w:p>
    <w:p w14:paraId="2427AE91" w14:textId="77777777" w:rsidR="00D24461" w:rsidRPr="00D02B39" w:rsidRDefault="00D24461" w:rsidP="00D24461">
      <w:pPr>
        <w:pStyle w:val="adsNorm1"/>
        <w:ind w:left="1418"/>
        <w:rPr>
          <w:rFonts w:asciiTheme="minorHAnsi" w:eastAsia="SimSun" w:hAnsiTheme="minorHAnsi" w:cstheme="minorHAnsi"/>
          <w:color w:val="000000"/>
          <w:kern w:val="1"/>
          <w:lang w:eastAsia="hi-IN" w:bidi="hi-IN"/>
        </w:rPr>
      </w:pPr>
      <w:r w:rsidRPr="00E325CF">
        <w:rPr>
          <w:rFonts w:asciiTheme="minorHAnsi" w:eastAsia="SimSun" w:hAnsiTheme="minorHAnsi" w:cstheme="minorHAnsi"/>
          <w:color w:val="000000"/>
          <w:kern w:val="1"/>
          <w:lang w:eastAsia="hi-IN" w:bidi="hi-IN"/>
        </w:rPr>
        <w:t>Il registro di emergenza si rinnova ogni anno solare e, pertanto, inizia il primo gennaio con nuova numerazione e termina il 31 dicembre di ogni anno.</w:t>
      </w:r>
      <w:r>
        <w:rPr>
          <w:rFonts w:asciiTheme="minorHAnsi" w:eastAsia="SimSun" w:hAnsiTheme="minorHAnsi" w:cstheme="minorHAnsi"/>
          <w:color w:val="000000"/>
          <w:kern w:val="1"/>
          <w:lang w:eastAsia="hi-IN" w:bidi="hi-IN"/>
        </w:rPr>
        <w:t xml:space="preserve"> </w:t>
      </w:r>
      <w:r w:rsidRPr="00D02B39">
        <w:rPr>
          <w:rFonts w:asciiTheme="minorHAnsi" w:eastAsia="SimSun" w:hAnsiTheme="minorHAnsi" w:cstheme="minorHAnsi"/>
          <w:color w:val="000000"/>
          <w:kern w:val="1"/>
          <w:lang w:eastAsia="hi-IN" w:bidi="hi-IN"/>
        </w:rPr>
        <w:t xml:space="preserve">Qualora nel corso di un anno il registro di emergenza non venga utilizzato, il </w:t>
      </w:r>
      <w:r>
        <w:rPr>
          <w:rFonts w:asciiTheme="minorHAnsi" w:eastAsia="SimSun" w:hAnsiTheme="minorHAnsi" w:cstheme="minorHAnsi"/>
          <w:color w:val="000000"/>
          <w:kern w:val="1"/>
          <w:lang w:eastAsia="hi-IN" w:bidi="hi-IN"/>
        </w:rPr>
        <w:t xml:space="preserve">Responsabile del </w:t>
      </w:r>
      <w:r w:rsidRPr="00D02B39">
        <w:rPr>
          <w:rFonts w:asciiTheme="minorHAnsi" w:eastAsia="SimSun" w:hAnsiTheme="minorHAnsi" w:cstheme="minorHAnsi"/>
          <w:color w:val="000000"/>
          <w:kern w:val="1"/>
          <w:lang w:eastAsia="hi-IN" w:bidi="hi-IN"/>
        </w:rPr>
        <w:t>RSP annota sullo stesso il mancato uso.</w:t>
      </w:r>
      <w:r>
        <w:rPr>
          <w:rFonts w:asciiTheme="minorHAnsi" w:eastAsia="SimSun" w:hAnsiTheme="minorHAnsi" w:cstheme="minorHAnsi"/>
          <w:color w:val="000000"/>
          <w:kern w:val="1"/>
          <w:lang w:eastAsia="hi-IN" w:bidi="hi-IN"/>
        </w:rPr>
        <w:t xml:space="preserve"> </w:t>
      </w:r>
      <w:r w:rsidRPr="00D02B39">
        <w:rPr>
          <w:rFonts w:asciiTheme="minorHAnsi" w:eastAsia="SimSun" w:hAnsiTheme="minorHAnsi" w:cstheme="minorHAnsi"/>
          <w:color w:val="000000"/>
          <w:kern w:val="1"/>
          <w:lang w:eastAsia="hi-IN" w:bidi="hi-IN"/>
        </w:rPr>
        <w:t>Le registrazioni di protocollo effettuate sul registro di emergenza sono identiche a quelle eseguite sul registro di protocollo generale.</w:t>
      </w:r>
    </w:p>
    <w:p w14:paraId="2160A49A" w14:textId="77777777" w:rsidR="00D24461" w:rsidRPr="00D02B39" w:rsidRDefault="00D24461" w:rsidP="00D24461">
      <w:pPr>
        <w:pStyle w:val="adsNorm1"/>
        <w:ind w:left="1418"/>
        <w:rPr>
          <w:rFonts w:asciiTheme="minorHAnsi" w:eastAsia="SimSun" w:hAnsiTheme="minorHAnsi" w:cstheme="minorHAnsi"/>
          <w:color w:val="000000"/>
          <w:kern w:val="1"/>
          <w:lang w:eastAsia="hi-IN" w:bidi="hi-IN"/>
        </w:rPr>
      </w:pPr>
      <w:r w:rsidRPr="00D02B39">
        <w:rPr>
          <w:rFonts w:asciiTheme="minorHAnsi" w:eastAsia="SimSun" w:hAnsiTheme="minorHAnsi" w:cstheme="minorHAnsi"/>
          <w:color w:val="000000"/>
          <w:kern w:val="1"/>
          <w:lang w:eastAsia="hi-IN" w:bidi="hi-IN"/>
        </w:rPr>
        <w:t>Ad ogni registrazione recuperata dal registro di emergenza viene attribuito un nuovo numero di protocollo generale</w:t>
      </w:r>
      <w:r>
        <w:rPr>
          <w:rFonts w:asciiTheme="minorHAnsi" w:eastAsia="SimSun" w:hAnsiTheme="minorHAnsi" w:cstheme="minorHAnsi"/>
          <w:color w:val="000000"/>
          <w:kern w:val="1"/>
          <w:lang w:eastAsia="hi-IN" w:bidi="hi-IN"/>
        </w:rPr>
        <w:t xml:space="preserve"> (in NumiX)</w:t>
      </w:r>
      <w:r w:rsidRPr="00D02B39">
        <w:rPr>
          <w:rFonts w:asciiTheme="minorHAnsi" w:eastAsia="SimSun" w:hAnsiTheme="minorHAnsi" w:cstheme="minorHAnsi"/>
          <w:color w:val="000000"/>
          <w:kern w:val="1"/>
          <w:lang w:eastAsia="hi-IN" w:bidi="hi-IN"/>
        </w:rPr>
        <w:t>, continuando la numerazione del protocollo generale raggiunta al momento dell'interruzione del servizio. A tale registrazione sono associati anche il numero di protocollo e la data di registrazione riportati sul protocollo di emergenza.</w:t>
      </w:r>
    </w:p>
    <w:p w14:paraId="13977D11" w14:textId="77777777" w:rsidR="00D24461" w:rsidRPr="00472BB2" w:rsidRDefault="00D24461" w:rsidP="00D24461">
      <w:pPr>
        <w:pStyle w:val="adsNorm1"/>
        <w:ind w:left="1418"/>
        <w:rPr>
          <w:rFonts w:asciiTheme="minorHAnsi" w:eastAsia="SimSun" w:hAnsiTheme="minorHAnsi" w:cstheme="minorHAnsi"/>
          <w:color w:val="000000"/>
          <w:kern w:val="1"/>
          <w:u w:val="single"/>
          <w:lang w:eastAsia="hi-IN" w:bidi="hi-IN"/>
        </w:rPr>
      </w:pPr>
      <w:r w:rsidRPr="00472BB2">
        <w:rPr>
          <w:rFonts w:asciiTheme="minorHAnsi" w:eastAsia="SimSun" w:hAnsiTheme="minorHAnsi" w:cstheme="minorHAnsi"/>
          <w:color w:val="000000"/>
          <w:kern w:val="1"/>
          <w:u w:val="single"/>
          <w:lang w:eastAsia="hi-IN" w:bidi="hi-IN"/>
        </w:rPr>
        <w:t>I documenti annotati nel registro di emergenza e trasferiti nel protocollo generale recano, pertanto, due numeri: quello del protocollo di emergenza e quello del protocollo generale.</w:t>
      </w:r>
    </w:p>
    <w:p w14:paraId="35A5B5D7" w14:textId="77777777" w:rsidR="00D24461" w:rsidRPr="00D02B39" w:rsidRDefault="00D24461" w:rsidP="00D24461">
      <w:pPr>
        <w:pStyle w:val="adsNorm1"/>
        <w:ind w:left="1418"/>
        <w:rPr>
          <w:rFonts w:asciiTheme="minorHAnsi" w:eastAsia="SimSun" w:hAnsiTheme="minorHAnsi" w:cstheme="minorHAnsi"/>
          <w:color w:val="000000"/>
          <w:kern w:val="1"/>
          <w:lang w:eastAsia="hi-IN" w:bidi="hi-IN"/>
        </w:rPr>
      </w:pPr>
      <w:r w:rsidRPr="0098061B">
        <w:rPr>
          <w:rFonts w:asciiTheme="minorHAnsi" w:eastAsia="SimSun" w:hAnsiTheme="minorHAnsi" w:cstheme="minorHAnsi"/>
          <w:color w:val="000000"/>
          <w:kern w:val="1"/>
          <w:u w:val="single"/>
          <w:lang w:eastAsia="hi-IN" w:bidi="hi-IN"/>
        </w:rPr>
        <w:t>La data in cui è stata effettuata la protocollazione sul registro di emergenza è quella a cui si fa riferimento per la decorrenza dei termini del procedimento amministrativo.</w:t>
      </w:r>
      <w:r w:rsidRPr="00D02B39">
        <w:rPr>
          <w:rFonts w:asciiTheme="minorHAnsi" w:eastAsia="SimSun" w:hAnsiTheme="minorHAnsi" w:cstheme="minorHAnsi"/>
          <w:color w:val="000000"/>
          <w:kern w:val="1"/>
          <w:lang w:eastAsia="hi-IN" w:bidi="hi-IN"/>
        </w:rPr>
        <w:t xml:space="preserve"> In tal modo è assicurata la corretta sequenza dei documenti che fanno parte di un determinato procedimento amministrativo.</w:t>
      </w:r>
    </w:p>
    <w:p w14:paraId="313DC994" w14:textId="77777777" w:rsidR="00D24461" w:rsidRDefault="00D24461" w:rsidP="00D24461">
      <w:pPr>
        <w:pStyle w:val="spCorpo1"/>
        <w:numPr>
          <w:ilvl w:val="0"/>
          <w:numId w:val="23"/>
        </w:numPr>
        <w:spacing w:line="240" w:lineRule="auto"/>
        <w:jc w:val="both"/>
        <w:rPr>
          <w:rFonts w:asciiTheme="minorHAnsi" w:hAnsiTheme="minorHAnsi" w:cstheme="minorHAnsi"/>
          <w:color w:val="000000"/>
        </w:rPr>
      </w:pPr>
      <w:r w:rsidRPr="005E0213">
        <w:rPr>
          <w:rFonts w:asciiTheme="minorHAnsi" w:hAnsiTheme="minorHAnsi" w:cstheme="minorHAnsi"/>
          <w:b/>
          <w:color w:val="000000"/>
        </w:rPr>
        <w:t xml:space="preserve">Fascicoli: </w:t>
      </w:r>
      <w:r w:rsidRPr="005E0213">
        <w:rPr>
          <w:rFonts w:asciiTheme="minorHAnsi" w:hAnsiTheme="minorHAnsi" w:cstheme="minorHAnsi"/>
          <w:color w:val="000000"/>
        </w:rPr>
        <w:t>indicare se il documento fa parte di un fascicolo</w:t>
      </w:r>
      <w:r>
        <w:rPr>
          <w:rFonts w:asciiTheme="minorHAnsi" w:hAnsiTheme="minorHAnsi" w:cstheme="minorHAnsi"/>
          <w:color w:val="000000"/>
        </w:rPr>
        <w:t>, altrimenti non valorizzare</w:t>
      </w:r>
      <w:r w:rsidRPr="005E0213">
        <w:rPr>
          <w:rFonts w:asciiTheme="minorHAnsi" w:hAnsiTheme="minorHAnsi" w:cstheme="minorHAnsi"/>
          <w:color w:val="000000"/>
        </w:rPr>
        <w:t>. Se il fascicolo non esiste nella lista,</w:t>
      </w:r>
      <w:r>
        <w:rPr>
          <w:rFonts w:asciiTheme="minorHAnsi" w:hAnsiTheme="minorHAnsi" w:cstheme="minorHAnsi"/>
          <w:color w:val="000000"/>
        </w:rPr>
        <w:t xml:space="preserve"> come nell’immagine sottostante,</w:t>
      </w:r>
      <w:r w:rsidRPr="005E0213">
        <w:rPr>
          <w:rFonts w:asciiTheme="minorHAnsi" w:hAnsiTheme="minorHAnsi" w:cstheme="minorHAnsi"/>
          <w:color w:val="000000"/>
        </w:rPr>
        <w:t xml:space="preserve"> </w:t>
      </w:r>
      <w:r>
        <w:rPr>
          <w:rFonts w:asciiTheme="minorHAnsi" w:hAnsiTheme="minorHAnsi" w:cstheme="minorHAnsi"/>
          <w:color w:val="000000"/>
        </w:rPr>
        <w:t xml:space="preserve">è necessario prima </w:t>
      </w:r>
      <w:r w:rsidRPr="005E0213">
        <w:rPr>
          <w:rFonts w:asciiTheme="minorHAnsi" w:hAnsiTheme="minorHAnsi" w:cstheme="minorHAnsi"/>
          <w:color w:val="000000"/>
        </w:rPr>
        <w:t>crea</w:t>
      </w:r>
      <w:r>
        <w:rPr>
          <w:rFonts w:asciiTheme="minorHAnsi" w:hAnsiTheme="minorHAnsi" w:cstheme="minorHAnsi"/>
          <w:color w:val="000000"/>
        </w:rPr>
        <w:t>re</w:t>
      </w:r>
      <w:r w:rsidRPr="005E0213">
        <w:rPr>
          <w:rFonts w:asciiTheme="minorHAnsi" w:hAnsiTheme="minorHAnsi" w:cstheme="minorHAnsi"/>
          <w:color w:val="000000"/>
        </w:rPr>
        <w:t xml:space="preserve"> il fascicolo</w:t>
      </w:r>
      <w:r>
        <w:rPr>
          <w:rFonts w:asciiTheme="minorHAnsi" w:hAnsiTheme="minorHAnsi" w:cstheme="minorHAnsi"/>
          <w:color w:val="000000"/>
        </w:rPr>
        <w:t>.</w:t>
      </w:r>
      <w:r w:rsidRPr="005E0213">
        <w:rPr>
          <w:rFonts w:asciiTheme="minorHAnsi" w:hAnsiTheme="minorHAnsi" w:cstheme="minorHAnsi"/>
          <w:color w:val="000000"/>
        </w:rPr>
        <w:t xml:space="preserve"> </w:t>
      </w:r>
    </w:p>
    <w:p w14:paraId="2A6B0FC1" w14:textId="77777777" w:rsidR="00D24461" w:rsidRDefault="00D24461" w:rsidP="00D24461">
      <w:pPr>
        <w:pStyle w:val="spCorpo1"/>
        <w:spacing w:line="240" w:lineRule="auto"/>
        <w:ind w:left="1425"/>
        <w:jc w:val="both"/>
        <w:rPr>
          <w:rFonts w:asciiTheme="minorHAnsi" w:hAnsiTheme="minorHAnsi" w:cstheme="minorHAnsi"/>
          <w:b/>
          <w:color w:val="000000"/>
        </w:rPr>
      </w:pPr>
      <w:r>
        <w:rPr>
          <w:noProof/>
          <w:lang w:eastAsia="it-IT" w:bidi="ar-SA"/>
        </w:rPr>
        <w:lastRenderedPageBreak/>
        <mc:AlternateContent>
          <mc:Choice Requires="wps">
            <w:drawing>
              <wp:anchor distT="0" distB="0" distL="114300" distR="114300" simplePos="0" relativeHeight="251662848" behindDoc="0" locked="0" layoutInCell="1" allowOverlap="1" wp14:anchorId="0310EB8E" wp14:editId="3B294BD4">
                <wp:simplePos x="0" y="0"/>
                <wp:positionH relativeFrom="column">
                  <wp:posOffset>3575685</wp:posOffset>
                </wp:positionH>
                <wp:positionV relativeFrom="paragraph">
                  <wp:posOffset>125730</wp:posOffset>
                </wp:positionV>
                <wp:extent cx="276225" cy="266700"/>
                <wp:effectExtent l="0" t="0" r="28575" b="19050"/>
                <wp:wrapNone/>
                <wp:docPr id="7" name="Rettangolo arrotondato 7"/>
                <wp:cNvGraphicFramePr/>
                <a:graphic xmlns:a="http://schemas.openxmlformats.org/drawingml/2006/main">
                  <a:graphicData uri="http://schemas.microsoft.com/office/word/2010/wordprocessingShape">
                    <wps:wsp>
                      <wps:cNvSpPr/>
                      <wps:spPr>
                        <a:xfrm>
                          <a:off x="0" y="0"/>
                          <a:ext cx="276225" cy="266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30A92" id="Rettangolo arrotondato 7" o:spid="_x0000_s1026" style="position:absolute;margin-left:281.55pt;margin-top:9.9pt;width:21.7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DDoQIAAJYFAAAOAAAAZHJzL2Uyb0RvYy54bWysVEtv2zAMvg/YfxB0X+0YbbIGdYqgRYYB&#10;RVu0HXpWZCk2IIsapbz260fJjwZdscOwHBxRJD+K5EdeXR9aw3YKfQO25JOznDNlJVSN3ZT8x8vq&#10;y1fOfBC2EgasKvlReX69+Pzpau/mqoAaTKWQEYj1870reR2Cm2eZl7VqhT8DpywpNWArAom4ySoU&#10;e0JvTVbk+TTbA1YOQSrv6fa2U/JFwtdayfCgtVeBmZLT20L6Yvqu4zdbXIn5BoWrG9k/Q/zDK1rR&#10;WAo6Qt2KINgWmz+g2kYieNDhTEKbgdaNVCkHymaSv8vmuRZOpVyoON6NZfL/D1be7x6RNVXJZ5xZ&#10;0VKLnlSghm3AABOIEICaF4DNYq32zs/J5dk9Yi95OsbEDxrb+E8psUOq73GsrzoEJumymE2L4oIz&#10;SapiOp3lqf7Zm7NDH74paFk8lBxha6sn6mEqrdjd+UBRyX6wiwEtrBpjUh+NjRceTFPFuyTgZn1j&#10;kO0EEWC1yukX8yCMEzOSomsWs+vySadwNCpiGPukNNUoZpBektipRlghpbJh0qlqUaku2sVpsMjn&#10;6JFCJ8CIrOmVI3YPMFh2IAN29+bePrqqRO7ROf/bwzrn0SNFBhtG57axgB8BGMqqj9zZD0XqShOr&#10;tIbqSAwinqSmeydXDTXvTvjwKJBmiaaO9kN4oI82sC859CfOasBfH91He6I4aTnb02yW3P/cClSc&#10;me+WyH85OT+Pw5yE84tZQQKeatanGrttb4C6P6FN5GQ6RvtghqNGaF9pjSxjVFIJKyl2yWXAQbgJ&#10;3c6gRSTVcpnMaICdCHf22ckIHqsaeflyeBXoegYHov49DHMs5u843NlGTwvLbQDdJIK/1bWvNw1/&#10;Ik6/qOJ2OZWT1ds6XfwGAAD//wMAUEsDBBQABgAIAAAAIQAwLGBv3gAAAAkBAAAPAAAAZHJzL2Rv&#10;d25yZXYueG1sTI/BbsIwEETvlfgHa5F6K04ItSDEQdCKqlIvhfIBJt4mUeN1FBtI/77bU3vb0TzN&#10;zhSb0XXiikNoPWlIZwkIpMrblmoNp4/9wxJEiIas6Tyhhm8MsCknd4XJrb/RAa/HWAsOoZAbDU2M&#10;fS5lqBp0Jsx8j8Tepx+ciSyHWtrB3DjcdXKeJEo60xJ/aEyPTw1WX8eL0/D+uksXWbW3z+2ostPL&#10;266nxUHr++m4XYOIOMY/GH7rc3UoudPZX8gG0Wl4VFnKKBsrnsCASpQCceYjXYIsC/l/QfkDAAD/&#10;/wMAUEsBAi0AFAAGAAgAAAAhALaDOJL+AAAA4QEAABMAAAAAAAAAAAAAAAAAAAAAAFtDb250ZW50&#10;X1R5cGVzXS54bWxQSwECLQAUAAYACAAAACEAOP0h/9YAAACUAQAACwAAAAAAAAAAAAAAAAAvAQAA&#10;X3JlbHMvLnJlbHNQSwECLQAUAAYACAAAACEAHSTgw6ECAACWBQAADgAAAAAAAAAAAAAAAAAuAgAA&#10;ZHJzL2Uyb0RvYy54bWxQSwECLQAUAAYACAAAACEAMCxgb94AAAAJAQAADwAAAAAAAAAAAAAAAAD7&#10;BAAAZHJzL2Rvd25yZXYueG1sUEsFBgAAAAAEAAQA8wAAAAYGAAAAAA==&#10;" filled="f" strokecolor="red" strokeweight="1pt">
                <v:stroke joinstyle="miter"/>
              </v:roundrect>
            </w:pict>
          </mc:Fallback>
        </mc:AlternateContent>
      </w:r>
      <w:r>
        <w:rPr>
          <w:noProof/>
          <w:lang w:eastAsia="it-IT" w:bidi="ar-SA"/>
        </w:rPr>
        <w:drawing>
          <wp:inline distT="0" distB="0" distL="0" distR="0" wp14:anchorId="3A4ED90E" wp14:editId="7DE9C67F">
            <wp:extent cx="3028950" cy="1957412"/>
            <wp:effectExtent l="0" t="0" r="0"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3033644" cy="1960446"/>
                    </a:xfrm>
                    <a:prstGeom prst="rect">
                      <a:avLst/>
                    </a:prstGeom>
                  </pic:spPr>
                </pic:pic>
              </a:graphicData>
            </a:graphic>
          </wp:inline>
        </w:drawing>
      </w:r>
    </w:p>
    <w:p w14:paraId="6848228C" w14:textId="77777777" w:rsidR="00D24461" w:rsidRDefault="00D24461" w:rsidP="00D24461">
      <w:pPr>
        <w:pStyle w:val="spCorpo1"/>
        <w:spacing w:line="240" w:lineRule="auto"/>
        <w:ind w:left="1425"/>
        <w:jc w:val="both"/>
        <w:rPr>
          <w:rFonts w:asciiTheme="minorHAnsi" w:hAnsiTheme="minorHAnsi" w:cstheme="minorHAnsi"/>
          <w:color w:val="000000"/>
        </w:rPr>
      </w:pPr>
      <w:r w:rsidRPr="005E0213">
        <w:rPr>
          <w:rFonts w:asciiTheme="minorHAnsi" w:hAnsiTheme="minorHAnsi" w:cstheme="minorHAnsi"/>
          <w:color w:val="000000"/>
        </w:rPr>
        <w:t xml:space="preserve">Per creare </w:t>
      </w:r>
      <w:r>
        <w:rPr>
          <w:rFonts w:asciiTheme="minorHAnsi" w:hAnsiTheme="minorHAnsi" w:cstheme="minorHAnsi"/>
          <w:color w:val="000000"/>
        </w:rPr>
        <w:t>un</w:t>
      </w:r>
      <w:r w:rsidRPr="005E0213">
        <w:rPr>
          <w:rFonts w:asciiTheme="minorHAnsi" w:hAnsiTheme="minorHAnsi" w:cstheme="minorHAnsi"/>
          <w:color w:val="000000"/>
        </w:rPr>
        <w:t xml:space="preserve"> fascicolo </w:t>
      </w:r>
      <w:r>
        <w:rPr>
          <w:rFonts w:asciiTheme="minorHAnsi" w:hAnsiTheme="minorHAnsi" w:cstheme="minorHAnsi"/>
          <w:color w:val="000000"/>
        </w:rPr>
        <w:t>seguire le seguenti indicazioni.</w:t>
      </w:r>
    </w:p>
    <w:p w14:paraId="326240FB" w14:textId="77777777" w:rsidR="00D24461" w:rsidRDefault="00D24461" w:rsidP="00D24461">
      <w:pPr>
        <w:pStyle w:val="spCorpo1"/>
        <w:numPr>
          <w:ilvl w:val="0"/>
          <w:numId w:val="24"/>
        </w:numPr>
        <w:spacing w:line="240" w:lineRule="auto"/>
        <w:jc w:val="both"/>
        <w:rPr>
          <w:rFonts w:asciiTheme="minorHAnsi" w:hAnsiTheme="minorHAnsi" w:cstheme="minorHAnsi"/>
          <w:color w:val="000000"/>
        </w:rPr>
      </w:pPr>
      <w:r>
        <w:rPr>
          <w:rFonts w:asciiTheme="minorHAnsi" w:hAnsiTheme="minorHAnsi" w:cstheme="minorHAnsi"/>
          <w:color w:val="000000"/>
        </w:rPr>
        <w:t>Aprire il menu a tendina premendo sul tasto sopra evidenziato e poi nuovamente sul nuovo menu a tendina</w:t>
      </w:r>
    </w:p>
    <w:p w14:paraId="7E63BB24" w14:textId="77777777" w:rsidR="00D24461" w:rsidRDefault="00D24461" w:rsidP="00D24461">
      <w:pPr>
        <w:pStyle w:val="spCorpo1"/>
        <w:spacing w:line="240" w:lineRule="auto"/>
        <w:ind w:left="2145"/>
        <w:jc w:val="both"/>
        <w:rPr>
          <w:rFonts w:asciiTheme="minorHAnsi" w:hAnsiTheme="minorHAnsi" w:cstheme="minorHAnsi"/>
          <w:color w:val="000000"/>
        </w:rPr>
      </w:pPr>
      <w:r>
        <w:rPr>
          <w:noProof/>
          <w:lang w:eastAsia="it-IT" w:bidi="ar-SA"/>
        </w:rPr>
        <mc:AlternateContent>
          <mc:Choice Requires="wps">
            <w:drawing>
              <wp:anchor distT="0" distB="0" distL="114300" distR="114300" simplePos="0" relativeHeight="251660800" behindDoc="0" locked="0" layoutInCell="1" allowOverlap="1" wp14:anchorId="0C71033B" wp14:editId="6695A31B">
                <wp:simplePos x="0" y="0"/>
                <wp:positionH relativeFrom="column">
                  <wp:posOffset>2337435</wp:posOffset>
                </wp:positionH>
                <wp:positionV relativeFrom="paragraph">
                  <wp:posOffset>1649730</wp:posOffset>
                </wp:positionV>
                <wp:extent cx="600075" cy="266700"/>
                <wp:effectExtent l="0" t="0" r="28575" b="19050"/>
                <wp:wrapNone/>
                <wp:docPr id="12" name="Rettangolo arrotondato 12"/>
                <wp:cNvGraphicFramePr/>
                <a:graphic xmlns:a="http://schemas.openxmlformats.org/drawingml/2006/main">
                  <a:graphicData uri="http://schemas.microsoft.com/office/word/2010/wordprocessingShape">
                    <wps:wsp>
                      <wps:cNvSpPr/>
                      <wps:spPr>
                        <a:xfrm>
                          <a:off x="0" y="0"/>
                          <a:ext cx="600075" cy="266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D40C3" id="Rettangolo arrotondato 12" o:spid="_x0000_s1026" style="position:absolute;margin-left:184.05pt;margin-top:129.9pt;width:47.2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h8oQIAAJgFAAAOAAAAZHJzL2Uyb0RvYy54bWysVEtv2zAMvg/YfxB0X+0EbboGdYqgRYYB&#10;RVukHXpWZCk2IIsapcTJfv0o+dGgK3YYdrElkfz4+sjrm0Nj2F6hr8EWfHKWc6ashLK224L/eFl9&#10;+cqZD8KWwoBVBT8qz28Wnz9dt26uplCBKRUyArF+3rqCVyG4eZZ5WalG+DNwypJQAzYi0BW3WYmi&#10;JfTGZNM8n2UtYOkQpPKeXu86IV8kfK2VDI9aexWYKTjFFtIX03cTv9niWsy3KFxVyz4M8Q9RNKK2&#10;5HSEuhNBsB3Wf0A1tUTwoMOZhCYDrWupUg6UzSR/l81zJZxKuVBxvBvL5P8frHzYPyGrS+rdlDMr&#10;GurRWgXq2BYMMIEIAah7ARgpULVa5+dk9OyesL95OsbUDxqb+Kek2CFV+DhWWB0Ck/Q4y/P88oIz&#10;SaLpbHaZpw5kb8YOffimoGHxUHCEnS3X1MVUXLG/94G8kv6gFx1aWNXGpE4aGx88mLqMb+mC282t&#10;QbYXRIHVigIYfJ6oEWI0zWJ2XT7pFI5GRQxj10pTlSiDaYok8VONsEJKZcOkE1WiVJ23i1NnkdHR&#10;IoWfACOypihH7B5g0OxABuwu714/mqpE79E4/1tgnfFokTyDDaNxU1vAjwAMZdV77vSHInWliVXa&#10;QHkkDhFRUtO9k6uamncvfHgSSNNEc0cbIjzSRxtoCw79ibMK8NdH71GfSE5SzlqazoL7nzuBijPz&#10;3RL9rybn53Gc0+X84nJKFzyVbE4ldtfcAnV/QrvIyXSM+sEMR43QvNIiWUavJBJWku+Cy4DD5TZ0&#10;W4NWkVTLZVKjEXYi3NtnJyN4rGrk5cvhVaDrGRyI+g8wTLKYv+NwpxstLSx3AXSdCP5W177eNP6J&#10;OP2qivvl9J603hbq4jcAAAD//wMAUEsDBBQABgAIAAAAIQAiIkJJ4AAAAAsBAAAPAAAAZHJzL2Rv&#10;d25yZXYueG1sTI/LTsMwEEX3SPyDNUjsqPMiCmmcioKKkNjQ0g9w42kSEY+j2G3D3zOs6HJ0j+6c&#10;W61mO4gzTr53pCBeRCCQGmd6ahXsvzYPBQgfNBk9OEIFP+hhVd/eVLo07kJbPO9CK7iEfKkVdCGM&#10;pZS+6dBqv3AjEmdHN1kd+JxaaSZ94XI7yCSKcml1T/yh0yO+dNh8705Wwef7Os7SZmNe+zlP928f&#10;65GyrVL3d/PzEkTAOfzD8KfP6lCz08GdyHgxKEjzImZUQfL4xBuYyPIkB3HgKIoLkHUlrzfUvwAA&#10;AP//AwBQSwECLQAUAAYACAAAACEAtoM4kv4AAADhAQAAEwAAAAAAAAAAAAAAAAAAAAAAW0NvbnRl&#10;bnRfVHlwZXNdLnhtbFBLAQItABQABgAIAAAAIQA4/SH/1gAAAJQBAAALAAAAAAAAAAAAAAAAAC8B&#10;AABfcmVscy8ucmVsc1BLAQItABQABgAIAAAAIQBWfFh8oQIAAJgFAAAOAAAAAAAAAAAAAAAAAC4C&#10;AABkcnMvZTJvRG9jLnhtbFBLAQItABQABgAIAAAAIQAiIkJJ4AAAAAsBAAAPAAAAAAAAAAAAAAAA&#10;APsEAABkcnMvZG93bnJldi54bWxQSwUGAAAAAAQABADzAAAACAYAAAAA&#10;" filled="f" strokecolor="red" strokeweight="1pt">
                <v:stroke joinstyle="miter"/>
              </v:roundrect>
            </w:pict>
          </mc:Fallback>
        </mc:AlternateContent>
      </w:r>
      <w:r>
        <w:rPr>
          <w:noProof/>
          <w:lang w:eastAsia="it-IT" w:bidi="ar-SA"/>
        </w:rPr>
        <mc:AlternateContent>
          <mc:Choice Requires="wps">
            <w:drawing>
              <wp:anchor distT="0" distB="0" distL="114300" distR="114300" simplePos="0" relativeHeight="251659776" behindDoc="0" locked="0" layoutInCell="1" allowOverlap="1" wp14:anchorId="159F3740" wp14:editId="18175012">
                <wp:simplePos x="0" y="0"/>
                <wp:positionH relativeFrom="column">
                  <wp:posOffset>3718560</wp:posOffset>
                </wp:positionH>
                <wp:positionV relativeFrom="paragraph">
                  <wp:posOffset>192405</wp:posOffset>
                </wp:positionV>
                <wp:extent cx="276225" cy="266700"/>
                <wp:effectExtent l="0" t="0" r="28575" b="19050"/>
                <wp:wrapNone/>
                <wp:docPr id="11" name="Rettangolo arrotondato 11"/>
                <wp:cNvGraphicFramePr/>
                <a:graphic xmlns:a="http://schemas.openxmlformats.org/drawingml/2006/main">
                  <a:graphicData uri="http://schemas.microsoft.com/office/word/2010/wordprocessingShape">
                    <wps:wsp>
                      <wps:cNvSpPr/>
                      <wps:spPr>
                        <a:xfrm>
                          <a:off x="0" y="0"/>
                          <a:ext cx="276225" cy="266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48E6B" id="Rettangolo arrotondato 11" o:spid="_x0000_s1026" style="position:absolute;margin-left:292.8pt;margin-top:15.15pt;width:21.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KGoQIAAJgFAAAOAAAAZHJzL2Uyb0RvYy54bWysVEtv2zAMvg/YfxB0X+0YbboFdYqgRYYB&#10;RVe0HXpWZCk2IIsapcTJfv0o+dGgK3YYloMjiuTH10ddXR9aw/YKfQO25LOznDNlJVSN3Zb8x/P6&#10;02fOfBC2EgasKvlReX69/PjhqnMLVUANplLICMT6RedKXofgFlnmZa1a4c/AKUtKDdiKQCJuswpF&#10;R+ityYo8n2cdYOUQpPKebm97JV8mfK2VDN+19iowU3LKLaQvpu8mfrPllVhsUbi6kUMa4h+yaEVj&#10;KegEdSuCYDts/oBqG4ngQYczCW0GWjdSpRqomln+ppqnWjiVaqHmeDe1yf8/WHm/f0DWVDS7GWdW&#10;tDSjRxVoYlswwAQiBKDpBWBkQN3qnF+Q05N7wEHydIylHzS28Z+KYofU4ePUYXUITNJlcTkvigvO&#10;JKmK+fwyTxPIXp0d+vBVQcvioeQIO1s90hRTc8X+zgeKSvajXQxoYd0YkyZpbLzwYJoq3iUBt5sb&#10;g2wviALrdU6/WAdhnJiRFF2zWF1fTzqFo1ERw9hHpalLsYKUSeKnmmCFlMqGWa+qRaX6aBenwSKj&#10;o0cKnQAjsqYsJ+wBYLTsQUbsPufBPrqqRO/JOf9bYr3z5JEigw2Tc9tYwPcADFU1RO7txyb1rYld&#10;2kB1JA4RUdLQvZPrhoZ3J3x4EEjbRHtHL0T4Th9toCs5DCfOasBf791HeyI5aTnraDtL7n/uBCrO&#10;zDdL9P8yOz+P65yE84vLggQ81WxONXbX3gBNnxhO2aVjtA9mPGqE9oUeklWMSiphJcUuuQw4Cjeh&#10;fzXoKZJqtUpmtMJOhDv75GQEj12NvHw+vAh0A4MDUf8exk0Wizcc7m2jp4XVLoBuEsFf+zr0m9Y/&#10;EWd4quL7cionq9cHdfkbAAD//wMAUEsDBBQABgAIAAAAIQA8wMpa3wAAAAkBAAAPAAAAZHJzL2Rv&#10;d25yZXYueG1sTI9BTsMwEEX3SNzBGiR21EnchhIyqSioqBIbWnoANx6SiHgcxW4bbo9ZwXL0n/5/&#10;U64m24szjb5zjJDOEhDEtTMdNwiHj83dEoQPmo3uHRPCN3lYVddXpS6Mu/COzvvQiFjCvtAIbQhD&#10;IaWvW7Laz9xAHLNPN1od4jk20oz6EsttL7MkyaXVHceFVg/03FL9tT9ZhPftOp2remNeuilXh9e3&#10;9cDzHeLtzfT0CCLQFP5g+NWP6lBFp6M7sfGiR1gsF3lEEVSiQEQgzx5SEEeE+0yBrEr5/4PqBwAA&#10;//8DAFBLAQItABQABgAIAAAAIQC2gziS/gAAAOEBAAATAAAAAAAAAAAAAAAAAAAAAABbQ29udGVu&#10;dF9UeXBlc10ueG1sUEsBAi0AFAAGAAgAAAAhADj9If/WAAAAlAEAAAsAAAAAAAAAAAAAAAAALwEA&#10;AF9yZWxzLy5yZWxzUEsBAi0AFAAGAAgAAAAhABmPYoahAgAAmAUAAA4AAAAAAAAAAAAAAAAALgIA&#10;AGRycy9lMm9Eb2MueG1sUEsBAi0AFAAGAAgAAAAhADzAylrfAAAACQEAAA8AAAAAAAAAAAAAAAAA&#10;+wQAAGRycy9kb3ducmV2LnhtbFBLBQYAAAAABAAEAPMAAAAHBgAAAAA=&#10;" filled="f" strokecolor="red" strokeweight="1pt">
                <v:stroke joinstyle="miter"/>
              </v:roundrect>
            </w:pict>
          </mc:Fallback>
        </mc:AlternateContent>
      </w:r>
      <w:r>
        <w:rPr>
          <w:noProof/>
          <w:lang w:eastAsia="it-IT" w:bidi="ar-SA"/>
        </w:rPr>
        <w:drawing>
          <wp:inline distT="0" distB="0" distL="0" distR="0" wp14:anchorId="51677065" wp14:editId="084FB2D4">
            <wp:extent cx="3019425" cy="2032685"/>
            <wp:effectExtent l="0" t="0" r="0" b="571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3027359" cy="2038026"/>
                    </a:xfrm>
                    <a:prstGeom prst="rect">
                      <a:avLst/>
                    </a:prstGeom>
                    <a:ln>
                      <a:noFill/>
                    </a:ln>
                    <a:extLst>
                      <a:ext uri="{53640926-AAD7-44D8-BBD7-CCE9431645EC}">
                        <a14:shadowObscured xmlns:a14="http://schemas.microsoft.com/office/drawing/2010/main"/>
                      </a:ext>
                    </a:extLst>
                  </pic:spPr>
                </pic:pic>
              </a:graphicData>
            </a:graphic>
          </wp:inline>
        </w:drawing>
      </w:r>
    </w:p>
    <w:p w14:paraId="530F4BBD" w14:textId="77777777" w:rsidR="00D24461" w:rsidRPr="000007C0" w:rsidRDefault="00D24461" w:rsidP="00D24461">
      <w:pPr>
        <w:pStyle w:val="spCorpo1"/>
        <w:numPr>
          <w:ilvl w:val="0"/>
          <w:numId w:val="24"/>
        </w:numPr>
        <w:spacing w:line="240" w:lineRule="auto"/>
        <w:jc w:val="both"/>
        <w:rPr>
          <w:rFonts w:asciiTheme="minorHAnsi" w:hAnsiTheme="minorHAnsi" w:cstheme="minorHAnsi"/>
          <w:color w:val="000000"/>
        </w:rPr>
      </w:pPr>
      <w:r>
        <w:rPr>
          <w:rFonts w:asciiTheme="minorHAnsi" w:hAnsiTheme="minorHAnsi" w:cstheme="minorHAnsi"/>
          <w:color w:val="000000"/>
        </w:rPr>
        <w:t xml:space="preserve">Premere sul tasto </w:t>
      </w:r>
      <w:r w:rsidRPr="004037B7">
        <w:rPr>
          <w:rFonts w:asciiTheme="minorHAnsi" w:hAnsiTheme="minorHAnsi" w:cstheme="minorHAnsi"/>
          <w:b/>
          <w:color w:val="000000"/>
        </w:rPr>
        <w:t>Nuovo</w:t>
      </w:r>
    </w:p>
    <w:p w14:paraId="0CD96EA6" w14:textId="77777777" w:rsidR="00D24461" w:rsidRDefault="00D24461" w:rsidP="00D24461">
      <w:pPr>
        <w:pStyle w:val="spCorpo1"/>
        <w:spacing w:line="240" w:lineRule="auto"/>
        <w:ind w:left="2145"/>
        <w:jc w:val="both"/>
        <w:rPr>
          <w:rFonts w:asciiTheme="minorHAnsi" w:hAnsiTheme="minorHAnsi" w:cstheme="minorHAnsi"/>
          <w:color w:val="000000"/>
        </w:rPr>
      </w:pPr>
      <w:r>
        <w:rPr>
          <w:noProof/>
          <w:lang w:eastAsia="it-IT" w:bidi="ar-SA"/>
        </w:rPr>
        <mc:AlternateContent>
          <mc:Choice Requires="wps">
            <w:drawing>
              <wp:anchor distT="0" distB="0" distL="114300" distR="114300" simplePos="0" relativeHeight="251668992" behindDoc="0" locked="0" layoutInCell="1" allowOverlap="1" wp14:anchorId="748C2436" wp14:editId="3F562A79">
                <wp:simplePos x="0" y="0"/>
                <wp:positionH relativeFrom="column">
                  <wp:posOffset>2499360</wp:posOffset>
                </wp:positionH>
                <wp:positionV relativeFrom="paragraph">
                  <wp:posOffset>1953895</wp:posOffset>
                </wp:positionV>
                <wp:extent cx="228600" cy="457200"/>
                <wp:effectExtent l="0" t="0" r="19050" b="19050"/>
                <wp:wrapNone/>
                <wp:docPr id="95" name="Rettangolo arrotondato 95"/>
                <wp:cNvGraphicFramePr/>
                <a:graphic xmlns:a="http://schemas.openxmlformats.org/drawingml/2006/main">
                  <a:graphicData uri="http://schemas.microsoft.com/office/word/2010/wordprocessingShape">
                    <wps:wsp>
                      <wps:cNvSpPr/>
                      <wps:spPr>
                        <a:xfrm>
                          <a:off x="0" y="0"/>
                          <a:ext cx="228600" cy="4572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A1A13" id="Rettangolo arrotondato 95" o:spid="_x0000_s1026" style="position:absolute;margin-left:196.8pt;margin-top:153.85pt;width:18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UHnwIAAJgFAAAOAAAAZHJzL2Uyb0RvYy54bWysVN1P2zAQf5+0/8Hy+0haAYOIFFWgTpMQ&#10;IGDi2XXsJpLj885u0+6v39n5oGJoD9Py4Ni+u999/XxX1/vWsJ1C34At+ewk50xZCVVjNyX/8bL6&#10;csGZD8JWwoBVJT8oz68Xnz9dda5Qc6jBVAoZgVhfdK7kdQiuyDIva9UKfwJOWRJqwFYEOuImq1B0&#10;hN6abJ7n51kHWDkEqbyn29teyBcJX2slw4PWXgVmSk6xhbRiWtdxzRZXotigcHUjhzDEP0TRisaS&#10;0wnqVgTBttj8AdU2EsGDDicS2gy0bqRKOVA2s/xdNs+1cCrlQsXxbiqT/3+w8n73iKypSn55xpkV&#10;LfXoSQXq2AYMMIEIAah7ARgpULU65wsyenaPOJw8bWPqe41t/FNSbJ8qfJgqrPaBSbqczy/Oc+qD&#10;JNHp2VfqYMTM3owd+vBNQcvipuQIW1s9URdTccXuzodef9SLDi2sGmPoXhTGxtWDaap4lw64Wd8Y&#10;ZDtBFFitcvoGn0dqFEE0zWJ2fT5pFw5G9bBPSlOVYgYpksRPNcEKKZUNs15Ui0r13s6OnUVGR4uU&#10;rrEEGJE1RTlhDwCjZg8yYvd5D/rRVCV6T8b53wLrjSeL5BlsmIzbxgJ+BGAoq8Fzrz8WqS9NrNIa&#10;qgNxiIiSmu6dXDXUvDvhw6NAek3Ub5oQ4YEWbaArOQw7zmrAXx/dR30iOUk56+h1ltz/3ApUnJnv&#10;luh/OTs9jc85HRKROMNjyfpYYrftDVD3ZzSLnExbMsZgxq1GaF9pkCyjVxIJK8l3yWXA8XAT+qlB&#10;o0iq5TKp0RN2ItzZZycjeKxq5OXL/lWgGxgciPr3ML5kUbzjcK8bLS0stwF0kwj+Vteh3vT8E3GG&#10;URXny/E5ab0N1MVvAAAA//8DAFBLAwQUAAYACAAAACEAEiFMpOAAAAALAQAADwAAAGRycy9kb3du&#10;cmV2LnhtbEyPwU7DMBBE70j8g7WVuFGnTZSQEKeiVEVIXGjpB7jxkkSN11Hstunfs5zgtjszmn1b&#10;ribbiwuOvnOkYDGPQCDVznTUKDh8bR+fQPigyejeESq4oYdVdX9X6sK4K+3wsg+N4BLyhVbQhjAU&#10;Uvq6Rav93A1I7H270erA69hIM+orl9teLqMolVZ3xBdaPeBri/Vpf7YKPt/XiySut2bTTWl8ePtY&#10;D5TslHqYTS/PIAJO4S8Mv/iMDhUzHd2ZjBe9gjiPU47yEGUZCE4ky5yVIytZnoGsSvn/h+oHAAD/&#10;/wMAUEsBAi0AFAAGAAgAAAAhALaDOJL+AAAA4QEAABMAAAAAAAAAAAAAAAAAAAAAAFtDb250ZW50&#10;X1R5cGVzXS54bWxQSwECLQAUAAYACAAAACEAOP0h/9YAAACUAQAACwAAAAAAAAAAAAAAAAAvAQAA&#10;X3JlbHMvLnJlbHNQSwECLQAUAAYACAAAACEA7bnVB58CAACYBQAADgAAAAAAAAAAAAAAAAAuAgAA&#10;ZHJzL2Uyb0RvYy54bWxQSwECLQAUAAYACAAAACEAEiFMpOAAAAALAQAADwAAAAAAAAAAAAAAAAD5&#10;BAAAZHJzL2Rvd25yZXYueG1sUEsFBgAAAAAEAAQA8wAAAAYGAAAAAA==&#10;" filled="f" strokecolor="red" strokeweight="1pt">
                <v:stroke joinstyle="miter"/>
              </v:roundrect>
            </w:pict>
          </mc:Fallback>
        </mc:AlternateContent>
      </w:r>
      <w:r w:rsidRPr="00A87240">
        <w:rPr>
          <w:noProof/>
          <w:lang w:eastAsia="it-IT" w:bidi="ar-SA"/>
        </w:rPr>
        <w:t xml:space="preserve"> </w:t>
      </w:r>
      <w:r>
        <w:rPr>
          <w:noProof/>
          <w:lang w:eastAsia="it-IT" w:bidi="ar-SA"/>
        </w:rPr>
        <w:drawing>
          <wp:inline distT="0" distB="0" distL="0" distR="0" wp14:anchorId="67A82B5D" wp14:editId="39946C99">
            <wp:extent cx="2603500" cy="2914650"/>
            <wp:effectExtent l="0" t="0" r="6350" b="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05742" cy="2917160"/>
                    </a:xfrm>
                    <a:prstGeom prst="rect">
                      <a:avLst/>
                    </a:prstGeom>
                  </pic:spPr>
                </pic:pic>
              </a:graphicData>
            </a:graphic>
          </wp:inline>
        </w:drawing>
      </w:r>
    </w:p>
    <w:p w14:paraId="0C7699BE" w14:textId="77777777" w:rsidR="00D24461" w:rsidRDefault="00D24461" w:rsidP="00D24461">
      <w:pPr>
        <w:pStyle w:val="spCorpo1"/>
        <w:numPr>
          <w:ilvl w:val="2"/>
          <w:numId w:val="23"/>
        </w:numPr>
        <w:spacing w:line="240" w:lineRule="auto"/>
        <w:jc w:val="both"/>
        <w:rPr>
          <w:rFonts w:asciiTheme="minorHAnsi" w:hAnsiTheme="minorHAnsi" w:cstheme="minorHAnsi"/>
          <w:color w:val="000000"/>
        </w:rPr>
      </w:pPr>
      <w:r>
        <w:rPr>
          <w:rFonts w:asciiTheme="minorHAnsi" w:hAnsiTheme="minorHAnsi" w:cstheme="minorHAnsi"/>
          <w:color w:val="000000"/>
        </w:rPr>
        <w:t xml:space="preserve">Inserire un </w:t>
      </w:r>
      <w:r w:rsidRPr="00A112C2">
        <w:rPr>
          <w:rFonts w:asciiTheme="minorHAnsi" w:hAnsiTheme="minorHAnsi" w:cstheme="minorHAnsi"/>
          <w:b/>
          <w:color w:val="000000"/>
        </w:rPr>
        <w:t>Codice</w:t>
      </w:r>
      <w:r>
        <w:rPr>
          <w:rFonts w:asciiTheme="minorHAnsi" w:hAnsiTheme="minorHAnsi" w:cstheme="minorHAnsi"/>
          <w:color w:val="000000"/>
        </w:rPr>
        <w:t xml:space="preserve"> di riferimento del fascicolo nel primo campo</w:t>
      </w:r>
    </w:p>
    <w:p w14:paraId="3CF4D3C8" w14:textId="77777777" w:rsidR="00D24461" w:rsidRDefault="00D24461" w:rsidP="00D24461">
      <w:pPr>
        <w:pStyle w:val="spCorpo1"/>
        <w:numPr>
          <w:ilvl w:val="2"/>
          <w:numId w:val="23"/>
        </w:numPr>
        <w:spacing w:line="240" w:lineRule="auto"/>
        <w:jc w:val="both"/>
        <w:rPr>
          <w:rFonts w:asciiTheme="minorHAnsi" w:hAnsiTheme="minorHAnsi" w:cstheme="minorHAnsi"/>
          <w:color w:val="000000"/>
        </w:rPr>
      </w:pPr>
      <w:r>
        <w:rPr>
          <w:rFonts w:asciiTheme="minorHAnsi" w:hAnsiTheme="minorHAnsi" w:cstheme="minorHAnsi"/>
          <w:color w:val="000000"/>
        </w:rPr>
        <w:t xml:space="preserve">Inserire in </w:t>
      </w:r>
      <w:r w:rsidRPr="000007C0">
        <w:rPr>
          <w:rFonts w:asciiTheme="minorHAnsi" w:hAnsiTheme="minorHAnsi" w:cstheme="minorHAnsi"/>
          <w:b/>
          <w:color w:val="000000"/>
        </w:rPr>
        <w:t>Descrizione</w:t>
      </w:r>
      <w:r>
        <w:rPr>
          <w:rFonts w:asciiTheme="minorHAnsi" w:hAnsiTheme="minorHAnsi" w:cstheme="minorHAnsi"/>
          <w:b/>
          <w:color w:val="000000"/>
        </w:rPr>
        <w:t xml:space="preserve"> </w:t>
      </w:r>
      <w:r>
        <w:rPr>
          <w:rFonts w:asciiTheme="minorHAnsi" w:hAnsiTheme="minorHAnsi" w:cstheme="minorHAnsi"/>
          <w:color w:val="000000"/>
        </w:rPr>
        <w:t>una descrizione del fascicolo</w:t>
      </w:r>
    </w:p>
    <w:p w14:paraId="176D7D9E" w14:textId="77777777" w:rsidR="00D24461" w:rsidRPr="00A112C2" w:rsidRDefault="00D24461" w:rsidP="00D24461">
      <w:pPr>
        <w:pStyle w:val="spCorpo1"/>
        <w:numPr>
          <w:ilvl w:val="2"/>
          <w:numId w:val="23"/>
        </w:numPr>
        <w:spacing w:line="240" w:lineRule="auto"/>
        <w:jc w:val="both"/>
        <w:rPr>
          <w:rFonts w:asciiTheme="minorHAnsi" w:hAnsiTheme="minorHAnsi" w:cstheme="minorHAnsi"/>
          <w:color w:val="000000"/>
        </w:rPr>
      </w:pPr>
      <w:r>
        <w:rPr>
          <w:rFonts w:asciiTheme="minorHAnsi" w:hAnsiTheme="minorHAnsi" w:cstheme="minorHAnsi"/>
          <w:color w:val="000000"/>
        </w:rPr>
        <w:t xml:space="preserve">Inserire un riferimento al fascicolo nel campo </w:t>
      </w:r>
      <w:r>
        <w:rPr>
          <w:rFonts w:asciiTheme="minorHAnsi" w:hAnsiTheme="minorHAnsi" w:cstheme="minorHAnsi"/>
          <w:b/>
          <w:color w:val="000000"/>
        </w:rPr>
        <w:t>Referenza</w:t>
      </w:r>
    </w:p>
    <w:p w14:paraId="5E78E7B2" w14:textId="77777777" w:rsidR="00D24461" w:rsidRDefault="00D24461" w:rsidP="00D24461">
      <w:pPr>
        <w:pStyle w:val="spCorpo1"/>
        <w:numPr>
          <w:ilvl w:val="2"/>
          <w:numId w:val="23"/>
        </w:numPr>
        <w:spacing w:line="240" w:lineRule="auto"/>
        <w:jc w:val="both"/>
        <w:rPr>
          <w:rFonts w:asciiTheme="minorHAnsi" w:hAnsiTheme="minorHAnsi" w:cstheme="minorHAnsi"/>
          <w:color w:val="000000"/>
        </w:rPr>
      </w:pPr>
      <w:r w:rsidRPr="00A112C2">
        <w:rPr>
          <w:rFonts w:asciiTheme="minorHAnsi" w:hAnsiTheme="minorHAnsi" w:cstheme="minorHAnsi"/>
          <w:color w:val="000000"/>
        </w:rPr>
        <w:t>Inserire</w:t>
      </w:r>
      <w:r>
        <w:rPr>
          <w:rFonts w:asciiTheme="minorHAnsi" w:hAnsiTheme="minorHAnsi" w:cstheme="minorHAnsi"/>
          <w:color w:val="000000"/>
        </w:rPr>
        <w:t xml:space="preserve"> un </w:t>
      </w:r>
      <w:r w:rsidRPr="00A112C2">
        <w:rPr>
          <w:rFonts w:asciiTheme="minorHAnsi" w:hAnsiTheme="minorHAnsi" w:cstheme="minorHAnsi"/>
          <w:b/>
          <w:color w:val="000000"/>
        </w:rPr>
        <w:t>Oggetto</w:t>
      </w:r>
      <w:r>
        <w:rPr>
          <w:rFonts w:asciiTheme="minorHAnsi" w:hAnsiTheme="minorHAnsi" w:cstheme="minorHAnsi"/>
          <w:color w:val="000000"/>
        </w:rPr>
        <w:t xml:space="preserve"> del fascicolo nel relativo campo</w:t>
      </w:r>
    </w:p>
    <w:p w14:paraId="5F5D7493" w14:textId="77777777" w:rsidR="00D24461" w:rsidRDefault="00D24461" w:rsidP="00D24461">
      <w:pPr>
        <w:pStyle w:val="spCorpo1"/>
        <w:numPr>
          <w:ilvl w:val="2"/>
          <w:numId w:val="23"/>
        </w:numPr>
        <w:spacing w:line="240" w:lineRule="auto"/>
        <w:jc w:val="both"/>
        <w:rPr>
          <w:rFonts w:asciiTheme="minorHAnsi" w:hAnsiTheme="minorHAnsi" w:cstheme="minorHAnsi"/>
          <w:color w:val="000000"/>
        </w:rPr>
      </w:pPr>
      <w:r>
        <w:rPr>
          <w:rFonts w:asciiTheme="minorHAnsi" w:hAnsiTheme="minorHAnsi" w:cstheme="minorHAnsi"/>
          <w:color w:val="000000"/>
        </w:rPr>
        <w:lastRenderedPageBreak/>
        <w:t xml:space="preserve">La data di apertura del fascicolo in </w:t>
      </w:r>
      <w:r w:rsidRPr="00A112C2">
        <w:rPr>
          <w:rFonts w:asciiTheme="minorHAnsi" w:hAnsiTheme="minorHAnsi" w:cstheme="minorHAnsi"/>
          <w:b/>
          <w:color w:val="000000"/>
        </w:rPr>
        <w:t>Data apertura</w:t>
      </w:r>
      <w:r w:rsidRPr="00A112C2">
        <w:rPr>
          <w:rFonts w:asciiTheme="minorHAnsi" w:hAnsiTheme="minorHAnsi" w:cstheme="minorHAnsi"/>
          <w:color w:val="000000"/>
        </w:rPr>
        <w:t>,</w:t>
      </w:r>
      <w:r>
        <w:rPr>
          <w:rFonts w:asciiTheme="minorHAnsi" w:hAnsiTheme="minorHAnsi" w:cstheme="minorHAnsi"/>
          <w:b/>
          <w:color w:val="000000"/>
        </w:rPr>
        <w:t xml:space="preserve"> </w:t>
      </w:r>
      <w:r>
        <w:rPr>
          <w:rFonts w:asciiTheme="minorHAnsi" w:hAnsiTheme="minorHAnsi" w:cstheme="minorHAnsi"/>
          <w:color w:val="000000"/>
        </w:rPr>
        <w:t>inserendo la data o aiutandosi con il calendario che si visualizza premendo sull’icona evidenziata in figura</w:t>
      </w:r>
    </w:p>
    <w:p w14:paraId="1F4E0E3C" w14:textId="77777777" w:rsidR="00D24461" w:rsidRDefault="00D24461" w:rsidP="00D24461">
      <w:pPr>
        <w:pStyle w:val="spCorpo1"/>
        <w:numPr>
          <w:ilvl w:val="2"/>
          <w:numId w:val="23"/>
        </w:numPr>
        <w:spacing w:line="240" w:lineRule="auto"/>
        <w:jc w:val="both"/>
        <w:rPr>
          <w:rFonts w:asciiTheme="minorHAnsi" w:hAnsiTheme="minorHAnsi" w:cstheme="minorHAnsi"/>
          <w:color w:val="000000"/>
        </w:rPr>
      </w:pPr>
      <w:r>
        <w:rPr>
          <w:rFonts w:asciiTheme="minorHAnsi" w:hAnsiTheme="minorHAnsi" w:cstheme="minorHAnsi"/>
          <w:color w:val="000000"/>
        </w:rPr>
        <w:t xml:space="preserve">La data di chiusura del fascicolo in </w:t>
      </w:r>
      <w:r w:rsidRPr="00A112C2">
        <w:rPr>
          <w:rFonts w:asciiTheme="minorHAnsi" w:hAnsiTheme="minorHAnsi" w:cstheme="minorHAnsi"/>
          <w:b/>
          <w:color w:val="000000"/>
        </w:rPr>
        <w:t>Data chiusura</w:t>
      </w:r>
      <w:r w:rsidRPr="00A112C2">
        <w:rPr>
          <w:rFonts w:asciiTheme="minorHAnsi" w:hAnsiTheme="minorHAnsi" w:cstheme="minorHAnsi"/>
          <w:color w:val="000000"/>
        </w:rPr>
        <w:t xml:space="preserve">, </w:t>
      </w:r>
      <w:r>
        <w:rPr>
          <w:rFonts w:asciiTheme="minorHAnsi" w:hAnsiTheme="minorHAnsi" w:cstheme="minorHAnsi"/>
          <w:color w:val="000000"/>
        </w:rPr>
        <w:t>inserendo la data o aiutandosi con il calendario che si visualizza premendo sull’icona evidenziata in figura</w:t>
      </w:r>
    </w:p>
    <w:p w14:paraId="1084DDAE" w14:textId="77777777" w:rsidR="00D24461" w:rsidRDefault="00D24461" w:rsidP="00D24461">
      <w:pPr>
        <w:pStyle w:val="spCorpo1"/>
        <w:numPr>
          <w:ilvl w:val="2"/>
          <w:numId w:val="23"/>
        </w:numPr>
        <w:spacing w:line="240" w:lineRule="auto"/>
        <w:jc w:val="both"/>
        <w:rPr>
          <w:rFonts w:asciiTheme="minorHAnsi" w:hAnsiTheme="minorHAnsi" w:cstheme="minorHAnsi"/>
          <w:b/>
          <w:color w:val="000000"/>
        </w:rPr>
      </w:pPr>
      <w:r>
        <w:rPr>
          <w:rFonts w:asciiTheme="minorHAnsi" w:hAnsiTheme="minorHAnsi" w:cstheme="minorHAnsi"/>
          <w:color w:val="000000"/>
        </w:rPr>
        <w:t xml:space="preserve">Inserire eventualmente il campo </w:t>
      </w:r>
      <w:r w:rsidRPr="00A2772B">
        <w:rPr>
          <w:rFonts w:asciiTheme="minorHAnsi" w:hAnsiTheme="minorHAnsi" w:cstheme="minorHAnsi"/>
          <w:b/>
          <w:color w:val="000000"/>
        </w:rPr>
        <w:t>Note</w:t>
      </w:r>
    </w:p>
    <w:p w14:paraId="5439136F" w14:textId="77777777" w:rsidR="00D24461" w:rsidRPr="008D1EC2" w:rsidRDefault="00D24461" w:rsidP="00D24461">
      <w:pPr>
        <w:pStyle w:val="spCorpo1"/>
        <w:numPr>
          <w:ilvl w:val="2"/>
          <w:numId w:val="23"/>
        </w:numPr>
        <w:spacing w:line="240" w:lineRule="auto"/>
        <w:jc w:val="both"/>
        <w:rPr>
          <w:rFonts w:asciiTheme="minorHAnsi" w:hAnsiTheme="minorHAnsi" w:cstheme="minorHAnsi"/>
          <w:color w:val="000000"/>
        </w:rPr>
      </w:pPr>
      <w:r w:rsidRPr="00A72BDC">
        <w:rPr>
          <w:rFonts w:asciiTheme="minorHAnsi" w:hAnsiTheme="minorHAnsi" w:cstheme="minorHAnsi"/>
          <w:color w:val="000000"/>
        </w:rPr>
        <w:t xml:space="preserve">Premere il tasto </w:t>
      </w:r>
      <w:r w:rsidRPr="00A72BDC">
        <w:rPr>
          <w:rFonts w:asciiTheme="minorHAnsi" w:hAnsiTheme="minorHAnsi" w:cstheme="minorHAnsi"/>
          <w:b/>
          <w:color w:val="00B050"/>
        </w:rPr>
        <w:t>Salva</w:t>
      </w:r>
    </w:p>
    <w:p w14:paraId="2CAB5E25" w14:textId="77777777" w:rsidR="00D24461" w:rsidRDefault="00D24461" w:rsidP="00D24461">
      <w:pPr>
        <w:pStyle w:val="spCorpo1"/>
        <w:numPr>
          <w:ilvl w:val="0"/>
          <w:numId w:val="24"/>
        </w:numPr>
        <w:spacing w:line="240" w:lineRule="auto"/>
        <w:jc w:val="both"/>
        <w:rPr>
          <w:rFonts w:asciiTheme="minorHAnsi" w:hAnsiTheme="minorHAnsi" w:cstheme="minorHAnsi"/>
          <w:color w:val="000000"/>
        </w:rPr>
      </w:pPr>
      <w:r w:rsidRPr="004037B7">
        <w:rPr>
          <w:rFonts w:asciiTheme="minorHAnsi" w:hAnsiTheme="minorHAnsi" w:cstheme="minorHAnsi"/>
          <w:color w:val="000000"/>
        </w:rPr>
        <w:t>Selezionare il fascicolo creato nel menu a tendina</w:t>
      </w:r>
    </w:p>
    <w:p w14:paraId="45477C98" w14:textId="77777777" w:rsidR="00D24461" w:rsidRDefault="00D24461" w:rsidP="00D24461">
      <w:pPr>
        <w:pStyle w:val="spCorpo1"/>
        <w:spacing w:line="240" w:lineRule="auto"/>
        <w:ind w:left="2145"/>
        <w:jc w:val="both"/>
        <w:rPr>
          <w:rFonts w:asciiTheme="minorHAnsi" w:hAnsiTheme="minorHAnsi" w:cstheme="minorHAnsi"/>
          <w:color w:val="000000"/>
        </w:rPr>
      </w:pPr>
      <w:r>
        <w:rPr>
          <w:noProof/>
          <w:lang w:eastAsia="it-IT" w:bidi="ar-SA"/>
        </w:rPr>
        <w:drawing>
          <wp:inline distT="0" distB="0" distL="0" distR="0" wp14:anchorId="0E16ECF2" wp14:editId="208CBEB5">
            <wp:extent cx="4977994" cy="1619250"/>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5000667" cy="1626625"/>
                    </a:xfrm>
                    <a:prstGeom prst="rect">
                      <a:avLst/>
                    </a:prstGeom>
                    <a:ln>
                      <a:noFill/>
                    </a:ln>
                    <a:extLst>
                      <a:ext uri="{53640926-AAD7-44D8-BBD7-CCE9431645EC}">
                        <a14:shadowObscured xmlns:a14="http://schemas.microsoft.com/office/drawing/2010/main"/>
                      </a:ext>
                    </a:extLst>
                  </pic:spPr>
                </pic:pic>
              </a:graphicData>
            </a:graphic>
          </wp:inline>
        </w:drawing>
      </w:r>
    </w:p>
    <w:p w14:paraId="6283B42D" w14:textId="77777777" w:rsidR="00D24461" w:rsidRDefault="00D24461" w:rsidP="00D24461">
      <w:pPr>
        <w:pStyle w:val="spCorpo1"/>
        <w:numPr>
          <w:ilvl w:val="0"/>
          <w:numId w:val="24"/>
        </w:numPr>
        <w:spacing w:line="240" w:lineRule="auto"/>
        <w:jc w:val="both"/>
        <w:rPr>
          <w:rFonts w:asciiTheme="minorHAnsi" w:hAnsiTheme="minorHAnsi" w:cstheme="minorHAnsi"/>
          <w:color w:val="000000"/>
        </w:rPr>
      </w:pPr>
      <w:r>
        <w:rPr>
          <w:rFonts w:asciiTheme="minorHAnsi" w:hAnsiTheme="minorHAnsi" w:cstheme="minorHAnsi"/>
          <w:color w:val="000000"/>
        </w:rPr>
        <w:t xml:space="preserve">Premere il tasto </w:t>
      </w:r>
      <w:r w:rsidRPr="002C587D">
        <w:rPr>
          <w:rFonts w:asciiTheme="minorHAnsi" w:hAnsiTheme="minorHAnsi" w:cstheme="minorHAnsi"/>
          <w:b/>
          <w:color w:val="00B050"/>
        </w:rPr>
        <w:t>Aggiungi</w:t>
      </w:r>
      <w:r>
        <w:rPr>
          <w:rFonts w:asciiTheme="minorHAnsi" w:hAnsiTheme="minorHAnsi" w:cstheme="minorHAnsi"/>
          <w:color w:val="000000"/>
        </w:rPr>
        <w:t xml:space="preserve"> per aggiungere il fascicolo scelto</w:t>
      </w:r>
    </w:p>
    <w:p w14:paraId="71A3FDD5" w14:textId="77777777" w:rsidR="00D24461" w:rsidRDefault="00D24461" w:rsidP="00D24461">
      <w:pPr>
        <w:pStyle w:val="spCorpo1"/>
        <w:numPr>
          <w:ilvl w:val="0"/>
          <w:numId w:val="24"/>
        </w:numPr>
        <w:spacing w:line="240" w:lineRule="auto"/>
        <w:jc w:val="both"/>
        <w:rPr>
          <w:rFonts w:asciiTheme="minorHAnsi" w:hAnsiTheme="minorHAnsi" w:cstheme="minorHAnsi"/>
          <w:color w:val="000000"/>
        </w:rPr>
      </w:pPr>
      <w:r>
        <w:rPr>
          <w:rFonts w:asciiTheme="minorHAnsi" w:hAnsiTheme="minorHAnsi" w:cstheme="minorHAnsi"/>
          <w:color w:val="000000"/>
        </w:rPr>
        <w:t xml:space="preserve">Premere il tasto </w:t>
      </w:r>
      <w:r w:rsidRPr="002C587D">
        <w:rPr>
          <w:rFonts w:asciiTheme="minorHAnsi" w:hAnsiTheme="minorHAnsi" w:cstheme="minorHAnsi"/>
          <w:b/>
          <w:color w:val="00B050"/>
        </w:rPr>
        <w:t>Fine</w:t>
      </w:r>
      <w:r w:rsidRPr="0038206D">
        <w:rPr>
          <w:rFonts w:asciiTheme="minorHAnsi" w:hAnsiTheme="minorHAnsi" w:cstheme="minorHAnsi"/>
          <w:color w:val="000000"/>
        </w:rPr>
        <w:t xml:space="preserve"> per chiudere il menu a tendina</w:t>
      </w:r>
    </w:p>
    <w:p w14:paraId="3B4DCC44" w14:textId="77777777" w:rsidR="00D24461" w:rsidRDefault="00D24461" w:rsidP="00D24461">
      <w:pPr>
        <w:pStyle w:val="spCorpo1"/>
        <w:spacing w:line="240" w:lineRule="auto"/>
        <w:ind w:left="2145"/>
        <w:jc w:val="both"/>
        <w:rPr>
          <w:rFonts w:asciiTheme="minorHAnsi" w:hAnsiTheme="minorHAnsi" w:cstheme="minorHAnsi"/>
          <w:color w:val="000000"/>
        </w:rPr>
      </w:pPr>
      <w:r>
        <w:rPr>
          <w:rFonts w:asciiTheme="minorHAnsi" w:hAnsiTheme="minorHAnsi" w:cstheme="minorHAnsi"/>
          <w:noProof/>
          <w:color w:val="000000"/>
          <w:lang w:eastAsia="it-IT" w:bidi="ar-SA"/>
        </w:rPr>
        <w:drawing>
          <wp:inline distT="0" distB="0" distL="0" distR="0" wp14:anchorId="527CE179" wp14:editId="1BE2AFE2">
            <wp:extent cx="3533775" cy="2238058"/>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536837" cy="2239997"/>
                    </a:xfrm>
                    <a:prstGeom prst="rect">
                      <a:avLst/>
                    </a:prstGeom>
                    <a:noFill/>
                    <a:ln>
                      <a:noFill/>
                    </a:ln>
                  </pic:spPr>
                </pic:pic>
              </a:graphicData>
            </a:graphic>
          </wp:inline>
        </w:drawing>
      </w:r>
    </w:p>
    <w:p w14:paraId="32A21828" w14:textId="77777777" w:rsidR="00D24461" w:rsidRDefault="00D24461" w:rsidP="00D24461">
      <w:pPr>
        <w:pStyle w:val="spCorpo1"/>
        <w:spacing w:line="240" w:lineRule="auto"/>
        <w:ind w:left="2145"/>
        <w:jc w:val="both"/>
        <w:rPr>
          <w:rFonts w:asciiTheme="minorHAnsi" w:hAnsiTheme="minorHAnsi" w:cstheme="minorHAnsi"/>
          <w:color w:val="000000"/>
        </w:rPr>
      </w:pPr>
    </w:p>
    <w:p w14:paraId="0F858D00" w14:textId="77777777" w:rsidR="00D24461" w:rsidRDefault="00D24461" w:rsidP="00D24461">
      <w:pPr>
        <w:pStyle w:val="spCorpo1"/>
        <w:spacing w:line="240" w:lineRule="auto"/>
        <w:ind w:left="2145"/>
        <w:jc w:val="both"/>
        <w:rPr>
          <w:rFonts w:asciiTheme="minorHAnsi" w:hAnsiTheme="minorHAnsi" w:cstheme="minorHAnsi"/>
          <w:color w:val="000000"/>
        </w:rPr>
      </w:pPr>
      <w:r>
        <w:rPr>
          <w:rFonts w:asciiTheme="minorHAnsi" w:hAnsiTheme="minorHAnsi" w:cstheme="minorHAnsi"/>
          <w:color w:val="000000"/>
        </w:rPr>
        <w:t>E’ possibile anche inserire il documento in più Fascicoli selezionando dalla lista più fascicoli.</w:t>
      </w:r>
    </w:p>
    <w:p w14:paraId="117F0402" w14:textId="77777777" w:rsidR="00D24461" w:rsidRPr="004037B7" w:rsidRDefault="00D24461" w:rsidP="00D24461">
      <w:pPr>
        <w:pStyle w:val="spCorpo1"/>
        <w:spacing w:line="240" w:lineRule="auto"/>
        <w:ind w:left="2145"/>
        <w:jc w:val="both"/>
        <w:rPr>
          <w:rFonts w:asciiTheme="minorHAnsi" w:hAnsiTheme="minorHAnsi" w:cstheme="minorHAnsi"/>
          <w:color w:val="000000"/>
        </w:rPr>
      </w:pPr>
      <w:r>
        <w:rPr>
          <w:noProof/>
          <w:lang w:eastAsia="it-IT" w:bidi="ar-SA"/>
        </w:rPr>
        <w:drawing>
          <wp:inline distT="0" distB="0" distL="0" distR="0" wp14:anchorId="62822B2B" wp14:editId="36BF080F">
            <wp:extent cx="4352925" cy="376284"/>
            <wp:effectExtent l="0" t="0" r="0" b="508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2443" cy="377107"/>
                    </a:xfrm>
                    <a:prstGeom prst="rect">
                      <a:avLst/>
                    </a:prstGeom>
                  </pic:spPr>
                </pic:pic>
              </a:graphicData>
            </a:graphic>
          </wp:inline>
        </w:drawing>
      </w:r>
    </w:p>
    <w:p w14:paraId="50C96D62" w14:textId="77777777" w:rsidR="00D24461" w:rsidRDefault="00D24461" w:rsidP="00D24461">
      <w:pPr>
        <w:pStyle w:val="spCorpo1"/>
        <w:spacing w:line="240" w:lineRule="auto"/>
        <w:ind w:left="0"/>
        <w:jc w:val="both"/>
        <w:rPr>
          <w:rFonts w:asciiTheme="minorHAnsi" w:hAnsiTheme="minorHAnsi"/>
        </w:rPr>
      </w:pPr>
      <w:r w:rsidRPr="00E26448">
        <w:rPr>
          <w:rFonts w:asciiTheme="minorHAnsi" w:hAnsiTheme="minorHAnsi"/>
        </w:rPr>
        <w:t xml:space="preserve">In </w:t>
      </w:r>
      <w:r w:rsidRPr="00E26448">
        <w:rPr>
          <w:rFonts w:asciiTheme="minorHAnsi" w:hAnsiTheme="minorHAnsi"/>
          <w:b/>
          <w:i/>
        </w:rPr>
        <w:t>Dettagli</w:t>
      </w:r>
      <w:r>
        <w:rPr>
          <w:rFonts w:asciiTheme="minorHAnsi" w:hAnsiTheme="minorHAnsi"/>
        </w:rPr>
        <w:t xml:space="preserve"> compilare i dati relativi al documento inserendo:</w:t>
      </w:r>
    </w:p>
    <w:p w14:paraId="5A762C54" w14:textId="77777777" w:rsidR="00D24461" w:rsidRDefault="00D24461" w:rsidP="00D24461">
      <w:pPr>
        <w:pStyle w:val="spCorpo1"/>
        <w:numPr>
          <w:ilvl w:val="0"/>
          <w:numId w:val="23"/>
        </w:numPr>
        <w:spacing w:line="240" w:lineRule="auto"/>
        <w:jc w:val="both"/>
        <w:rPr>
          <w:rFonts w:asciiTheme="minorHAnsi" w:hAnsiTheme="minorHAnsi"/>
          <w:b/>
        </w:rPr>
      </w:pPr>
      <w:r w:rsidRPr="00EC62E0">
        <w:rPr>
          <w:rFonts w:asciiTheme="minorHAnsi" w:hAnsiTheme="minorHAnsi"/>
          <w:b/>
        </w:rPr>
        <w:t>Classificazione nel titolario</w:t>
      </w:r>
    </w:p>
    <w:p w14:paraId="028F89A8" w14:textId="77777777" w:rsidR="00D24461" w:rsidRDefault="00D24461" w:rsidP="00D24461">
      <w:pPr>
        <w:pStyle w:val="spCorpo1"/>
        <w:spacing w:line="240" w:lineRule="auto"/>
        <w:ind w:left="1425"/>
        <w:jc w:val="both"/>
        <w:rPr>
          <w:rFonts w:asciiTheme="minorHAnsi" w:hAnsiTheme="minorHAnsi"/>
          <w:b/>
        </w:rPr>
      </w:pPr>
      <w:r>
        <w:rPr>
          <w:noProof/>
          <w:lang w:eastAsia="it-IT" w:bidi="ar-SA"/>
        </w:rPr>
        <mc:AlternateContent>
          <mc:Choice Requires="wps">
            <w:drawing>
              <wp:anchor distT="0" distB="0" distL="114300" distR="114300" simplePos="0" relativeHeight="251661824" behindDoc="0" locked="0" layoutInCell="1" allowOverlap="1" wp14:anchorId="59A4EF74" wp14:editId="27832456">
                <wp:simplePos x="0" y="0"/>
                <wp:positionH relativeFrom="column">
                  <wp:posOffset>3975735</wp:posOffset>
                </wp:positionH>
                <wp:positionV relativeFrom="paragraph">
                  <wp:posOffset>159385</wp:posOffset>
                </wp:positionV>
                <wp:extent cx="276225" cy="266700"/>
                <wp:effectExtent l="0" t="0" r="28575" b="19050"/>
                <wp:wrapNone/>
                <wp:docPr id="19" name="Rettangolo arrotondato 19"/>
                <wp:cNvGraphicFramePr/>
                <a:graphic xmlns:a="http://schemas.openxmlformats.org/drawingml/2006/main">
                  <a:graphicData uri="http://schemas.microsoft.com/office/word/2010/wordprocessingShape">
                    <wps:wsp>
                      <wps:cNvSpPr/>
                      <wps:spPr>
                        <a:xfrm>
                          <a:off x="0" y="0"/>
                          <a:ext cx="276225" cy="266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AAFD4" id="Rettangolo arrotondato 19" o:spid="_x0000_s1026" style="position:absolute;margin-left:313.05pt;margin-top:12.55pt;width:21.7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YpowIAAJgFAAAOAAAAZHJzL2Uyb0RvYy54bWysVE1v2zAMvQ/YfxB0X+0YbboGdYqgRYYB&#10;RVukHXpWZCkxIIsapcTJfv0o+aNBV+wwLAdHFMlHkXzk9c2hMWyv0NdgSz45yzlTVkJV203Jf7ws&#10;v3zlzAdhK2HAqpIflec388+frls3UwVswVQKGYFYP2tdybchuFmWeblVjfBn4JQlpQZsRCARN1mF&#10;oiX0xmRFnk+zFrByCFJ5T7d3nZLPE77WSoZHrb0KzJSc3hbSF9N3Hb/Z/FrMNijctpb9M8Q/vKIR&#10;taWgI9SdCILtsP4DqqklggcdziQ0GWhdS5VyoGwm+btsnrfCqZQLFce7sUz+/8HKh/0Tsrqi3l1x&#10;ZkVDPVqpQB3bgAEmECEAdS8AIwOqVuv8jJye3RP2kqdjTP2gsYn/lBQ7pAofxwqrQ2CSLovLaVFc&#10;cCZJVUynl3nqQPbm7NCHbwoaFg8lR9jZakVdTMUV+3sfKCrZD3YxoIVlbUzqpLHxwoOpq3iXBNys&#10;bw2yvSAKLJc5/WIehHFiRlJ0zWJ2XT7pFI5GRQxjV0pTlWIG6SWJn2qEFVIqGyadaisq1UW7OA0W&#10;GR09UugEGJE1vXLE7gEGyw5kwO7e3NtHV5XoPTrnf3tY5zx6pMhgw+jc1BbwIwBDWfWRO/uhSF1p&#10;YpXWUB2JQ0SU1HTv5LKm5t0LH54E0jTR3NGGCI/00QbakkN/4mwL+Ouj+2hPJCctZy1NZ8n9z51A&#10;xZn5bon+V5Pz8zjOSTi/uCxIwFPN+lRjd80tUPcntIucTMdoH8xw1AjNKy2SRYxKKmElxS65DDgI&#10;t6HbGrSKpFoskhmNsBPh3j47GcFjVSMvXw6vAl3P4EDUf4BhksXsHYc72+hpYbELoOtE8Le69vWm&#10;8U/E6VdV3C+ncrJ6W6jz3wAAAP//AwBQSwMEFAAGAAgAAAAhABqPi2jeAAAACQEAAA8AAABkcnMv&#10;ZG93bnJldi54bWxMj8FOwzAMhu9IvENkJG4sbTcy1jWdGGhoEpdt7AGyxrQVjVM12VbeHnOCk235&#10;0+/PxWp0nbjgEFpPGtJJAgKp8ralWsPxY/PwBCJEQ9Z0nlDDNwZYlbc3hcmtv9IeL4dYCw6hkBsN&#10;TYx9LmWoGnQmTHyPxLtPPzgTeRxqaQdz5XDXySxJlHSmJb7QmB5fGqy+DmenYbddp7NptbGv7aim&#10;x7f3dU+zvdb3d+PzEkTEMf7B8KvP6lCy08mfyQbRaVCZShnVkD1yZUCphQJx4maegiwL+f+D8gcA&#10;AP//AwBQSwECLQAUAAYACAAAACEAtoM4kv4AAADhAQAAEwAAAAAAAAAAAAAAAAAAAAAAW0NvbnRl&#10;bnRfVHlwZXNdLnhtbFBLAQItABQABgAIAAAAIQA4/SH/1gAAAJQBAAALAAAAAAAAAAAAAAAAAC8B&#10;AABfcmVscy8ucmVsc1BLAQItABQABgAIAAAAIQBlPYYpowIAAJgFAAAOAAAAAAAAAAAAAAAAAC4C&#10;AABkcnMvZTJvRG9jLnhtbFBLAQItABQABgAIAAAAIQAaj4to3gAAAAkBAAAPAAAAAAAAAAAAAAAA&#10;AP0EAABkcnMvZG93bnJldi54bWxQSwUGAAAAAAQABADzAAAACAYAAAAA&#10;" filled="f" strokecolor="red" strokeweight="1pt">
                <v:stroke joinstyle="miter"/>
              </v:roundrect>
            </w:pict>
          </mc:Fallback>
        </mc:AlternateContent>
      </w:r>
      <w:r>
        <w:rPr>
          <w:noProof/>
          <w:lang w:eastAsia="it-IT" w:bidi="ar-SA"/>
        </w:rPr>
        <w:drawing>
          <wp:inline distT="0" distB="0" distL="0" distR="0" wp14:anchorId="6D15BFFF" wp14:editId="767381C9">
            <wp:extent cx="3369340" cy="876300"/>
            <wp:effectExtent l="0" t="0" r="254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71590" cy="876885"/>
                    </a:xfrm>
                    <a:prstGeom prst="rect">
                      <a:avLst/>
                    </a:prstGeom>
                  </pic:spPr>
                </pic:pic>
              </a:graphicData>
            </a:graphic>
          </wp:inline>
        </w:drawing>
      </w:r>
    </w:p>
    <w:p w14:paraId="57A09E2A" w14:textId="77777777" w:rsidR="00D24461" w:rsidRDefault="00D24461" w:rsidP="00D24461">
      <w:pPr>
        <w:pStyle w:val="spCorpo1"/>
        <w:spacing w:line="240" w:lineRule="auto"/>
        <w:ind w:left="1425"/>
        <w:jc w:val="both"/>
        <w:rPr>
          <w:rFonts w:asciiTheme="minorHAnsi" w:hAnsiTheme="minorHAnsi"/>
        </w:rPr>
      </w:pPr>
      <w:r w:rsidRPr="00EC62E0">
        <w:rPr>
          <w:rFonts w:asciiTheme="minorHAnsi" w:hAnsiTheme="minorHAnsi"/>
        </w:rPr>
        <w:lastRenderedPageBreak/>
        <w:t xml:space="preserve">Selezionare la classificazione che si desidera dal menu a </w:t>
      </w:r>
      <w:r>
        <w:rPr>
          <w:rFonts w:asciiTheme="minorHAnsi" w:hAnsiTheme="minorHAnsi"/>
        </w:rPr>
        <w:t xml:space="preserve">tendina, oppure creare un nuova voce del </w:t>
      </w:r>
      <w:r w:rsidRPr="00EC62E0">
        <w:rPr>
          <w:rFonts w:asciiTheme="minorHAnsi" w:hAnsiTheme="minorHAnsi"/>
        </w:rPr>
        <w:t xml:space="preserve">titolario che poi </w:t>
      </w:r>
      <w:r>
        <w:rPr>
          <w:rFonts w:asciiTheme="minorHAnsi" w:hAnsiTheme="minorHAnsi"/>
        </w:rPr>
        <w:t>potrà</w:t>
      </w:r>
      <w:r w:rsidRPr="00EC62E0">
        <w:rPr>
          <w:rFonts w:asciiTheme="minorHAnsi" w:hAnsiTheme="minorHAnsi"/>
        </w:rPr>
        <w:t xml:space="preserve"> essere selezionato</w:t>
      </w:r>
      <w:r>
        <w:rPr>
          <w:rFonts w:asciiTheme="minorHAnsi" w:hAnsiTheme="minorHAnsi"/>
        </w:rPr>
        <w:t xml:space="preserve"> dal menu</w:t>
      </w:r>
      <w:r w:rsidRPr="00EC62E0">
        <w:rPr>
          <w:rFonts w:asciiTheme="minorHAnsi" w:hAnsiTheme="minorHAnsi"/>
        </w:rPr>
        <w:t>.</w:t>
      </w:r>
    </w:p>
    <w:p w14:paraId="47E08A93" w14:textId="77777777" w:rsidR="00D24461" w:rsidRDefault="00D24461" w:rsidP="00D24461">
      <w:pPr>
        <w:pStyle w:val="spCorpo1"/>
        <w:spacing w:line="240" w:lineRule="auto"/>
        <w:ind w:left="1425"/>
        <w:jc w:val="both"/>
        <w:rPr>
          <w:rFonts w:asciiTheme="minorHAnsi" w:hAnsiTheme="minorHAnsi"/>
        </w:rPr>
      </w:pPr>
      <w:r>
        <w:rPr>
          <w:noProof/>
          <w:lang w:eastAsia="it-IT" w:bidi="ar-SA"/>
        </w:rPr>
        <mc:AlternateContent>
          <mc:Choice Requires="wps">
            <w:drawing>
              <wp:anchor distT="0" distB="0" distL="114300" distR="114300" simplePos="0" relativeHeight="251663872" behindDoc="0" locked="0" layoutInCell="1" allowOverlap="1" wp14:anchorId="4846E871" wp14:editId="63500A98">
                <wp:simplePos x="0" y="0"/>
                <wp:positionH relativeFrom="column">
                  <wp:posOffset>2375535</wp:posOffset>
                </wp:positionH>
                <wp:positionV relativeFrom="paragraph">
                  <wp:posOffset>2159000</wp:posOffset>
                </wp:positionV>
                <wp:extent cx="723900" cy="266700"/>
                <wp:effectExtent l="0" t="0" r="19050" b="19050"/>
                <wp:wrapNone/>
                <wp:docPr id="21" name="Rettangolo arrotondato 21"/>
                <wp:cNvGraphicFramePr/>
                <a:graphic xmlns:a="http://schemas.openxmlformats.org/drawingml/2006/main">
                  <a:graphicData uri="http://schemas.microsoft.com/office/word/2010/wordprocessingShape">
                    <wps:wsp>
                      <wps:cNvSpPr/>
                      <wps:spPr>
                        <a:xfrm>
                          <a:off x="0" y="0"/>
                          <a:ext cx="723900" cy="266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D48A9" id="Rettangolo arrotondato 21" o:spid="_x0000_s1026" style="position:absolute;margin-left:187.05pt;margin-top:170pt;width: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YcoQIAAJgFAAAOAAAAZHJzL2Uyb0RvYy54bWysVEtv2zAMvg/YfxB0X+14faxBnSJokWFA&#10;0RVth54VWYoNyKJGKXGyXz9KfjToih2G+SBTIvnx9UlX1/vWsJ1C34At+ewk50xZCVVjNyX/8bz6&#10;9IUzH4SthAGrSn5Qnl8vPn646txcFVCDqRQyArF+3rmS1yG4eZZ5WatW+BNwypJSA7Yi0BY3WYWi&#10;I/TWZEWen2cdYOUQpPKeTm97JV8kfK2VDN+19iowU3LKLaQV07qOa7a4EvMNClc3ckhD/EMWrWgs&#10;BZ2gbkUQbIvNH1BtIxE86HAioc1A60aqVANVM8vfVPNUC6dSLdQc76Y2+f8HK+93D8iaquTFjDMr&#10;WprRowo0sQ0YYAIRAtD0AjAyoG51zs/J6ck94LDzJMbS9xrb+Kei2D51+DB1WO0Dk3R4UXy+zGkO&#10;klTF+fkFyYSSvTo79OGrgpZFoeQIW1s90hRTc8XuzofefrSLAS2sGmPoXMyNjasH01TxLG1ws74x&#10;yHaCKLBa5fQNMY/MKIPomsXq+nqSFA5G9bCPSlOXqIIiZZL4qSZYIaWyYdaralGpPtrZcbDI6OiR&#10;yjWWACOypiwn7AFgtOxBRuy+7sE+uqpE78k5/1tivfPkkSKDDZNz21jA9wAMVTVE7u3HJvWtiV1a&#10;Q3UgDhFR0tC9k6uGhncnfHgQSLeJ5k0vRPhOizbQlRwGibMa8Nd759GeSE5azjq6nSX3P7cCFWfm&#10;myX6X85OT+N1TpvTs4uCNnisWR9r7La9AZo+MZyyS2K0D2YUNUL7Qg/JMkYllbCSYpdcBhw3N6F/&#10;Negpkmq5TGZ0hZ0Id/bJyQgeuxp5+bx/EegGBgei/j2MN1nM33C4t42eFpbbALpJBH/t69Bvuv6J&#10;OMNTFd+X432yen1QF78BAAD//wMAUEsDBBQABgAIAAAAIQDUCNqu3wAAAAsBAAAPAAAAZHJzL2Rv&#10;d25yZXYueG1sTI/BTsMwEETvSPyDtUjcqJ3GKlGIU1FQERIXWvoBbrwkEfE6it02/D3LCW67s6PZ&#10;N9V69oM44xT7QAayhQKB1ATXU2vg8LG9K0DEZMnZIRAa+MYI6/r6qrKlCxfa4XmfWsEhFEtroEtp&#10;LKWMTYfexkUYkfj2GSZvE69TK91kLxzuB7lUaiW97Yk/dHbEpw6br/3JG3h/3WQ6b7buuZ9X+eHl&#10;bTOS3hlzezM/PoBIOKc/M/ziMzrUzHQMJ3JRDAbye52xlQetuBQ7dFGwcmSlWCqQdSX/d6h/AAAA&#10;//8DAFBLAQItABQABgAIAAAAIQC2gziS/gAAAOEBAAATAAAAAAAAAAAAAAAAAAAAAABbQ29udGVu&#10;dF9UeXBlc10ueG1sUEsBAi0AFAAGAAgAAAAhADj9If/WAAAAlAEAAAsAAAAAAAAAAAAAAAAALwEA&#10;AF9yZWxzLy5yZWxzUEsBAi0AFAAGAAgAAAAhAKvJJhyhAgAAmAUAAA4AAAAAAAAAAAAAAAAALgIA&#10;AGRycy9lMm9Eb2MueG1sUEsBAi0AFAAGAAgAAAAhANQI2q7fAAAACwEAAA8AAAAAAAAAAAAAAAAA&#10;+wQAAGRycy9kb3ducmV2LnhtbFBLBQYAAAAABAAEAPMAAAAHBgAAAAA=&#10;" filled="f" strokecolor="red" strokeweight="1pt">
                <v:stroke joinstyle="miter"/>
              </v:roundrect>
            </w:pict>
          </mc:Fallback>
        </mc:AlternateContent>
      </w:r>
      <w:r>
        <w:rPr>
          <w:rFonts w:asciiTheme="minorHAnsi" w:hAnsiTheme="minorHAnsi"/>
          <w:noProof/>
          <w:lang w:eastAsia="it-IT" w:bidi="ar-SA"/>
        </w:rPr>
        <w:drawing>
          <wp:inline distT="0" distB="0" distL="0" distR="0" wp14:anchorId="10B3575E" wp14:editId="4B2B6513">
            <wp:extent cx="4124325" cy="2416544"/>
            <wp:effectExtent l="0" t="0" r="0" b="3175"/>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4136893" cy="2423908"/>
                    </a:xfrm>
                    <a:prstGeom prst="rect">
                      <a:avLst/>
                    </a:prstGeom>
                    <a:noFill/>
                    <a:ln>
                      <a:noFill/>
                    </a:ln>
                  </pic:spPr>
                </pic:pic>
              </a:graphicData>
            </a:graphic>
          </wp:inline>
        </w:drawing>
      </w:r>
    </w:p>
    <w:p w14:paraId="0C3107AA" w14:textId="77777777" w:rsidR="00D24461" w:rsidRDefault="00D24461" w:rsidP="00D24461">
      <w:pPr>
        <w:pStyle w:val="spCorpo1"/>
        <w:spacing w:line="240" w:lineRule="auto"/>
        <w:ind w:left="1425"/>
        <w:jc w:val="both"/>
        <w:rPr>
          <w:rFonts w:asciiTheme="minorHAnsi" w:hAnsiTheme="minorHAnsi"/>
        </w:rPr>
      </w:pPr>
      <w:r>
        <w:rPr>
          <w:rFonts w:asciiTheme="minorHAnsi" w:hAnsiTheme="minorHAnsi"/>
        </w:rPr>
        <w:t>Per creare una nuova voce nella classificazione, premere il tasto “Nuovo”</w:t>
      </w:r>
    </w:p>
    <w:p w14:paraId="4FFFCB90" w14:textId="77777777" w:rsidR="00D24461" w:rsidRDefault="00D24461" w:rsidP="00D24461">
      <w:pPr>
        <w:pStyle w:val="spCorpo1"/>
        <w:numPr>
          <w:ilvl w:val="1"/>
          <w:numId w:val="23"/>
        </w:numPr>
        <w:spacing w:line="240" w:lineRule="auto"/>
        <w:jc w:val="both"/>
        <w:rPr>
          <w:rFonts w:asciiTheme="minorHAnsi" w:hAnsiTheme="minorHAnsi"/>
        </w:rPr>
      </w:pPr>
      <w:r>
        <w:rPr>
          <w:rFonts w:asciiTheme="minorHAnsi" w:hAnsiTheme="minorHAnsi"/>
        </w:rPr>
        <w:t xml:space="preserve">Inserire nella maschera </w:t>
      </w:r>
      <w:r w:rsidRPr="00F86532">
        <w:rPr>
          <w:rFonts w:asciiTheme="minorHAnsi" w:hAnsiTheme="minorHAnsi"/>
          <w:b/>
        </w:rPr>
        <w:t>Codice</w:t>
      </w:r>
      <w:r>
        <w:rPr>
          <w:rFonts w:asciiTheme="minorHAnsi" w:hAnsiTheme="minorHAnsi"/>
          <w:b/>
        </w:rPr>
        <w:t xml:space="preserve"> </w:t>
      </w:r>
      <w:r w:rsidRPr="00A2772B">
        <w:rPr>
          <w:rFonts w:asciiTheme="minorHAnsi" w:hAnsiTheme="minorHAnsi"/>
        </w:rPr>
        <w:t>(</w:t>
      </w:r>
      <w:r>
        <w:rPr>
          <w:rFonts w:asciiTheme="minorHAnsi" w:hAnsiTheme="minorHAnsi"/>
        </w:rPr>
        <w:t>come codice indicare una sigla che rappresenti quanto indicato nella descrizione</w:t>
      </w:r>
      <w:r w:rsidRPr="00A2772B">
        <w:rPr>
          <w:rFonts w:asciiTheme="minorHAnsi" w:hAnsiTheme="minorHAnsi"/>
        </w:rPr>
        <w:t>)</w:t>
      </w:r>
      <w:r>
        <w:rPr>
          <w:rFonts w:asciiTheme="minorHAnsi" w:hAnsiTheme="minorHAnsi"/>
        </w:rPr>
        <w:t xml:space="preserve">, </w:t>
      </w:r>
      <w:r w:rsidRPr="00F86532">
        <w:rPr>
          <w:rFonts w:asciiTheme="minorHAnsi" w:hAnsiTheme="minorHAnsi"/>
          <w:b/>
        </w:rPr>
        <w:t>Descrizione</w:t>
      </w:r>
      <w:r>
        <w:rPr>
          <w:rFonts w:asciiTheme="minorHAnsi" w:hAnsiTheme="minorHAnsi"/>
        </w:rPr>
        <w:t xml:space="preserve"> e </w:t>
      </w:r>
      <w:r w:rsidRPr="00F86532">
        <w:rPr>
          <w:rFonts w:asciiTheme="minorHAnsi" w:hAnsiTheme="minorHAnsi"/>
          <w:b/>
        </w:rPr>
        <w:t>Note</w:t>
      </w:r>
      <w:r>
        <w:rPr>
          <w:rFonts w:asciiTheme="minorHAnsi" w:hAnsiTheme="minorHAnsi"/>
        </w:rPr>
        <w:t xml:space="preserve"> per definire la voce del titolario</w:t>
      </w:r>
    </w:p>
    <w:p w14:paraId="2331461B" w14:textId="77777777" w:rsidR="00D24461" w:rsidRDefault="00D24461" w:rsidP="00D24461">
      <w:pPr>
        <w:pStyle w:val="spCorpo1"/>
        <w:spacing w:line="240" w:lineRule="auto"/>
        <w:ind w:left="2145"/>
        <w:jc w:val="both"/>
        <w:rPr>
          <w:rFonts w:asciiTheme="minorHAnsi" w:hAnsiTheme="minorHAnsi"/>
        </w:rPr>
      </w:pPr>
      <w:r>
        <w:rPr>
          <w:noProof/>
          <w:lang w:eastAsia="it-IT" w:bidi="ar-SA"/>
        </w:rPr>
        <w:drawing>
          <wp:inline distT="0" distB="0" distL="0" distR="0" wp14:anchorId="5AD15F05" wp14:editId="2D3729D8">
            <wp:extent cx="3071157" cy="2076450"/>
            <wp:effectExtent l="0" t="0" r="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72509" cy="2077364"/>
                    </a:xfrm>
                    <a:prstGeom prst="rect">
                      <a:avLst/>
                    </a:prstGeom>
                  </pic:spPr>
                </pic:pic>
              </a:graphicData>
            </a:graphic>
          </wp:inline>
        </w:drawing>
      </w:r>
    </w:p>
    <w:p w14:paraId="345B37C6" w14:textId="77777777" w:rsidR="00D24461" w:rsidRPr="006E0654" w:rsidRDefault="00D24461" w:rsidP="00D24461">
      <w:pPr>
        <w:pStyle w:val="spCorpo1"/>
        <w:numPr>
          <w:ilvl w:val="1"/>
          <w:numId w:val="23"/>
        </w:numPr>
        <w:spacing w:line="240" w:lineRule="auto"/>
        <w:ind w:firstLine="284"/>
        <w:jc w:val="both"/>
        <w:rPr>
          <w:rFonts w:asciiTheme="minorHAnsi" w:hAnsiTheme="minorHAnsi"/>
        </w:rPr>
      </w:pPr>
      <w:r w:rsidRPr="006E0654">
        <w:rPr>
          <w:rFonts w:asciiTheme="minorHAnsi" w:hAnsiTheme="minorHAnsi"/>
        </w:rPr>
        <w:t xml:space="preserve">Premere il tasto </w:t>
      </w:r>
      <w:r w:rsidRPr="006E0654">
        <w:rPr>
          <w:rFonts w:asciiTheme="minorHAnsi" w:hAnsiTheme="minorHAnsi"/>
          <w:b/>
          <w:color w:val="00B050"/>
        </w:rPr>
        <w:t xml:space="preserve">Salva. </w:t>
      </w:r>
      <w:r w:rsidRPr="006E0654">
        <w:rPr>
          <w:rFonts w:asciiTheme="minorHAnsi" w:hAnsiTheme="minorHAnsi"/>
        </w:rPr>
        <w:t>Ora la voce del titolario sarà disponibile nel menu a tendina</w:t>
      </w:r>
    </w:p>
    <w:p w14:paraId="2A778916" w14:textId="77777777" w:rsidR="00D24461" w:rsidRDefault="00D24461" w:rsidP="00D24461">
      <w:pPr>
        <w:pStyle w:val="spCorpo1"/>
        <w:numPr>
          <w:ilvl w:val="0"/>
          <w:numId w:val="23"/>
        </w:numPr>
        <w:spacing w:line="240" w:lineRule="auto"/>
        <w:jc w:val="both"/>
        <w:rPr>
          <w:rFonts w:asciiTheme="minorHAnsi" w:hAnsiTheme="minorHAnsi"/>
          <w:b/>
        </w:rPr>
      </w:pPr>
      <w:r>
        <w:rPr>
          <w:rFonts w:asciiTheme="minorHAnsi" w:hAnsiTheme="minorHAnsi"/>
          <w:b/>
        </w:rPr>
        <w:t xml:space="preserve">Supporto </w:t>
      </w:r>
      <w:r>
        <w:rPr>
          <w:rFonts w:asciiTheme="minorHAnsi" w:hAnsiTheme="minorHAnsi"/>
        </w:rPr>
        <w:t xml:space="preserve">impostato automaticamente </w:t>
      </w:r>
      <w:r w:rsidRPr="003B5719">
        <w:rPr>
          <w:rFonts w:asciiTheme="minorHAnsi" w:hAnsiTheme="minorHAnsi"/>
        </w:rPr>
        <w:t>Cartaceo</w:t>
      </w:r>
    </w:p>
    <w:p w14:paraId="46D2E8E2" w14:textId="77777777" w:rsidR="00D24461" w:rsidRPr="00B53716" w:rsidRDefault="00D24461" w:rsidP="00D24461">
      <w:pPr>
        <w:pStyle w:val="spCorpo1"/>
        <w:numPr>
          <w:ilvl w:val="0"/>
          <w:numId w:val="23"/>
        </w:numPr>
        <w:spacing w:line="240" w:lineRule="auto"/>
        <w:jc w:val="both"/>
        <w:rPr>
          <w:rFonts w:asciiTheme="minorHAnsi" w:hAnsiTheme="minorHAnsi"/>
          <w:b/>
        </w:rPr>
      </w:pPr>
      <w:r>
        <w:rPr>
          <w:rFonts w:asciiTheme="minorHAnsi" w:hAnsiTheme="minorHAnsi"/>
          <w:b/>
        </w:rPr>
        <w:t xml:space="preserve">Consegna </w:t>
      </w:r>
      <w:r>
        <w:rPr>
          <w:rFonts w:asciiTheme="minorHAnsi" w:hAnsiTheme="minorHAnsi"/>
        </w:rPr>
        <w:t>indicare come è stato consegnato il documento Posta ordinaria, E-mail, Consegna manuale, E-mail PEC o Fax. Se manca la voce che si desidera inserire richiedere l’inserimento del nuovo tipo di consegna al supporto tecnico (</w:t>
      </w:r>
      <w:hyperlink r:id="rId19" w:history="1">
        <w:r w:rsidRPr="004614F8">
          <w:rPr>
            <w:rStyle w:val="Collegamentoipertestuale"/>
            <w:rFonts w:asciiTheme="minorHAnsi" w:hAnsiTheme="minorHAnsi"/>
          </w:rPr>
          <w:t>supporto@adsystem.it</w:t>
        </w:r>
      </w:hyperlink>
      <w:r>
        <w:rPr>
          <w:rFonts w:asciiTheme="minorHAnsi" w:hAnsiTheme="minorHAnsi"/>
        </w:rPr>
        <w:t>).</w:t>
      </w:r>
    </w:p>
    <w:p w14:paraId="243D026A" w14:textId="77777777" w:rsidR="00D24461" w:rsidRDefault="00D24461" w:rsidP="00D24461">
      <w:pPr>
        <w:pStyle w:val="spCorpo1"/>
        <w:numPr>
          <w:ilvl w:val="0"/>
          <w:numId w:val="23"/>
        </w:numPr>
        <w:spacing w:line="240" w:lineRule="auto"/>
        <w:jc w:val="both"/>
        <w:rPr>
          <w:rFonts w:asciiTheme="minorHAnsi" w:hAnsiTheme="minorHAnsi"/>
          <w:b/>
        </w:rPr>
      </w:pPr>
      <w:r>
        <w:rPr>
          <w:rFonts w:asciiTheme="minorHAnsi" w:hAnsiTheme="minorHAnsi"/>
          <w:b/>
        </w:rPr>
        <w:t xml:space="preserve">Oggetto </w:t>
      </w:r>
      <w:r w:rsidRPr="00B53716">
        <w:rPr>
          <w:rFonts w:asciiTheme="minorHAnsi" w:hAnsiTheme="minorHAnsi"/>
        </w:rPr>
        <w:t xml:space="preserve">impostare una breve descrizione per </w:t>
      </w:r>
      <w:r>
        <w:rPr>
          <w:rFonts w:asciiTheme="minorHAnsi" w:hAnsiTheme="minorHAnsi"/>
        </w:rPr>
        <w:t>indentificare</w:t>
      </w:r>
      <w:r w:rsidRPr="00B53716">
        <w:rPr>
          <w:rFonts w:asciiTheme="minorHAnsi" w:hAnsiTheme="minorHAnsi"/>
        </w:rPr>
        <w:t xml:space="preserve"> il documento</w:t>
      </w:r>
    </w:p>
    <w:p w14:paraId="53926DF4" w14:textId="77777777" w:rsidR="00D24461" w:rsidRPr="00A21BBC" w:rsidRDefault="00D24461" w:rsidP="00D24461">
      <w:pPr>
        <w:pStyle w:val="spCorpo1"/>
        <w:numPr>
          <w:ilvl w:val="0"/>
          <w:numId w:val="23"/>
        </w:numPr>
        <w:spacing w:line="240" w:lineRule="auto"/>
        <w:jc w:val="both"/>
        <w:rPr>
          <w:rFonts w:asciiTheme="minorHAnsi" w:hAnsiTheme="minorHAnsi"/>
          <w:b/>
        </w:rPr>
      </w:pPr>
      <w:r>
        <w:rPr>
          <w:rFonts w:asciiTheme="minorHAnsi" w:hAnsiTheme="minorHAnsi"/>
          <w:b/>
        </w:rPr>
        <w:t xml:space="preserve">Mittente </w:t>
      </w:r>
      <w:r w:rsidRPr="00A21BBC">
        <w:rPr>
          <w:rFonts w:asciiTheme="minorHAnsi" w:hAnsiTheme="minorHAnsi"/>
        </w:rPr>
        <w:t>selezionare il nominativo del mittente dal menu a tendina o, se non è presente nell’elenco, creare il contatto e poi selezionarlo</w:t>
      </w:r>
      <w:r>
        <w:rPr>
          <w:rFonts w:asciiTheme="minorHAnsi" w:hAnsiTheme="minorHAnsi"/>
        </w:rPr>
        <w:t xml:space="preserve">. </w:t>
      </w:r>
    </w:p>
    <w:p w14:paraId="3391147D" w14:textId="77777777" w:rsidR="00D24461" w:rsidRDefault="00D24461" w:rsidP="00D24461">
      <w:pPr>
        <w:pStyle w:val="spCorpo1"/>
        <w:spacing w:line="240" w:lineRule="auto"/>
        <w:ind w:left="1425"/>
        <w:jc w:val="both"/>
        <w:rPr>
          <w:rFonts w:asciiTheme="minorHAnsi" w:hAnsiTheme="minorHAnsi"/>
        </w:rPr>
      </w:pPr>
      <w:r w:rsidRPr="00A21BBC">
        <w:rPr>
          <w:rFonts w:asciiTheme="minorHAnsi" w:hAnsiTheme="minorHAnsi"/>
        </w:rPr>
        <w:t xml:space="preserve">Per creare il nuovo contatto premere il tasto </w:t>
      </w:r>
      <w:r w:rsidRPr="007B0A86">
        <w:rPr>
          <w:rFonts w:asciiTheme="minorHAnsi" w:hAnsiTheme="minorHAnsi"/>
          <w:b/>
          <w:color w:val="00B050"/>
        </w:rPr>
        <w:t>Nuovo</w:t>
      </w:r>
    </w:p>
    <w:p w14:paraId="5FCBD9FF" w14:textId="77777777" w:rsidR="00D24461" w:rsidRDefault="00D24461" w:rsidP="00D24461">
      <w:pPr>
        <w:pStyle w:val="spCorpo1"/>
        <w:spacing w:line="240" w:lineRule="auto"/>
        <w:ind w:left="1425"/>
        <w:jc w:val="both"/>
        <w:rPr>
          <w:rFonts w:asciiTheme="minorHAnsi" w:hAnsiTheme="minorHAnsi"/>
        </w:rPr>
      </w:pPr>
      <w:r>
        <w:rPr>
          <w:noProof/>
          <w:lang w:eastAsia="it-IT" w:bidi="ar-SA"/>
        </w:rPr>
        <w:lastRenderedPageBreak/>
        <mc:AlternateContent>
          <mc:Choice Requires="wps">
            <w:drawing>
              <wp:anchor distT="0" distB="0" distL="114300" distR="114300" simplePos="0" relativeHeight="251664896" behindDoc="0" locked="0" layoutInCell="1" allowOverlap="1" wp14:anchorId="384D13F1" wp14:editId="0002E18B">
                <wp:simplePos x="0" y="0"/>
                <wp:positionH relativeFrom="column">
                  <wp:posOffset>2223135</wp:posOffset>
                </wp:positionH>
                <wp:positionV relativeFrom="paragraph">
                  <wp:posOffset>2319020</wp:posOffset>
                </wp:positionV>
                <wp:extent cx="533400" cy="190500"/>
                <wp:effectExtent l="0" t="0" r="19050" b="19050"/>
                <wp:wrapNone/>
                <wp:docPr id="31" name="Rettangolo arrotondato 31"/>
                <wp:cNvGraphicFramePr/>
                <a:graphic xmlns:a="http://schemas.openxmlformats.org/drawingml/2006/main">
                  <a:graphicData uri="http://schemas.microsoft.com/office/word/2010/wordprocessingShape">
                    <wps:wsp>
                      <wps:cNvSpPr/>
                      <wps:spPr>
                        <a:xfrm>
                          <a:off x="0" y="0"/>
                          <a:ext cx="533400" cy="1905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1E5DE" id="Rettangolo arrotondato 31" o:spid="_x0000_s1026" style="position:absolute;margin-left:175.05pt;margin-top:182.6pt;width:42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owTogIAAJgFAAAOAAAAZHJzL2Uyb0RvYy54bWysVE1v2zAMvQ/YfxB0X+2k6bYadYqgRYYB&#10;RVu0HXpWZCk2IIsapcTJfv0o2XGCrthhmA8yJZKPX0+6ut61hm0V+gZsySdnOWfKSqgauy75j5fl&#10;p6+c+SBsJQxYVfK98vx6/vHDVecKNYUaTKWQEYj1RedKXofgiizzslat8GfglCWlBmxFoC2uswpF&#10;R+ityaZ5/jnrACuHIJX3dHrbK/k84WutZHjQ2qvATMkpt5BWTOsqrtn8ShRrFK5u5JCG+IcsWtFY&#10;CjpC3Yog2AabP6DaRiJ40OFMQpuB1o1UqQaqZpK/qea5Fk6lWqg53o1t8v8PVt5vH5E1VcnPJ5xZ&#10;0dKMnlSgia3BABOIEICmF4CRAXWrc74gp2f3iMPOkxhL32ls45+KYrvU4f3YYbULTNLhxfn5LKc5&#10;SFJNLvMLkgklOzo79OGbgpZFoeQIG1s90RRTc8X2zofe/mAXA1pYNsbQuSiMjasH01TxLG1wvbox&#10;yLaCKLBc5vQNMU/MKIPomsXq+nqSFPZG9bBPSlOXqIJpyiTxU42wQkplw6RX1aJSfTQq7xgsMjp6&#10;pHKNJcCIrCnLEXsAOFj2IAfsvu7BPrqqRO/ROf9bYr3z6JEigw2jc9tYwPcADFU1RO7tD03qWxO7&#10;tIJqTxwioqSheyeXDQ3vTvjwKJBuE82bXojwQIs20JUcBomzGvDXe+fRnkhOWs46up0l9z83AhVn&#10;5rsl+l9OZrN4ndNmdvFlShs81axONXbT3gBNnxhO2SUx2gdzEDVC+0oPySJGJZWwkmKXXAY8bG5C&#10;/2rQUyTVYpHM6Ao7Ee7ss5MRPHY18vJl9yrQDQwORP17ONxkUbzhcG8bPS0sNgF0kwh+7OvQb7r+&#10;iTjDUxXfl9N9sjo+qPPfAAAA//8DAFBLAwQUAAYACAAAACEAq3rYtd8AAAALAQAADwAAAGRycy9k&#10;b3ducmV2LnhtbEyPwW7CMBBE75X4B2uReitOSIjaEAdBK6pKXArlA0y8JBHxOooNpH/f7am97c6M&#10;Zt8Wq9F24oaDbx0piGcRCKTKmZZqBcev7dMzCB80Gd05QgXf6GFVTh4KnRt3pz3eDqEWXEI+1wqa&#10;EPpcSl81aLWfuR6JvbMbrA68DrU0g75zue3kPIoyaXVLfKHRPb42WF0OV6vg82MTp0m1NW/tmCXH&#10;992mp3Sv1ON0XC9BBBzDXxh+8RkdSmY6uSsZLzoFySKKOcpDtpiD4ESapKycWHlhRZaF/P9D+QMA&#10;AP//AwBQSwECLQAUAAYACAAAACEAtoM4kv4AAADhAQAAEwAAAAAAAAAAAAAAAAAAAAAAW0NvbnRl&#10;bnRfVHlwZXNdLnhtbFBLAQItABQABgAIAAAAIQA4/SH/1gAAAJQBAAALAAAAAAAAAAAAAAAAAC8B&#10;AABfcmVscy8ucmVsc1BLAQItABQABgAIAAAAIQAp8owTogIAAJgFAAAOAAAAAAAAAAAAAAAAAC4C&#10;AABkcnMvZTJvRG9jLnhtbFBLAQItABQABgAIAAAAIQCreti13wAAAAsBAAAPAAAAAAAAAAAAAAAA&#10;APwEAABkcnMvZG93bnJldi54bWxQSwUGAAAAAAQABADzAAAACAYAAAAA&#10;" filled="f" strokecolor="red" strokeweight="1pt">
                <v:stroke joinstyle="miter"/>
              </v:roundrect>
            </w:pict>
          </mc:Fallback>
        </mc:AlternateContent>
      </w:r>
      <w:r>
        <w:rPr>
          <w:noProof/>
          <w:lang w:eastAsia="it-IT" w:bidi="ar-SA"/>
        </w:rPr>
        <w:drawing>
          <wp:inline distT="0" distB="0" distL="0" distR="0" wp14:anchorId="09932E92" wp14:editId="6E6E5CCC">
            <wp:extent cx="2981325" cy="2832259"/>
            <wp:effectExtent l="0" t="0" r="0" b="635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2987679" cy="2838295"/>
                    </a:xfrm>
                    <a:prstGeom prst="rect">
                      <a:avLst/>
                    </a:prstGeom>
                    <a:ln>
                      <a:noFill/>
                    </a:ln>
                    <a:extLst>
                      <a:ext uri="{53640926-AAD7-44D8-BBD7-CCE9431645EC}">
                        <a14:shadowObscured xmlns:a14="http://schemas.microsoft.com/office/drawing/2010/main"/>
                      </a:ext>
                    </a:extLst>
                  </pic:spPr>
                </pic:pic>
              </a:graphicData>
            </a:graphic>
          </wp:inline>
        </w:drawing>
      </w:r>
    </w:p>
    <w:p w14:paraId="2A76FCA1" w14:textId="77777777" w:rsidR="00D24461" w:rsidRDefault="00D24461" w:rsidP="00D24461">
      <w:pPr>
        <w:pStyle w:val="spCorpo1"/>
        <w:spacing w:line="240" w:lineRule="auto"/>
        <w:ind w:left="1425"/>
        <w:jc w:val="both"/>
        <w:rPr>
          <w:rFonts w:asciiTheme="minorHAnsi" w:hAnsiTheme="minorHAnsi"/>
        </w:rPr>
      </w:pPr>
      <w:r>
        <w:rPr>
          <w:noProof/>
          <w:lang w:eastAsia="it-IT" w:bidi="ar-SA"/>
        </w:rPr>
        <w:drawing>
          <wp:inline distT="0" distB="0" distL="0" distR="0" wp14:anchorId="1AEAE9E8" wp14:editId="411C241A">
            <wp:extent cx="2931512" cy="3362325"/>
            <wp:effectExtent l="0" t="0" r="254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screen">
                      <a:extLst>
                        <a:ext uri="{28A0092B-C50C-407E-A947-70E740481C1C}">
                          <a14:useLocalDpi xmlns:a14="http://schemas.microsoft.com/office/drawing/2010/main"/>
                        </a:ext>
                      </a:extLst>
                    </a:blip>
                    <a:stretch>
                      <a:fillRect/>
                    </a:stretch>
                  </pic:blipFill>
                  <pic:spPr>
                    <a:xfrm>
                      <a:off x="0" y="0"/>
                      <a:ext cx="2934485" cy="3365735"/>
                    </a:xfrm>
                    <a:prstGeom prst="rect">
                      <a:avLst/>
                    </a:prstGeom>
                  </pic:spPr>
                </pic:pic>
              </a:graphicData>
            </a:graphic>
          </wp:inline>
        </w:drawing>
      </w:r>
    </w:p>
    <w:p w14:paraId="31C68308" w14:textId="77777777" w:rsidR="00D24461" w:rsidRDefault="00D24461" w:rsidP="00D24461">
      <w:pPr>
        <w:pStyle w:val="spCorpo1"/>
        <w:spacing w:line="240" w:lineRule="auto"/>
        <w:ind w:left="1425"/>
        <w:jc w:val="both"/>
        <w:rPr>
          <w:rFonts w:asciiTheme="minorHAnsi" w:hAnsiTheme="minorHAnsi"/>
        </w:rPr>
      </w:pPr>
      <w:r>
        <w:rPr>
          <w:rFonts w:asciiTheme="minorHAnsi" w:hAnsiTheme="minorHAnsi"/>
        </w:rPr>
        <w:t xml:space="preserve">Compilare i dati nella maschera proposta e premere il tasto </w:t>
      </w:r>
      <w:r w:rsidRPr="00B55CA0">
        <w:rPr>
          <w:rFonts w:asciiTheme="minorHAnsi" w:hAnsiTheme="minorHAnsi"/>
          <w:b/>
          <w:color w:val="00B050"/>
        </w:rPr>
        <w:t>Salva</w:t>
      </w:r>
      <w:r>
        <w:rPr>
          <w:rFonts w:asciiTheme="minorHAnsi" w:hAnsiTheme="minorHAnsi"/>
        </w:rPr>
        <w:t>:</w:t>
      </w:r>
    </w:p>
    <w:p w14:paraId="279D9BE1" w14:textId="77777777" w:rsidR="00D24461" w:rsidRDefault="00D24461" w:rsidP="00D24461">
      <w:pPr>
        <w:pStyle w:val="spCorpo1"/>
        <w:numPr>
          <w:ilvl w:val="1"/>
          <w:numId w:val="23"/>
        </w:numPr>
        <w:spacing w:line="240" w:lineRule="auto"/>
        <w:jc w:val="both"/>
        <w:rPr>
          <w:rFonts w:asciiTheme="minorHAnsi" w:hAnsiTheme="minorHAnsi"/>
        </w:rPr>
      </w:pPr>
      <w:r w:rsidRPr="00AB3DB1">
        <w:rPr>
          <w:rFonts w:asciiTheme="minorHAnsi" w:hAnsiTheme="minorHAnsi"/>
          <w:b/>
        </w:rPr>
        <w:t>Codice</w:t>
      </w:r>
      <w:r>
        <w:rPr>
          <w:rFonts w:asciiTheme="minorHAnsi" w:hAnsiTheme="minorHAnsi"/>
        </w:rPr>
        <w:t xml:space="preserve"> di riferimento del contatto </w:t>
      </w:r>
    </w:p>
    <w:p w14:paraId="6471D5A3" w14:textId="77777777" w:rsidR="00D24461" w:rsidRDefault="00D24461" w:rsidP="00D24461">
      <w:pPr>
        <w:pStyle w:val="spCorpo1"/>
        <w:numPr>
          <w:ilvl w:val="1"/>
          <w:numId w:val="23"/>
        </w:numPr>
        <w:spacing w:line="240" w:lineRule="auto"/>
        <w:jc w:val="both"/>
        <w:rPr>
          <w:rFonts w:asciiTheme="minorHAnsi" w:hAnsiTheme="minorHAnsi"/>
        </w:rPr>
      </w:pPr>
      <w:r w:rsidRPr="00AB3DB1">
        <w:rPr>
          <w:rFonts w:asciiTheme="minorHAnsi" w:hAnsiTheme="minorHAnsi"/>
          <w:b/>
        </w:rPr>
        <w:t>Denominazione</w:t>
      </w:r>
      <w:r>
        <w:rPr>
          <w:rFonts w:asciiTheme="minorHAnsi" w:hAnsiTheme="minorHAnsi"/>
        </w:rPr>
        <w:t xml:space="preserve"> se è un’azienda o una pubblica amministrazione</w:t>
      </w:r>
    </w:p>
    <w:p w14:paraId="7E1DB251" w14:textId="77777777" w:rsidR="00D24461" w:rsidRDefault="00D24461" w:rsidP="00D24461">
      <w:pPr>
        <w:pStyle w:val="spCorpo1"/>
        <w:numPr>
          <w:ilvl w:val="1"/>
          <w:numId w:val="23"/>
        </w:numPr>
        <w:spacing w:line="240" w:lineRule="auto"/>
        <w:jc w:val="both"/>
        <w:rPr>
          <w:rFonts w:asciiTheme="minorHAnsi" w:hAnsiTheme="minorHAnsi"/>
        </w:rPr>
      </w:pPr>
      <w:r w:rsidRPr="00AB3DB1">
        <w:rPr>
          <w:rFonts w:asciiTheme="minorHAnsi" w:hAnsiTheme="minorHAnsi"/>
          <w:b/>
        </w:rPr>
        <w:t>Nome</w:t>
      </w:r>
      <w:r>
        <w:rPr>
          <w:rFonts w:asciiTheme="minorHAnsi" w:hAnsiTheme="minorHAnsi"/>
        </w:rPr>
        <w:t xml:space="preserve"> e </w:t>
      </w:r>
      <w:r w:rsidRPr="00AB3DB1">
        <w:rPr>
          <w:rFonts w:asciiTheme="minorHAnsi" w:hAnsiTheme="minorHAnsi"/>
          <w:b/>
        </w:rPr>
        <w:t>Cognome</w:t>
      </w:r>
      <w:r>
        <w:rPr>
          <w:rFonts w:asciiTheme="minorHAnsi" w:hAnsiTheme="minorHAnsi"/>
        </w:rPr>
        <w:t xml:space="preserve"> se è una persona fisica</w:t>
      </w:r>
    </w:p>
    <w:p w14:paraId="544EC10A" w14:textId="77777777" w:rsidR="00D24461" w:rsidRDefault="00D24461" w:rsidP="00D24461">
      <w:pPr>
        <w:pStyle w:val="spCorpo1"/>
        <w:numPr>
          <w:ilvl w:val="1"/>
          <w:numId w:val="23"/>
        </w:numPr>
        <w:spacing w:line="240" w:lineRule="auto"/>
        <w:jc w:val="both"/>
        <w:rPr>
          <w:rFonts w:asciiTheme="minorHAnsi" w:hAnsiTheme="minorHAnsi"/>
        </w:rPr>
      </w:pPr>
      <w:r w:rsidRPr="00AB3DB1">
        <w:rPr>
          <w:rFonts w:asciiTheme="minorHAnsi" w:hAnsiTheme="minorHAnsi"/>
          <w:b/>
        </w:rPr>
        <w:t>Codice di ricerca</w:t>
      </w:r>
      <w:r>
        <w:rPr>
          <w:rFonts w:asciiTheme="minorHAnsi" w:hAnsiTheme="minorHAnsi"/>
        </w:rPr>
        <w:t>: un altro codice di riferimento per identificare il contatto (campo non obbligatorio)</w:t>
      </w:r>
    </w:p>
    <w:p w14:paraId="6C5080F6" w14:textId="77777777" w:rsidR="00D24461" w:rsidRPr="00B023DC" w:rsidRDefault="00D24461" w:rsidP="00D24461">
      <w:pPr>
        <w:pStyle w:val="spCorpo1"/>
        <w:numPr>
          <w:ilvl w:val="1"/>
          <w:numId w:val="23"/>
        </w:numPr>
        <w:spacing w:line="240" w:lineRule="auto"/>
        <w:jc w:val="both"/>
        <w:rPr>
          <w:rFonts w:asciiTheme="minorHAnsi" w:hAnsiTheme="minorHAnsi"/>
        </w:rPr>
      </w:pPr>
      <w:r>
        <w:rPr>
          <w:rFonts w:asciiTheme="minorHAnsi" w:hAnsiTheme="minorHAnsi"/>
          <w:b/>
        </w:rPr>
        <w:t xml:space="preserve">Tipo contatto </w:t>
      </w:r>
      <w:r w:rsidRPr="00B023DC">
        <w:rPr>
          <w:rFonts w:asciiTheme="minorHAnsi" w:hAnsiTheme="minorHAnsi"/>
        </w:rPr>
        <w:t>indicare</w:t>
      </w:r>
      <w:r>
        <w:rPr>
          <w:rFonts w:asciiTheme="minorHAnsi" w:hAnsiTheme="minorHAnsi"/>
        </w:rPr>
        <w:t xml:space="preserve"> se è una Pubblica Amministrazione, Azienda o Persona fisica</w:t>
      </w:r>
    </w:p>
    <w:p w14:paraId="67703F85" w14:textId="77777777" w:rsidR="00D24461" w:rsidRDefault="00D24461" w:rsidP="00D24461">
      <w:pPr>
        <w:pStyle w:val="spCorpo1"/>
        <w:spacing w:line="240" w:lineRule="auto"/>
        <w:ind w:left="2145"/>
        <w:jc w:val="both"/>
        <w:rPr>
          <w:rFonts w:asciiTheme="minorHAnsi" w:hAnsiTheme="minorHAnsi"/>
          <w:b/>
        </w:rPr>
      </w:pPr>
      <w:r w:rsidRPr="0015400B">
        <w:rPr>
          <w:rFonts w:asciiTheme="minorHAnsi" w:hAnsiTheme="minorHAnsi"/>
          <w:b/>
          <w:noProof/>
          <w:lang w:eastAsia="it-IT" w:bidi="ar-SA"/>
        </w:rPr>
        <w:lastRenderedPageBreak/>
        <w:drawing>
          <wp:inline distT="0" distB="0" distL="0" distR="0" wp14:anchorId="6FA1C379" wp14:editId="2BD4E47B">
            <wp:extent cx="3590925" cy="1112083"/>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3593409" cy="1112852"/>
                    </a:xfrm>
                    <a:prstGeom prst="rect">
                      <a:avLst/>
                    </a:prstGeom>
                    <a:noFill/>
                    <a:ln>
                      <a:noFill/>
                    </a:ln>
                  </pic:spPr>
                </pic:pic>
              </a:graphicData>
            </a:graphic>
          </wp:inline>
        </w:drawing>
      </w:r>
    </w:p>
    <w:p w14:paraId="5841CFB8" w14:textId="77777777" w:rsidR="00D24461" w:rsidRPr="00B023DC" w:rsidRDefault="00D24461" w:rsidP="00D24461">
      <w:pPr>
        <w:pStyle w:val="spCorpo1"/>
        <w:numPr>
          <w:ilvl w:val="1"/>
          <w:numId w:val="23"/>
        </w:numPr>
        <w:spacing w:line="240" w:lineRule="auto"/>
        <w:jc w:val="both"/>
        <w:rPr>
          <w:rFonts w:asciiTheme="minorHAnsi" w:hAnsiTheme="minorHAnsi"/>
        </w:rPr>
      </w:pPr>
      <w:r>
        <w:rPr>
          <w:rFonts w:asciiTheme="minorHAnsi" w:hAnsiTheme="minorHAnsi"/>
          <w:b/>
        </w:rPr>
        <w:t>Codice Fiscale, Partita iva</w:t>
      </w:r>
    </w:p>
    <w:p w14:paraId="6FCAB017" w14:textId="77777777" w:rsidR="00D24461" w:rsidRDefault="00D24461" w:rsidP="00D24461">
      <w:pPr>
        <w:pStyle w:val="spCorpo1"/>
        <w:numPr>
          <w:ilvl w:val="1"/>
          <w:numId w:val="23"/>
        </w:numPr>
        <w:spacing w:line="240" w:lineRule="auto"/>
        <w:jc w:val="both"/>
        <w:rPr>
          <w:rFonts w:asciiTheme="minorHAnsi" w:hAnsiTheme="minorHAnsi"/>
        </w:rPr>
      </w:pPr>
      <w:r>
        <w:rPr>
          <w:rFonts w:asciiTheme="minorHAnsi" w:hAnsiTheme="minorHAnsi"/>
          <w:b/>
        </w:rPr>
        <w:t>Descrizione</w:t>
      </w:r>
      <w:r w:rsidRPr="0015400B">
        <w:rPr>
          <w:rFonts w:asciiTheme="minorHAnsi" w:hAnsiTheme="minorHAnsi"/>
        </w:rPr>
        <w:t xml:space="preserve"> (campo non obbligatorio)</w:t>
      </w:r>
      <w:r>
        <w:rPr>
          <w:rFonts w:asciiTheme="minorHAnsi" w:hAnsiTheme="minorHAnsi"/>
        </w:rPr>
        <w:t xml:space="preserve"> per descrivere in breve il contatto</w:t>
      </w:r>
    </w:p>
    <w:p w14:paraId="4DD251EC" w14:textId="77777777" w:rsidR="00D24461" w:rsidRPr="007D2D57" w:rsidRDefault="00D24461" w:rsidP="00D24461">
      <w:pPr>
        <w:pStyle w:val="spCorpo1"/>
        <w:numPr>
          <w:ilvl w:val="1"/>
          <w:numId w:val="23"/>
        </w:numPr>
        <w:spacing w:line="240" w:lineRule="auto"/>
        <w:jc w:val="both"/>
        <w:rPr>
          <w:rFonts w:asciiTheme="minorHAnsi" w:hAnsiTheme="minorHAnsi"/>
        </w:rPr>
      </w:pPr>
      <w:r>
        <w:rPr>
          <w:rFonts w:asciiTheme="minorHAnsi" w:hAnsiTheme="minorHAnsi"/>
          <w:b/>
        </w:rPr>
        <w:t>E-mail, E-mail certificata, Telefono, Fax, Indirizzo</w:t>
      </w:r>
    </w:p>
    <w:p w14:paraId="189DB669" w14:textId="77777777" w:rsidR="00D24461" w:rsidRPr="007D2D57" w:rsidRDefault="00D24461" w:rsidP="00D24461">
      <w:pPr>
        <w:pStyle w:val="spCorpo1"/>
        <w:spacing w:line="240" w:lineRule="auto"/>
        <w:ind w:left="1418"/>
        <w:jc w:val="both"/>
        <w:rPr>
          <w:rFonts w:asciiTheme="minorHAnsi" w:hAnsiTheme="minorHAnsi"/>
        </w:rPr>
      </w:pPr>
      <w:r w:rsidRPr="007D2D57">
        <w:rPr>
          <w:rFonts w:asciiTheme="minorHAnsi" w:hAnsiTheme="minorHAnsi"/>
        </w:rPr>
        <w:t>Per modificare</w:t>
      </w:r>
      <w:r>
        <w:rPr>
          <w:rFonts w:asciiTheme="minorHAnsi" w:hAnsiTheme="minorHAnsi"/>
        </w:rPr>
        <w:t xml:space="preserve"> i contatti inseriti accedere al menu </w:t>
      </w:r>
      <w:r w:rsidRPr="007D2D57">
        <w:rPr>
          <w:rFonts w:asciiTheme="minorHAnsi" w:hAnsiTheme="minorHAnsi"/>
          <w:b/>
          <w:color w:val="00B050"/>
        </w:rPr>
        <w:t>Anagrafiche</w:t>
      </w:r>
      <w:r w:rsidRPr="007D2D57">
        <w:rPr>
          <w:rFonts w:asciiTheme="minorHAnsi" w:hAnsiTheme="minorHAnsi"/>
          <w:color w:val="00B050"/>
        </w:rPr>
        <w:t xml:space="preserve"> </w:t>
      </w:r>
      <w:r>
        <w:rPr>
          <w:rFonts w:asciiTheme="minorHAnsi" w:hAnsiTheme="minorHAnsi"/>
        </w:rPr>
        <w:t xml:space="preserve">e selezionare la funzione </w:t>
      </w:r>
      <w:r w:rsidRPr="007D2D57">
        <w:rPr>
          <w:rFonts w:asciiTheme="minorHAnsi" w:hAnsiTheme="minorHAnsi"/>
          <w:b/>
          <w:color w:val="00B050"/>
        </w:rPr>
        <w:t>Anagrafiche contatti</w:t>
      </w:r>
      <w:r w:rsidRPr="007D2D57">
        <w:rPr>
          <w:rFonts w:asciiTheme="minorHAnsi" w:hAnsiTheme="minorHAnsi"/>
          <w:color w:val="00B050"/>
        </w:rPr>
        <w:t xml:space="preserve"> </w:t>
      </w:r>
      <w:r>
        <w:rPr>
          <w:rFonts w:asciiTheme="minorHAnsi" w:hAnsiTheme="minorHAnsi"/>
        </w:rPr>
        <w:t xml:space="preserve">(vedi il </w:t>
      </w:r>
      <w:hyperlink w:anchor="ListaContatti" w:history="1">
        <w:r w:rsidRPr="00FB6E79">
          <w:rPr>
            <w:rStyle w:val="Collegamentoipertestuale"/>
            <w:rFonts w:asciiTheme="minorHAnsi" w:hAnsiTheme="minorHAnsi"/>
            <w:b/>
            <w:i/>
          </w:rPr>
          <w:t>cap. 3 – Anagrafiche – Anagrafica Contatti</w:t>
        </w:r>
      </w:hyperlink>
      <w:r>
        <w:rPr>
          <w:rFonts w:asciiTheme="minorHAnsi" w:hAnsiTheme="minorHAnsi"/>
        </w:rPr>
        <w:t>)</w:t>
      </w:r>
    </w:p>
    <w:p w14:paraId="756B8E4B" w14:textId="77777777" w:rsidR="00D24461" w:rsidRPr="008110B8" w:rsidRDefault="00D24461" w:rsidP="00D24461">
      <w:pPr>
        <w:pStyle w:val="spCorpo1"/>
        <w:numPr>
          <w:ilvl w:val="0"/>
          <w:numId w:val="23"/>
        </w:numPr>
        <w:spacing w:line="240" w:lineRule="auto"/>
        <w:jc w:val="both"/>
        <w:rPr>
          <w:rFonts w:asciiTheme="minorHAnsi" w:hAnsiTheme="minorHAnsi"/>
          <w:b/>
        </w:rPr>
      </w:pPr>
      <w:r>
        <w:rPr>
          <w:rFonts w:asciiTheme="minorHAnsi" w:hAnsiTheme="minorHAnsi"/>
          <w:b/>
        </w:rPr>
        <w:t xml:space="preserve">Destinatari/o </w:t>
      </w:r>
      <w:r w:rsidRPr="00DB06B2">
        <w:rPr>
          <w:rFonts w:asciiTheme="minorHAnsi" w:hAnsiTheme="minorHAnsi"/>
        </w:rPr>
        <w:t>Inserire</w:t>
      </w:r>
      <w:r>
        <w:rPr>
          <w:rFonts w:asciiTheme="minorHAnsi" w:hAnsiTheme="minorHAnsi"/>
        </w:rPr>
        <w:t xml:space="preserve"> il destinatario o i destinatari del documento aprendo il menu a tendina e poi di nuovo selezionare dalla lista i contatti da inserire.</w:t>
      </w:r>
    </w:p>
    <w:p w14:paraId="3A3EBD45" w14:textId="77777777" w:rsidR="00D24461" w:rsidRDefault="00D24461" w:rsidP="00D24461">
      <w:pPr>
        <w:pStyle w:val="spCorpo1"/>
        <w:numPr>
          <w:ilvl w:val="1"/>
          <w:numId w:val="23"/>
        </w:numPr>
        <w:spacing w:line="240" w:lineRule="auto"/>
        <w:jc w:val="both"/>
        <w:rPr>
          <w:rFonts w:asciiTheme="minorHAnsi" w:hAnsiTheme="minorHAnsi"/>
        </w:rPr>
      </w:pPr>
      <w:r w:rsidRPr="008110B8">
        <w:rPr>
          <w:rFonts w:asciiTheme="minorHAnsi" w:hAnsiTheme="minorHAnsi"/>
        </w:rPr>
        <w:t xml:space="preserve">Premere il tasto </w:t>
      </w:r>
      <w:r w:rsidRPr="00D2759F">
        <w:rPr>
          <w:rFonts w:asciiTheme="minorHAnsi" w:hAnsiTheme="minorHAnsi"/>
          <w:b/>
          <w:color w:val="00B050"/>
        </w:rPr>
        <w:t>Aggiungi</w:t>
      </w:r>
      <w:r w:rsidRPr="00D2759F">
        <w:rPr>
          <w:rFonts w:asciiTheme="minorHAnsi" w:hAnsiTheme="minorHAnsi"/>
          <w:color w:val="00B050"/>
        </w:rPr>
        <w:t xml:space="preserve"> </w:t>
      </w:r>
      <w:r w:rsidRPr="008110B8">
        <w:rPr>
          <w:rFonts w:asciiTheme="minorHAnsi" w:hAnsiTheme="minorHAnsi"/>
        </w:rPr>
        <w:t>per aggiungere il nominativo tra la lista dei destinatari</w:t>
      </w:r>
    </w:p>
    <w:p w14:paraId="13EFDACF" w14:textId="77777777" w:rsidR="00D24461" w:rsidRDefault="00D24461" w:rsidP="00D24461">
      <w:pPr>
        <w:pStyle w:val="spCorpo1"/>
        <w:numPr>
          <w:ilvl w:val="1"/>
          <w:numId w:val="23"/>
        </w:numPr>
        <w:spacing w:line="240" w:lineRule="auto"/>
        <w:jc w:val="both"/>
        <w:rPr>
          <w:rFonts w:asciiTheme="minorHAnsi" w:hAnsiTheme="minorHAnsi"/>
        </w:rPr>
      </w:pPr>
      <w:r>
        <w:rPr>
          <w:rFonts w:asciiTheme="minorHAnsi" w:hAnsiTheme="minorHAnsi"/>
        </w:rPr>
        <w:t xml:space="preserve">Se si desidera aggiungere più destinatari selezionare un altro contatto dalla lista e premere nuovamente </w:t>
      </w:r>
      <w:r w:rsidRPr="00345DD5">
        <w:rPr>
          <w:rFonts w:asciiTheme="minorHAnsi" w:hAnsiTheme="minorHAnsi"/>
          <w:b/>
          <w:color w:val="00B050"/>
        </w:rPr>
        <w:t>Aggiungi</w:t>
      </w:r>
    </w:p>
    <w:p w14:paraId="73A9E966" w14:textId="77777777" w:rsidR="00D24461" w:rsidRDefault="00D24461" w:rsidP="00D24461">
      <w:pPr>
        <w:pStyle w:val="spCorpo1"/>
        <w:numPr>
          <w:ilvl w:val="1"/>
          <w:numId w:val="23"/>
        </w:numPr>
        <w:spacing w:line="240" w:lineRule="auto"/>
        <w:jc w:val="both"/>
        <w:rPr>
          <w:rFonts w:asciiTheme="minorHAnsi" w:hAnsiTheme="minorHAnsi"/>
        </w:rPr>
      </w:pPr>
      <w:r>
        <w:rPr>
          <w:rFonts w:asciiTheme="minorHAnsi" w:hAnsiTheme="minorHAnsi"/>
        </w:rPr>
        <w:t xml:space="preserve">Premere </w:t>
      </w:r>
      <w:r w:rsidRPr="00345DD5">
        <w:rPr>
          <w:rFonts w:asciiTheme="minorHAnsi" w:hAnsiTheme="minorHAnsi"/>
          <w:b/>
          <w:color w:val="00B050"/>
        </w:rPr>
        <w:t>Fine</w:t>
      </w:r>
      <w:r>
        <w:rPr>
          <w:rFonts w:asciiTheme="minorHAnsi" w:hAnsiTheme="minorHAnsi"/>
        </w:rPr>
        <w:t xml:space="preserve"> per terminare l’inserimento dei nominativi.</w:t>
      </w:r>
    </w:p>
    <w:p w14:paraId="586BE2B8" w14:textId="77777777" w:rsidR="00D24461" w:rsidRPr="008110B8" w:rsidRDefault="00D24461" w:rsidP="00D24461">
      <w:pPr>
        <w:pStyle w:val="spCorpo1"/>
        <w:numPr>
          <w:ilvl w:val="1"/>
          <w:numId w:val="23"/>
        </w:numPr>
        <w:spacing w:line="240" w:lineRule="auto"/>
        <w:jc w:val="both"/>
        <w:rPr>
          <w:rFonts w:asciiTheme="minorHAnsi" w:hAnsiTheme="minorHAnsi"/>
        </w:rPr>
      </w:pPr>
      <w:r>
        <w:rPr>
          <w:rFonts w:asciiTheme="minorHAnsi" w:hAnsiTheme="minorHAnsi"/>
        </w:rPr>
        <w:t xml:space="preserve">Per inserire un nuovo contatto premere il tasto </w:t>
      </w:r>
      <w:r w:rsidRPr="00D24DC8">
        <w:rPr>
          <w:rFonts w:asciiTheme="minorHAnsi" w:hAnsiTheme="minorHAnsi"/>
          <w:b/>
          <w:color w:val="00B050"/>
        </w:rPr>
        <w:t>Nuovo</w:t>
      </w:r>
      <w:r w:rsidRPr="00D24DC8">
        <w:rPr>
          <w:rFonts w:asciiTheme="minorHAnsi" w:hAnsiTheme="minorHAnsi"/>
          <w:color w:val="00B050"/>
        </w:rPr>
        <w:t xml:space="preserve"> </w:t>
      </w:r>
      <w:r>
        <w:rPr>
          <w:rFonts w:asciiTheme="minorHAnsi" w:hAnsiTheme="minorHAnsi"/>
        </w:rPr>
        <w:t xml:space="preserve">e compilare, come per i Mittenti, la maschera dei Contatti; al termine della compilazione premere il tasto </w:t>
      </w:r>
      <w:r w:rsidRPr="00D24DC8">
        <w:rPr>
          <w:rFonts w:asciiTheme="minorHAnsi" w:hAnsiTheme="minorHAnsi"/>
          <w:b/>
          <w:color w:val="00B050"/>
        </w:rPr>
        <w:t>Salva</w:t>
      </w:r>
    </w:p>
    <w:p w14:paraId="3DE57FA4" w14:textId="77777777" w:rsidR="00D24461" w:rsidRPr="00DB06B2" w:rsidRDefault="00D24461" w:rsidP="00D24461">
      <w:pPr>
        <w:pStyle w:val="spCorpo1"/>
        <w:spacing w:line="240" w:lineRule="auto"/>
        <w:ind w:left="1425"/>
        <w:jc w:val="both"/>
        <w:rPr>
          <w:rFonts w:asciiTheme="minorHAnsi" w:hAnsiTheme="minorHAnsi"/>
          <w:b/>
        </w:rPr>
      </w:pPr>
      <w:r>
        <w:rPr>
          <w:noProof/>
          <w:lang w:eastAsia="it-IT" w:bidi="ar-SA"/>
        </w:rPr>
        <w:drawing>
          <wp:inline distT="0" distB="0" distL="0" distR="0" wp14:anchorId="214E0F56" wp14:editId="4AAF291D">
            <wp:extent cx="3372919" cy="3019425"/>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75458" cy="3021698"/>
                    </a:xfrm>
                    <a:prstGeom prst="rect">
                      <a:avLst/>
                    </a:prstGeom>
                  </pic:spPr>
                </pic:pic>
              </a:graphicData>
            </a:graphic>
          </wp:inline>
        </w:drawing>
      </w:r>
    </w:p>
    <w:p w14:paraId="285E8568" w14:textId="77777777" w:rsidR="00D24461" w:rsidRDefault="00D24461" w:rsidP="00D24461">
      <w:pPr>
        <w:pStyle w:val="spCorpo1"/>
        <w:numPr>
          <w:ilvl w:val="0"/>
          <w:numId w:val="23"/>
        </w:numPr>
        <w:spacing w:line="240" w:lineRule="auto"/>
        <w:jc w:val="both"/>
        <w:rPr>
          <w:rFonts w:asciiTheme="minorHAnsi" w:hAnsiTheme="minorHAnsi"/>
          <w:b/>
        </w:rPr>
      </w:pPr>
      <w:r>
        <w:rPr>
          <w:rFonts w:asciiTheme="minorHAnsi" w:hAnsiTheme="minorHAnsi"/>
          <w:b/>
        </w:rPr>
        <w:t xml:space="preserve">Parola chiave </w:t>
      </w:r>
      <w:r>
        <w:rPr>
          <w:rFonts w:asciiTheme="minorHAnsi" w:hAnsiTheme="minorHAnsi"/>
        </w:rPr>
        <w:t>inserire le parole principali che identificano il documento. Queste parole possono poi essere utilizzate nella ricerca del documento protocollato (</w:t>
      </w:r>
      <w:r w:rsidRPr="004E7ACE">
        <w:rPr>
          <w:rFonts w:asciiTheme="minorHAnsi" w:hAnsiTheme="minorHAnsi"/>
          <w:b/>
          <w:i/>
        </w:rPr>
        <w:t>vedi cap. 2 nel paragrafo “Come consultare i protocolli registrati”</w:t>
      </w:r>
      <w:r>
        <w:rPr>
          <w:rFonts w:asciiTheme="minorHAnsi" w:hAnsiTheme="minorHAnsi"/>
        </w:rPr>
        <w:t>)</w:t>
      </w:r>
    </w:p>
    <w:p w14:paraId="4D309D8E" w14:textId="77777777" w:rsidR="00D24461" w:rsidRPr="007B704E" w:rsidRDefault="00D24461" w:rsidP="00D24461">
      <w:pPr>
        <w:pStyle w:val="spCorpo1"/>
        <w:numPr>
          <w:ilvl w:val="0"/>
          <w:numId w:val="23"/>
        </w:numPr>
        <w:spacing w:line="240" w:lineRule="auto"/>
        <w:jc w:val="both"/>
        <w:rPr>
          <w:rFonts w:asciiTheme="minorHAnsi" w:hAnsiTheme="minorHAnsi"/>
          <w:b/>
        </w:rPr>
      </w:pPr>
      <w:r>
        <w:rPr>
          <w:rFonts w:asciiTheme="minorHAnsi" w:hAnsiTheme="minorHAnsi"/>
          <w:b/>
        </w:rPr>
        <w:t xml:space="preserve">Note </w:t>
      </w:r>
      <w:r>
        <w:rPr>
          <w:rFonts w:asciiTheme="minorHAnsi" w:hAnsiTheme="minorHAnsi"/>
        </w:rPr>
        <w:t>inserire (campo non obbligatorio) una breve descrizione del documento protocollato.</w:t>
      </w:r>
    </w:p>
    <w:p w14:paraId="5D1921F5" w14:textId="77777777" w:rsidR="00D24461" w:rsidRPr="002C73DB" w:rsidRDefault="00D24461" w:rsidP="00D24461">
      <w:pPr>
        <w:pStyle w:val="spCorpo1"/>
        <w:numPr>
          <w:ilvl w:val="0"/>
          <w:numId w:val="23"/>
        </w:numPr>
        <w:spacing w:line="240" w:lineRule="auto"/>
        <w:jc w:val="both"/>
        <w:rPr>
          <w:rFonts w:asciiTheme="minorHAnsi" w:hAnsiTheme="minorHAnsi"/>
          <w:b/>
        </w:rPr>
      </w:pPr>
      <w:r w:rsidRPr="007B704E">
        <w:rPr>
          <w:rFonts w:asciiTheme="minorHAnsi" w:hAnsiTheme="minorHAnsi"/>
        </w:rPr>
        <w:t>Nella sezione</w:t>
      </w:r>
      <w:r>
        <w:rPr>
          <w:rFonts w:asciiTheme="minorHAnsi" w:hAnsiTheme="minorHAnsi"/>
          <w:b/>
        </w:rPr>
        <w:t xml:space="preserve"> Documenti </w:t>
      </w:r>
      <w:r>
        <w:rPr>
          <w:rFonts w:asciiTheme="minorHAnsi" w:hAnsiTheme="minorHAnsi"/>
        </w:rPr>
        <w:t xml:space="preserve">viene proposto </w:t>
      </w:r>
      <w:r w:rsidRPr="007B704E">
        <w:rPr>
          <w:rFonts w:asciiTheme="minorHAnsi" w:hAnsiTheme="minorHAnsi"/>
        </w:rPr>
        <w:t>automaticamente</w:t>
      </w:r>
      <w:r>
        <w:rPr>
          <w:rFonts w:asciiTheme="minorHAnsi" w:hAnsiTheme="minorHAnsi"/>
        </w:rPr>
        <w:t xml:space="preserve"> come </w:t>
      </w:r>
      <w:r w:rsidRPr="00D423E9">
        <w:rPr>
          <w:rFonts w:asciiTheme="minorHAnsi" w:hAnsiTheme="minorHAnsi"/>
          <w:i/>
        </w:rPr>
        <w:t>Documento</w:t>
      </w:r>
      <w:r>
        <w:rPr>
          <w:rFonts w:asciiTheme="minorHAnsi" w:hAnsiTheme="minorHAnsi"/>
        </w:rPr>
        <w:t xml:space="preserve"> – </w:t>
      </w:r>
      <w:r w:rsidRPr="00D423E9">
        <w:rPr>
          <w:rFonts w:asciiTheme="minorHAnsi" w:hAnsiTheme="minorHAnsi"/>
          <w:i/>
        </w:rPr>
        <w:lastRenderedPageBreak/>
        <w:t>Documento principale</w:t>
      </w:r>
      <w:r>
        <w:rPr>
          <w:rFonts w:asciiTheme="minorHAnsi" w:hAnsiTheme="minorHAnsi"/>
        </w:rPr>
        <w:t xml:space="preserve"> il documento che si sta protocollando proponendo quanto presente nel campo </w:t>
      </w:r>
      <w:r w:rsidRPr="00D423E9">
        <w:rPr>
          <w:rFonts w:asciiTheme="minorHAnsi" w:hAnsiTheme="minorHAnsi"/>
          <w:i/>
        </w:rPr>
        <w:t>Oggetto</w:t>
      </w:r>
      <w:r>
        <w:rPr>
          <w:rFonts w:asciiTheme="minorHAnsi" w:hAnsiTheme="minorHAnsi"/>
          <w:i/>
        </w:rPr>
        <w:t>.</w:t>
      </w:r>
    </w:p>
    <w:p w14:paraId="283897E3" w14:textId="77777777" w:rsidR="00D24461" w:rsidRDefault="00D24461" w:rsidP="00D24461">
      <w:pPr>
        <w:pStyle w:val="spCorpo1"/>
        <w:spacing w:line="240" w:lineRule="auto"/>
        <w:ind w:left="1425"/>
        <w:jc w:val="both"/>
        <w:rPr>
          <w:rFonts w:asciiTheme="minorHAnsi" w:hAnsiTheme="minorHAnsi"/>
        </w:rPr>
      </w:pPr>
      <w:r>
        <w:rPr>
          <w:rFonts w:asciiTheme="minorHAnsi" w:hAnsiTheme="minorHAnsi"/>
        </w:rPr>
        <w:t>Nel caso in cui insieme al documento da protocollare ci fossero degli allegati, premere il tasto Aggiungi, come evidenziato nell’immagine sottostante.</w:t>
      </w:r>
    </w:p>
    <w:p w14:paraId="1E2797D0" w14:textId="77777777" w:rsidR="00D24461" w:rsidRPr="00EC62E0" w:rsidRDefault="00D24461" w:rsidP="00D24461">
      <w:pPr>
        <w:pStyle w:val="spCorpo1"/>
        <w:spacing w:line="240" w:lineRule="auto"/>
        <w:ind w:left="1425"/>
        <w:jc w:val="both"/>
        <w:rPr>
          <w:rFonts w:asciiTheme="minorHAnsi" w:hAnsiTheme="minorHAnsi"/>
          <w:b/>
        </w:rPr>
      </w:pPr>
    </w:p>
    <w:p w14:paraId="6FF7D0D0" w14:textId="77777777" w:rsidR="00D24461" w:rsidRDefault="00D24461" w:rsidP="00D24461">
      <w:pPr>
        <w:pStyle w:val="spCorpo1"/>
        <w:spacing w:line="240" w:lineRule="auto"/>
        <w:ind w:left="0"/>
        <w:jc w:val="both"/>
        <w:rPr>
          <w:rFonts w:asciiTheme="minorHAnsi" w:hAnsiTheme="minorHAnsi" w:cstheme="minorHAnsi"/>
          <w:b/>
          <w:color w:val="000000"/>
        </w:rPr>
      </w:pPr>
    </w:p>
    <w:p w14:paraId="1112BBFE" w14:textId="77777777" w:rsidR="00D24461" w:rsidRDefault="00D24461" w:rsidP="00D24461">
      <w:pPr>
        <w:pStyle w:val="spCorpo1"/>
        <w:spacing w:line="240" w:lineRule="auto"/>
        <w:ind w:left="0"/>
        <w:jc w:val="both"/>
        <w:rPr>
          <w:rFonts w:asciiTheme="minorHAnsi" w:hAnsiTheme="minorHAnsi" w:cstheme="minorHAnsi"/>
          <w:b/>
          <w:color w:val="000000"/>
        </w:rPr>
      </w:pPr>
      <w:r>
        <w:rPr>
          <w:noProof/>
          <w:lang w:eastAsia="it-IT" w:bidi="ar-SA"/>
        </w:rPr>
        <mc:AlternateContent>
          <mc:Choice Requires="wps">
            <w:drawing>
              <wp:anchor distT="0" distB="0" distL="114300" distR="114300" simplePos="0" relativeHeight="251667968" behindDoc="0" locked="0" layoutInCell="1" allowOverlap="1" wp14:anchorId="3CC91354" wp14:editId="08F75689">
                <wp:simplePos x="0" y="0"/>
                <wp:positionH relativeFrom="column">
                  <wp:posOffset>2251710</wp:posOffset>
                </wp:positionH>
                <wp:positionV relativeFrom="paragraph">
                  <wp:posOffset>1026160</wp:posOffset>
                </wp:positionV>
                <wp:extent cx="504825" cy="247650"/>
                <wp:effectExtent l="0" t="0" r="28575" b="19050"/>
                <wp:wrapNone/>
                <wp:docPr id="41" name="Rettangolo arrotondato 41"/>
                <wp:cNvGraphicFramePr/>
                <a:graphic xmlns:a="http://schemas.openxmlformats.org/drawingml/2006/main">
                  <a:graphicData uri="http://schemas.microsoft.com/office/word/2010/wordprocessingShape">
                    <wps:wsp>
                      <wps:cNvSpPr/>
                      <wps:spPr>
                        <a:xfrm>
                          <a:off x="0" y="0"/>
                          <a:ext cx="504825"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0C148" id="Rettangolo arrotondato 41" o:spid="_x0000_s1026" style="position:absolute;margin-left:177.3pt;margin-top:80.8pt;width:39.7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1IowIAAJgFAAAOAAAAZHJzL2Uyb0RvYy54bWysVEtv2zAMvg/YfxB0X+0ESdsFdYqgRYYB&#10;RVu0HXpWZCk2IIsapcTJfv0o+dGgK3YYloMjiuTH10ddXR8aw/YKfQ224JOznDNlJZS13Rb8x8v6&#10;yyVnPghbCgNWFfyoPL9efv501bqFmkIFplTICMT6ResKXoXgFlnmZaUa4c/AKUtKDdiIQCJusxJF&#10;S+iNyaZ5fp61gKVDkMp7ur3tlHyZ8LVWMjxo7VVgpuCUW0hfTN9N/GbLK7HYonBVLfs0xD9k0Yja&#10;UtAR6lYEwXZY/wHV1BLBgw5nEpoMtK6lSjVQNZP8XTXPlXAq1ULN8W5sk/9/sPJ+/4isLgs+m3Bm&#10;RUMzelKBJrYFA0wgQgCaXgBGBtSt1vkFOT27R+wlT8dY+kFjE/+pKHZIHT6OHVaHwCRdzvPZ5XTO&#10;mSTVdHZxPk8TyN6cHfrwTUHD4qHgCDtbPtEUU3PF/s4Hikr2g10MaGFdG5MmaWy88GDqMt4lAbeb&#10;G4NsL4gC63VOv1gHYZyYkRRds1hdV086haNREcPYJ6WpS1TBNGWS+KlGWCGlsmHSqSpRqi7a/DRY&#10;ZHT0SKETYETWlOWI3QMMlh3IgN3l3NtHV5XoPTrnf0uscx49UmSwYXRuagv4EYChqvrInf3QpK41&#10;sUsbKI/EISJKGrp3cl3T8O6ED48CaZto7+iFCA/00QbagkN/4qwC/PXRfbQnkpOWs5a2s+D+506g&#10;4sx8t0T/r5PZLK5zEmbziykJeKrZnGrsrrkBmj4xnLJLx2gfzHDUCM0rPSSrGJVUwkqKXXAZcBBu&#10;Qvdq0FMk1WqVzGiFnQh39tnJCB67Gnn5cngV6HoGB6L+PQybLBbvONzZRk8Lq10AXSeCv/W17zet&#10;fyJO/1TF9+VUTlZvD+ryNwAAAP//AwBQSwMEFAAGAAgAAAAhACgvubDeAAAACwEAAA8AAABkcnMv&#10;ZG93bnJldi54bWxMj8tOwzAQRfdI/QdrKrGjToiJUIhTUVAREpu+PsCNhyQiHkex24a/Z7qiuxnd&#10;o/sol5PrxRnH0HnSkC4SEEi1tx01Gg779cMziBANWdN7Qg2/GGBZze5KU1h/oS2ed7ERbEKhMBra&#10;GIdCylC36ExY+AGJtW8/OhP5HRtpR3Nhc9fLxyTJpTMdcUJrBnxrsf7ZnZyGzecqVVm9tu/dlGeH&#10;j6/VQGqr9f18en0BEXGK/zBc63N1qLjT0Z/IBtFryJ5UzigLecoHEypTKYijhmswyKqUtxuqPwAA&#10;AP//AwBQSwECLQAUAAYACAAAACEAtoM4kv4AAADhAQAAEwAAAAAAAAAAAAAAAAAAAAAAW0NvbnRl&#10;bnRfVHlwZXNdLnhtbFBLAQItABQABgAIAAAAIQA4/SH/1gAAAJQBAAALAAAAAAAAAAAAAAAAAC8B&#10;AABfcmVscy8ucmVsc1BLAQItABQABgAIAAAAIQCn0t1IowIAAJgFAAAOAAAAAAAAAAAAAAAAAC4C&#10;AABkcnMvZTJvRG9jLnhtbFBLAQItABQABgAIAAAAIQAoL7mw3gAAAAsBAAAPAAAAAAAAAAAAAAAA&#10;AP0EAABkcnMvZG93bnJldi54bWxQSwUGAAAAAAQABADzAAAACAYAAAAA&#10;" filled="f" strokecolor="red" strokeweight="1pt">
                <v:stroke joinstyle="miter"/>
              </v:roundrect>
            </w:pict>
          </mc:Fallback>
        </mc:AlternateContent>
      </w:r>
      <w:r>
        <w:rPr>
          <w:noProof/>
          <w:lang w:eastAsia="it-IT" w:bidi="ar-SA"/>
        </w:rPr>
        <mc:AlternateContent>
          <mc:Choice Requires="wps">
            <w:drawing>
              <wp:anchor distT="0" distB="0" distL="114300" distR="114300" simplePos="0" relativeHeight="251665920" behindDoc="0" locked="0" layoutInCell="1" allowOverlap="1" wp14:anchorId="13BF7128" wp14:editId="3264C587">
                <wp:simplePos x="0" y="0"/>
                <wp:positionH relativeFrom="column">
                  <wp:posOffset>2308860</wp:posOffset>
                </wp:positionH>
                <wp:positionV relativeFrom="paragraph">
                  <wp:posOffset>1355090</wp:posOffset>
                </wp:positionV>
                <wp:extent cx="2790825" cy="152400"/>
                <wp:effectExtent l="0" t="0" r="28575" b="19050"/>
                <wp:wrapNone/>
                <wp:docPr id="38" name="Rettangolo arrotondato 38"/>
                <wp:cNvGraphicFramePr/>
                <a:graphic xmlns:a="http://schemas.openxmlformats.org/drawingml/2006/main">
                  <a:graphicData uri="http://schemas.microsoft.com/office/word/2010/wordprocessingShape">
                    <wps:wsp>
                      <wps:cNvSpPr/>
                      <wps:spPr>
                        <a:xfrm>
                          <a:off x="0" y="0"/>
                          <a:ext cx="2790825" cy="1524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28A175" id="Rettangolo arrotondato 38" o:spid="_x0000_s1026" style="position:absolute;margin-left:181.8pt;margin-top:106.7pt;width:219.7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k4pAIAAJkFAAAOAAAAZHJzL2Uyb0RvYy54bWysVE1v2zAMvQ/YfxB0X+1kydYGdYqgRYYB&#10;RVu0HXpWZCk2IIsapcTJfv0o+aNBV+wwLAdHFMlHkXzk5dWhMWyv0NdgCz45yzlTVkJZ223Bfzyv&#10;P51z5oOwpTBgVcGPyvOr5ccPl61bqClUYEqFjECsX7Su4FUIbpFlXlaqEf4MnLKk1ICNCCTiNitR&#10;tITemGya51+yFrB0CFJ5T7c3nZIvE77WSoZ7rb0KzBSc3hbSF9N3E7/Z8lIstihcVcv+GeIfXtGI&#10;2lLQEepGBMF2WP8B1dQSwYMOZxKaDLSupUo5UDaT/E02T5VwKuVCxfFuLJP/f7Dybv+ArC4L/pk6&#10;ZUVDPXpUgTq2BQNMIEIA6l4ARgZUrdb5BTk9uQfsJU/HmPpBYxP/KSl2SBU+jhVWh8AkXU6/XuTn&#10;0zlnknST+XSWpxZkr94OffimoGHxUHCEnS0fqY2pumJ/6wOFJfvBLka0sK6NSa00Nl54MHUZ75KA&#10;2821QbYXxIH1OqdfTIQwTsxIiq5ZTK9LKJ3C0aiIYeyj0lSmmEJ6SSKoGmGFlMqGSaeqRKm6aPPT&#10;YJHS0SOFToARWdMrR+weYLDsQAbs7s29fXRVid+jc/63h3XOo0eKDDaMzk1tAd8DMJRVH7mzH4rU&#10;lSZWaQPlkUhETEld906ua2rerfDhQSCNEw0erYhwTx9toC049CfOKsBf791He2I5aTlraTwL7n/u&#10;BCrOzHdL/L+YzGZxnpMwm3+dkoCnms2pxu6aa6DuT2gZOZmO0T6Y4agRmhfaJKsYlVTCSopdcBlw&#10;EK5DtzZoF0m1WiUzmmEnwq19cjKCx6pGXj4fXgS6nsGBuH8HwyiLxRsOd7bR08JqF0DXieCvde3r&#10;TfOfiNPvqrhgTuVk9bpRl78BAAD//wMAUEsDBBQABgAIAAAAIQCyln8l4AAAAAsBAAAPAAAAZHJz&#10;L2Rvd25yZXYueG1sTI/BTsMwDIbvSHuHyJO4sbRLVabSdNqGhpC4sLEHyBrTVjRO1WRbeXvMCY62&#10;P/3+/nI9uV5ccQydJw3pIgGBVHvbUaPh9LF/WIEI0ZA1vSfU8I0B1tXsrjSF9Tc64PUYG8EhFAqj&#10;oY1xKKQMdYvOhIUfkPj26UdnIo9jI+1obhzuerlMklw60xF/aM2Auxbrr+PFaXh/3aaZqvf2uZty&#10;dXp52w6UHbS+n0+bJxARp/gHw68+q0PFTmd/IRtEr0HlKmdUwzJVGQgmVolKQZx5ox4zkFUp/3eo&#10;fgAAAP//AwBQSwECLQAUAAYACAAAACEAtoM4kv4AAADhAQAAEwAAAAAAAAAAAAAAAAAAAAAAW0Nv&#10;bnRlbnRfVHlwZXNdLnhtbFBLAQItABQABgAIAAAAIQA4/SH/1gAAAJQBAAALAAAAAAAAAAAAAAAA&#10;AC8BAABfcmVscy8ucmVsc1BLAQItABQABgAIAAAAIQAhMgk4pAIAAJkFAAAOAAAAAAAAAAAAAAAA&#10;AC4CAABkcnMvZTJvRG9jLnhtbFBLAQItABQABgAIAAAAIQCyln8l4AAAAAsBAAAPAAAAAAAAAAAA&#10;AAAAAP4EAABkcnMvZG93bnJldi54bWxQSwUGAAAAAAQABADzAAAACwYAAAAA&#10;" filled="f" strokecolor="red" strokeweight="1pt">
                <v:stroke joinstyle="miter"/>
              </v:roundrect>
            </w:pict>
          </mc:Fallback>
        </mc:AlternateContent>
      </w:r>
      <w:r>
        <w:rPr>
          <w:noProof/>
          <w:lang w:eastAsia="it-IT" w:bidi="ar-SA"/>
        </w:rPr>
        <mc:AlternateContent>
          <mc:Choice Requires="wps">
            <w:drawing>
              <wp:anchor distT="0" distB="0" distL="114300" distR="114300" simplePos="0" relativeHeight="251666944" behindDoc="0" locked="0" layoutInCell="1" allowOverlap="1" wp14:anchorId="5EFA9625" wp14:editId="4E5EFBEE">
                <wp:simplePos x="0" y="0"/>
                <wp:positionH relativeFrom="column">
                  <wp:posOffset>3811</wp:posOffset>
                </wp:positionH>
                <wp:positionV relativeFrom="paragraph">
                  <wp:posOffset>2831464</wp:posOffset>
                </wp:positionV>
                <wp:extent cx="2228850" cy="161925"/>
                <wp:effectExtent l="0" t="0" r="19050" b="28575"/>
                <wp:wrapNone/>
                <wp:docPr id="39" name="Rettangolo arrotondato 39"/>
                <wp:cNvGraphicFramePr/>
                <a:graphic xmlns:a="http://schemas.openxmlformats.org/drawingml/2006/main">
                  <a:graphicData uri="http://schemas.microsoft.com/office/word/2010/wordprocessingShape">
                    <wps:wsp>
                      <wps:cNvSpPr/>
                      <wps:spPr>
                        <a:xfrm>
                          <a:off x="0" y="0"/>
                          <a:ext cx="2228850" cy="1619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16599" id="Rettangolo arrotondato 39" o:spid="_x0000_s1026" style="position:absolute;margin-left:.3pt;margin-top:222.95pt;width:175.5pt;height:1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GGowIAAJkFAAAOAAAAZHJzL2Uyb0RvYy54bWysVEtv2zAMvg/YfxB0Xx17TdcadYqgRYYB&#10;RVv0gZ4VWY4NyKJGKXGyXz9KfjToih2G+SCLIvlRJD/x8mrfarZT6BowBU9PZpwpI6FszKbgL8+r&#10;L+ecOS9MKTQYVfCDcvxq8fnTZWdzlUENulTICMS4vLMFr723eZI4WatWuBOwypCyAmyFJxE3SYmi&#10;I/RWJ9lsdpZ0gKVFkMo5Or3plXwR8atKSX9fVU55pgtOd/Nxxbiuw5osLkW+QWHrRg7XEP9wi1Y0&#10;hoJOUDfCC7bF5g+otpEIDip/IqFNoKoaqWIOlE06e5fNUy2sirlQcZydyuT+H6y82z0ga8qCf73g&#10;zIiWevSoPHVsAxqYQAQP1D0PjAyoWp11OTk92QccJEfbkPq+wjb8KSm2jxU+TBVWe88kHWZZdn4+&#10;p0ZI0qVn6UU2D6DJm7dF578raFnYFBxha8pHamOsrtjdOt/bj3YhooFVozWdi1ybsDrQTRnOooCb&#10;9bVGthPEgdVqRt8Q88iMbhBck5Ben1Dc+YNWPeyjqqhMIYV4k0hQNcEKKZXxaa+qRan6aPPjYIHS&#10;wSOmqw0BBuSKbjlhDwCjZQ8yYvd5D/bBVUV+T86zv12sd548YmQwfnJuGwP4EYCmrIbIvf1YpL40&#10;oUprKA9EImJK7LqzctVQ826F8w8C6TlRv2lE+HtaKg1dwWHYcVYD/vroPNgTy0nLWUfPs+Du51ag&#10;4kz/MMT/i/T0NLznKJzOv2Uk4LFmfawx2/YaqPspDSMr4zbYez1uK4T2lSbJMkQllTCSYhdcehyF&#10;a9+PDZpFUi2X0YzesBX+1jxZGcBDVQMvn/evAu3AYE/cv4PxKYv8HYd72+BpYLn1UDWR4G91HepN&#10;7z8SZ5hVYcAcy9HqbaIufgMAAP//AwBQSwMEFAAGAAgAAAAhACCndHreAAAACAEAAA8AAABkcnMv&#10;ZG93bnJldi54bWxMj81OwzAQhO9IvIO1SNyoE+KGEuJUFFRUiQv9eQA3XpKIeB3FbhvenuUEx50Z&#10;zX5TLifXizOOofOkIZ0lIJBqbztqNBz267sFiBANWdN7Qg3fGGBZXV+VprD+Qls872IjuIRCYTS0&#10;MQ6FlKFu0Zkw8wMSe59+dCbyOTbSjubC5a6X90mSS2c64g+tGfClxfprd3IaPjarVGX12r52U54d&#10;3t5XA6mt1rc30/MTiIhT/AvDLz6jQ8VMR38iG0SvIeecBqXmjyDYzuYpK0dWHlIFsirl/wHVDwAA&#10;AP//AwBQSwECLQAUAAYACAAAACEAtoM4kv4AAADhAQAAEwAAAAAAAAAAAAAAAAAAAAAAW0NvbnRl&#10;bnRfVHlwZXNdLnhtbFBLAQItABQABgAIAAAAIQA4/SH/1gAAAJQBAAALAAAAAAAAAAAAAAAAAC8B&#10;AABfcmVscy8ucmVsc1BLAQItABQABgAIAAAAIQDBs3GGowIAAJkFAAAOAAAAAAAAAAAAAAAAAC4C&#10;AABkcnMvZTJvRG9jLnhtbFBLAQItABQABgAIAAAAIQAgp3R63gAAAAgBAAAPAAAAAAAAAAAAAAAA&#10;AP0EAABkcnMvZG93bnJldi54bWxQSwUGAAAAAAQABADzAAAACAYAAAAA&#10;" filled="f" strokecolor="red" strokeweight="1pt">
                <v:stroke joinstyle="miter"/>
              </v:roundrect>
            </w:pict>
          </mc:Fallback>
        </mc:AlternateContent>
      </w:r>
      <w:r>
        <w:rPr>
          <w:noProof/>
          <w:lang w:eastAsia="it-IT" w:bidi="ar-SA"/>
        </w:rPr>
        <w:drawing>
          <wp:inline distT="0" distB="0" distL="0" distR="0" wp14:anchorId="2CF3C848" wp14:editId="1F573E70">
            <wp:extent cx="5543550" cy="3742098"/>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screen">
                      <a:extLst>
                        <a:ext uri="{28A0092B-C50C-407E-A947-70E740481C1C}">
                          <a14:useLocalDpi xmlns:a14="http://schemas.microsoft.com/office/drawing/2010/main"/>
                        </a:ext>
                      </a:extLst>
                    </a:blip>
                    <a:stretch>
                      <a:fillRect/>
                    </a:stretch>
                  </pic:blipFill>
                  <pic:spPr>
                    <a:xfrm>
                      <a:off x="0" y="0"/>
                      <a:ext cx="5548206" cy="3745241"/>
                    </a:xfrm>
                    <a:prstGeom prst="rect">
                      <a:avLst/>
                    </a:prstGeom>
                  </pic:spPr>
                </pic:pic>
              </a:graphicData>
            </a:graphic>
          </wp:inline>
        </w:drawing>
      </w:r>
    </w:p>
    <w:p w14:paraId="16C2BFA4" w14:textId="77777777" w:rsidR="00D24461" w:rsidRDefault="00D24461" w:rsidP="00D24461">
      <w:pPr>
        <w:pStyle w:val="spCorpo1"/>
        <w:numPr>
          <w:ilvl w:val="0"/>
          <w:numId w:val="25"/>
        </w:numPr>
        <w:spacing w:line="240" w:lineRule="auto"/>
        <w:jc w:val="both"/>
        <w:rPr>
          <w:rFonts w:asciiTheme="minorHAnsi" w:hAnsiTheme="minorHAnsi"/>
        </w:rPr>
      </w:pPr>
      <w:r>
        <w:rPr>
          <w:rFonts w:asciiTheme="minorHAnsi" w:hAnsiTheme="minorHAnsi"/>
        </w:rPr>
        <w:t xml:space="preserve">Inserire la </w:t>
      </w:r>
      <w:r w:rsidRPr="002C73DB">
        <w:rPr>
          <w:rFonts w:asciiTheme="minorHAnsi" w:hAnsiTheme="minorHAnsi"/>
          <w:b/>
        </w:rPr>
        <w:t>Descrizione</w:t>
      </w:r>
      <w:r>
        <w:rPr>
          <w:rFonts w:asciiTheme="minorHAnsi" w:hAnsiTheme="minorHAnsi"/>
        </w:rPr>
        <w:t xml:space="preserve"> dell’allegato. Non inserire nulla nel campo Contenuto doc. e premere </w:t>
      </w:r>
      <w:r w:rsidRPr="002C73DB">
        <w:rPr>
          <w:rFonts w:asciiTheme="minorHAnsi" w:hAnsiTheme="minorHAnsi"/>
          <w:b/>
          <w:color w:val="00B050"/>
        </w:rPr>
        <w:t>Salva</w:t>
      </w:r>
    </w:p>
    <w:p w14:paraId="483EAB2D" w14:textId="77777777" w:rsidR="00D24461" w:rsidRPr="003B335F" w:rsidRDefault="00D24461" w:rsidP="00D24461">
      <w:pPr>
        <w:pStyle w:val="spCorpo1"/>
        <w:spacing w:line="240" w:lineRule="auto"/>
        <w:ind w:left="0"/>
        <w:jc w:val="both"/>
        <w:rPr>
          <w:rFonts w:asciiTheme="minorHAnsi" w:hAnsiTheme="minorHAnsi" w:cstheme="minorHAnsi"/>
          <w:b/>
          <w:color w:val="000000"/>
        </w:rPr>
      </w:pPr>
      <w:r>
        <w:rPr>
          <w:noProof/>
          <w:lang w:eastAsia="it-IT" w:bidi="ar-SA"/>
        </w:rPr>
        <w:drawing>
          <wp:inline distT="0" distB="0" distL="0" distR="0" wp14:anchorId="7102FEB7" wp14:editId="1AF29CE2">
            <wp:extent cx="3267075" cy="1701671"/>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screen">
                      <a:extLst>
                        <a:ext uri="{28A0092B-C50C-407E-A947-70E740481C1C}">
                          <a14:useLocalDpi xmlns:a14="http://schemas.microsoft.com/office/drawing/2010/main"/>
                        </a:ext>
                      </a:extLst>
                    </a:blip>
                    <a:stretch>
                      <a:fillRect/>
                    </a:stretch>
                  </pic:blipFill>
                  <pic:spPr>
                    <a:xfrm>
                      <a:off x="0" y="0"/>
                      <a:ext cx="3282408" cy="1709657"/>
                    </a:xfrm>
                    <a:prstGeom prst="rect">
                      <a:avLst/>
                    </a:prstGeom>
                  </pic:spPr>
                </pic:pic>
              </a:graphicData>
            </a:graphic>
          </wp:inline>
        </w:drawing>
      </w:r>
    </w:p>
    <w:p w14:paraId="2739CAD2" w14:textId="77777777" w:rsidR="00D24461" w:rsidRDefault="00D24461" w:rsidP="00D24461">
      <w:pPr>
        <w:pStyle w:val="spCorpo1"/>
        <w:numPr>
          <w:ilvl w:val="0"/>
          <w:numId w:val="23"/>
        </w:numPr>
        <w:spacing w:line="240" w:lineRule="auto"/>
        <w:jc w:val="both"/>
        <w:rPr>
          <w:rFonts w:asciiTheme="minorHAnsi" w:hAnsiTheme="minorHAnsi"/>
        </w:rPr>
      </w:pPr>
      <w:r w:rsidRPr="00FC37A3">
        <w:rPr>
          <w:rFonts w:asciiTheme="minorHAnsi" w:hAnsiTheme="minorHAnsi"/>
        </w:rPr>
        <w:t xml:space="preserve">Premere il tasto </w:t>
      </w:r>
      <w:r w:rsidRPr="00FC37A3">
        <w:rPr>
          <w:rFonts w:asciiTheme="minorHAnsi" w:hAnsiTheme="minorHAnsi"/>
          <w:b/>
          <w:color w:val="00B050"/>
        </w:rPr>
        <w:t>Successivo</w:t>
      </w:r>
      <w:r w:rsidRPr="00FC37A3">
        <w:rPr>
          <w:rFonts w:asciiTheme="minorHAnsi" w:hAnsiTheme="minorHAnsi"/>
          <w:color w:val="00B050"/>
        </w:rPr>
        <w:t xml:space="preserve"> </w:t>
      </w:r>
      <w:r>
        <w:rPr>
          <w:rFonts w:asciiTheme="minorHAnsi" w:hAnsiTheme="minorHAnsi"/>
        </w:rPr>
        <w:t>al termine della compilazione dei dati del documento da protocollare</w:t>
      </w:r>
    </w:p>
    <w:p w14:paraId="6F269C39" w14:textId="77777777" w:rsidR="00D24461" w:rsidRPr="00FC37A3" w:rsidRDefault="00D24461" w:rsidP="00D24461">
      <w:pPr>
        <w:pStyle w:val="spCorpo1"/>
        <w:spacing w:line="240" w:lineRule="auto"/>
        <w:ind w:left="1425"/>
        <w:jc w:val="both"/>
        <w:rPr>
          <w:rFonts w:asciiTheme="minorHAnsi" w:hAnsiTheme="minorHAnsi"/>
        </w:rPr>
      </w:pPr>
      <w:r>
        <w:rPr>
          <w:noProof/>
          <w:lang w:eastAsia="it-IT" w:bidi="ar-SA"/>
        </w:rPr>
        <w:drawing>
          <wp:inline distT="0" distB="0" distL="0" distR="0" wp14:anchorId="68793AE1" wp14:editId="0DD4AD19">
            <wp:extent cx="1562100" cy="1019817"/>
            <wp:effectExtent l="0" t="0" r="0" b="889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screen">
                      <a:extLst>
                        <a:ext uri="{28A0092B-C50C-407E-A947-70E740481C1C}">
                          <a14:useLocalDpi xmlns:a14="http://schemas.microsoft.com/office/drawing/2010/main"/>
                        </a:ext>
                      </a:extLst>
                    </a:blip>
                    <a:srcRect/>
                    <a:stretch/>
                  </pic:blipFill>
                  <pic:spPr bwMode="auto">
                    <a:xfrm>
                      <a:off x="0" y="0"/>
                      <a:ext cx="1568414" cy="1023939"/>
                    </a:xfrm>
                    <a:prstGeom prst="rect">
                      <a:avLst/>
                    </a:prstGeom>
                    <a:ln>
                      <a:noFill/>
                    </a:ln>
                    <a:extLst>
                      <a:ext uri="{53640926-AAD7-44D8-BBD7-CCE9431645EC}">
                        <a14:shadowObscured xmlns:a14="http://schemas.microsoft.com/office/drawing/2010/main"/>
                      </a:ext>
                    </a:extLst>
                  </pic:spPr>
                </pic:pic>
              </a:graphicData>
            </a:graphic>
          </wp:inline>
        </w:drawing>
      </w:r>
    </w:p>
    <w:p w14:paraId="374430EA" w14:textId="77777777" w:rsidR="00D24461" w:rsidRDefault="00D24461" w:rsidP="00D24461">
      <w:pPr>
        <w:pStyle w:val="spCorpo1"/>
        <w:spacing w:line="240" w:lineRule="auto"/>
        <w:ind w:left="0"/>
        <w:jc w:val="both"/>
        <w:rPr>
          <w:rFonts w:asciiTheme="minorHAnsi" w:hAnsiTheme="minorHAnsi"/>
          <w:b/>
          <w:color w:val="ED7D31" w:themeColor="accent2"/>
        </w:rPr>
      </w:pPr>
      <w:r w:rsidRPr="00FC37A3">
        <w:rPr>
          <w:rFonts w:asciiTheme="minorHAnsi" w:hAnsiTheme="minorHAnsi"/>
          <w:b/>
          <w:color w:val="ED7D31" w:themeColor="accent2"/>
        </w:rPr>
        <w:lastRenderedPageBreak/>
        <w:t xml:space="preserve">Nel campo “Protocollo </w:t>
      </w:r>
      <w:proofErr w:type="gramStart"/>
      <w:r w:rsidRPr="00FC37A3">
        <w:rPr>
          <w:rFonts w:asciiTheme="minorHAnsi" w:hAnsiTheme="minorHAnsi"/>
          <w:b/>
          <w:color w:val="ED7D31" w:themeColor="accent2"/>
        </w:rPr>
        <w:t>nr./</w:t>
      </w:r>
      <w:proofErr w:type="gramEnd"/>
      <w:r w:rsidRPr="00FC37A3">
        <w:rPr>
          <w:rFonts w:asciiTheme="minorHAnsi" w:hAnsiTheme="minorHAnsi"/>
          <w:b/>
          <w:color w:val="ED7D31" w:themeColor="accent2"/>
        </w:rPr>
        <w:t>data”</w:t>
      </w:r>
      <w:r>
        <w:rPr>
          <w:rFonts w:asciiTheme="minorHAnsi" w:hAnsiTheme="minorHAnsi"/>
          <w:b/>
          <w:color w:val="ED7D31" w:themeColor="accent2"/>
        </w:rPr>
        <w:t xml:space="preserve"> si visualizza il protocollo da apporre sul documento cartaceo </w:t>
      </w:r>
      <w:r w:rsidRPr="00FC37A3">
        <w:rPr>
          <w:rFonts w:asciiTheme="minorHAnsi" w:hAnsiTheme="minorHAnsi"/>
          <w:b/>
          <w:color w:val="ED7D31" w:themeColor="accent2"/>
        </w:rPr>
        <w:t>che sarà archiviato come da prassi.</w:t>
      </w:r>
      <w:r>
        <w:rPr>
          <w:rFonts w:asciiTheme="minorHAnsi" w:hAnsiTheme="minorHAnsi"/>
          <w:b/>
          <w:color w:val="ED7D31" w:themeColor="accent2"/>
        </w:rPr>
        <w:t xml:space="preserve"> </w:t>
      </w:r>
      <w:r w:rsidRPr="009D5F35">
        <w:rPr>
          <w:rFonts w:asciiTheme="minorHAnsi" w:hAnsiTheme="minorHAnsi"/>
        </w:rPr>
        <w:t xml:space="preserve">Premere </w:t>
      </w:r>
      <w:r w:rsidRPr="009D5F35">
        <w:rPr>
          <w:rFonts w:asciiTheme="minorHAnsi" w:hAnsiTheme="minorHAnsi"/>
          <w:b/>
          <w:color w:val="00B050"/>
        </w:rPr>
        <w:t>Salva</w:t>
      </w:r>
      <w:r w:rsidRPr="009D5F35">
        <w:rPr>
          <w:rFonts w:asciiTheme="minorHAnsi" w:hAnsiTheme="minorHAnsi"/>
          <w:color w:val="00B050"/>
        </w:rPr>
        <w:t xml:space="preserve"> </w:t>
      </w:r>
      <w:r>
        <w:rPr>
          <w:rFonts w:asciiTheme="minorHAnsi" w:hAnsiTheme="minorHAnsi"/>
        </w:rPr>
        <w:t>per chiudere la maschera.</w:t>
      </w:r>
    </w:p>
    <w:p w14:paraId="4E1564BD" w14:textId="77777777" w:rsidR="00D24461" w:rsidRPr="00FC37A3" w:rsidRDefault="00D24461" w:rsidP="00D24461">
      <w:pPr>
        <w:pStyle w:val="spCorpo1"/>
        <w:spacing w:line="240" w:lineRule="auto"/>
        <w:ind w:left="0"/>
        <w:jc w:val="both"/>
        <w:rPr>
          <w:rFonts w:asciiTheme="minorHAnsi" w:hAnsiTheme="minorHAnsi" w:cstheme="minorHAnsi"/>
          <w:b/>
          <w:color w:val="ED7D31" w:themeColor="accent2"/>
        </w:rPr>
      </w:pPr>
      <w:r>
        <w:rPr>
          <w:noProof/>
          <w:lang w:eastAsia="it-IT" w:bidi="ar-SA"/>
        </w:rPr>
        <w:drawing>
          <wp:inline distT="0" distB="0" distL="0" distR="0" wp14:anchorId="33014604" wp14:editId="52E7C831">
            <wp:extent cx="4733925" cy="457200"/>
            <wp:effectExtent l="0" t="0" r="9525"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33925" cy="457200"/>
                    </a:xfrm>
                    <a:prstGeom prst="rect">
                      <a:avLst/>
                    </a:prstGeom>
                  </pic:spPr>
                </pic:pic>
              </a:graphicData>
            </a:graphic>
          </wp:inline>
        </w:drawing>
      </w:r>
    </w:p>
    <w:p w14:paraId="7CD90A45" w14:textId="77777777" w:rsidR="00D24461" w:rsidRDefault="00D24461" w:rsidP="009D1163">
      <w:pPr>
        <w:pStyle w:val="adsTit3"/>
      </w:pPr>
      <w:bookmarkStart w:id="123" w:name="_Toc474403621"/>
      <w:bookmarkStart w:id="124" w:name="_Toc476827256"/>
      <w:r>
        <w:t>Come creare il registro di protocollo</w:t>
      </w:r>
      <w:bookmarkEnd w:id="123"/>
      <w:bookmarkEnd w:id="124"/>
    </w:p>
    <w:p w14:paraId="2D6BE27E" w14:textId="77777777" w:rsidR="00D24461" w:rsidRDefault="00D24461" w:rsidP="00D24461">
      <w:pPr>
        <w:pStyle w:val="adsNorm1"/>
        <w:rPr>
          <w:rFonts w:asciiTheme="minorHAnsi" w:eastAsia="SimSun" w:hAnsiTheme="minorHAnsi" w:cstheme="minorHAnsi"/>
          <w:kern w:val="1"/>
          <w:lang w:eastAsia="hi-IN" w:bidi="hi-IN"/>
        </w:rPr>
      </w:pPr>
      <w:r w:rsidRPr="00F71538">
        <w:rPr>
          <w:rFonts w:asciiTheme="minorHAnsi" w:eastAsia="SimSun" w:hAnsiTheme="minorHAnsi" w:cstheme="minorHAnsi"/>
          <w:kern w:val="1"/>
          <w:lang w:eastAsia="hi-IN" w:bidi="hi-IN"/>
        </w:rPr>
        <w:t>Giornalmente il Responsabile della gestione documentale avvia la generazione del Registro di protocollo e procede al versamento automatico nel Sistema di Conservazione a norma (ADS-Doc SCN)</w:t>
      </w:r>
      <w:r>
        <w:rPr>
          <w:rFonts w:asciiTheme="minorHAnsi" w:eastAsia="SimSun" w:hAnsiTheme="minorHAnsi" w:cstheme="minorHAnsi"/>
          <w:kern w:val="1"/>
          <w:lang w:eastAsia="hi-IN" w:bidi="hi-IN"/>
        </w:rPr>
        <w:t xml:space="preserve">. </w:t>
      </w:r>
      <w:r w:rsidRPr="00C04B94">
        <w:rPr>
          <w:rFonts w:asciiTheme="minorHAnsi" w:eastAsia="SimSun" w:hAnsiTheme="minorHAnsi" w:cstheme="minorHAnsi"/>
          <w:i/>
          <w:kern w:val="1"/>
          <w:lang w:eastAsia="hi-IN" w:bidi="hi-IN"/>
        </w:rPr>
        <w:t>«Il registro giornaliero di protocollo è trasmesso entro la giornata lavorativa successiva al sistema di conservazione, garantendone l’immodificabilità del contenuto.»</w:t>
      </w:r>
      <w:r w:rsidRPr="00F71538">
        <w:rPr>
          <w:rFonts w:asciiTheme="minorHAnsi" w:eastAsia="SimSun" w:hAnsiTheme="minorHAnsi" w:cstheme="minorHAnsi"/>
          <w:kern w:val="1"/>
          <w:lang w:eastAsia="hi-IN" w:bidi="hi-IN"/>
        </w:rPr>
        <w:t xml:space="preserve"> (</w:t>
      </w:r>
      <w:proofErr w:type="gramStart"/>
      <w:r w:rsidRPr="00F71538">
        <w:rPr>
          <w:rFonts w:asciiTheme="minorHAnsi" w:eastAsia="SimSun" w:hAnsiTheme="minorHAnsi" w:cstheme="minorHAnsi"/>
          <w:kern w:val="1"/>
          <w:lang w:eastAsia="hi-IN" w:bidi="hi-IN"/>
        </w:rPr>
        <w:t>art.</w:t>
      </w:r>
      <w:proofErr w:type="gramEnd"/>
      <w:r w:rsidRPr="00F71538">
        <w:rPr>
          <w:rFonts w:asciiTheme="minorHAnsi" w:eastAsia="SimSun" w:hAnsiTheme="minorHAnsi" w:cstheme="minorHAnsi"/>
          <w:kern w:val="1"/>
          <w:lang w:eastAsia="hi-IN" w:bidi="hi-IN"/>
        </w:rPr>
        <w:t xml:space="preserve"> 7 co. 5 D.P.C.M. del 3/12/2013)</w:t>
      </w:r>
      <w:r>
        <w:rPr>
          <w:rFonts w:asciiTheme="minorHAnsi" w:eastAsia="SimSun" w:hAnsiTheme="minorHAnsi" w:cstheme="minorHAnsi"/>
          <w:kern w:val="1"/>
          <w:lang w:eastAsia="hi-IN" w:bidi="hi-IN"/>
        </w:rPr>
        <w:t xml:space="preserve">. </w:t>
      </w:r>
      <w:r w:rsidRPr="006F12EA">
        <w:rPr>
          <w:rFonts w:asciiTheme="minorHAnsi" w:eastAsia="SimSun" w:hAnsiTheme="minorHAnsi" w:cstheme="minorHAnsi"/>
          <w:kern w:val="1"/>
          <w:lang w:eastAsia="hi-IN" w:bidi="hi-IN"/>
        </w:rPr>
        <w:t xml:space="preserve">La conservazione digitale dei Registri versati è effettuata </w:t>
      </w:r>
      <w:r>
        <w:rPr>
          <w:rFonts w:asciiTheme="minorHAnsi" w:eastAsia="SimSun" w:hAnsiTheme="minorHAnsi" w:cstheme="minorHAnsi"/>
          <w:kern w:val="1"/>
          <w:lang w:eastAsia="hi-IN" w:bidi="hi-IN"/>
        </w:rPr>
        <w:t xml:space="preserve">invece </w:t>
      </w:r>
      <w:r w:rsidRPr="006F12EA">
        <w:rPr>
          <w:rFonts w:asciiTheme="minorHAnsi" w:eastAsia="SimSun" w:hAnsiTheme="minorHAnsi" w:cstheme="minorHAnsi"/>
          <w:kern w:val="1"/>
          <w:lang w:eastAsia="hi-IN" w:bidi="hi-IN"/>
        </w:rPr>
        <w:t>periodicamente (almeno una volta all’anno)</w:t>
      </w:r>
      <w:r>
        <w:rPr>
          <w:rFonts w:asciiTheme="minorHAnsi" w:eastAsia="SimSun" w:hAnsiTheme="minorHAnsi" w:cstheme="minorHAnsi"/>
          <w:kern w:val="1"/>
          <w:lang w:eastAsia="hi-IN" w:bidi="hi-IN"/>
        </w:rPr>
        <w:t>.</w:t>
      </w:r>
    </w:p>
    <w:p w14:paraId="1EDCC521" w14:textId="77777777" w:rsidR="00D24461" w:rsidRDefault="00D24461" w:rsidP="00D24461">
      <w:pPr>
        <w:pStyle w:val="spCorpo1"/>
        <w:ind w:left="0"/>
        <w:jc w:val="both"/>
        <w:rPr>
          <w:rFonts w:asciiTheme="minorHAnsi" w:hAnsiTheme="minorHAnsi" w:cstheme="minorHAnsi"/>
        </w:rPr>
      </w:pPr>
      <w:r w:rsidRPr="002262D1">
        <w:rPr>
          <w:rFonts w:asciiTheme="minorHAnsi" w:hAnsiTheme="minorHAnsi" w:cstheme="minorHAnsi"/>
        </w:rPr>
        <w:t xml:space="preserve">NumiX genera, per ogni AOO, il Registro di protocollo con i riferimenti ai documenti protocollati durante la giornata. Il registro </w:t>
      </w:r>
      <w:r>
        <w:rPr>
          <w:rFonts w:asciiTheme="minorHAnsi" w:hAnsiTheme="minorHAnsi" w:cstheme="minorHAnsi"/>
        </w:rPr>
        <w:t xml:space="preserve">dovrà essere </w:t>
      </w:r>
      <w:r w:rsidRPr="002262D1">
        <w:rPr>
          <w:rFonts w:asciiTheme="minorHAnsi" w:hAnsiTheme="minorHAnsi" w:cstheme="minorHAnsi"/>
        </w:rPr>
        <w:t xml:space="preserve">firmato e </w:t>
      </w:r>
      <w:r>
        <w:rPr>
          <w:rFonts w:asciiTheme="minorHAnsi" w:hAnsiTheme="minorHAnsi" w:cstheme="minorHAnsi"/>
        </w:rPr>
        <w:t xml:space="preserve">poi </w:t>
      </w:r>
      <w:r w:rsidRPr="002262D1">
        <w:rPr>
          <w:rFonts w:asciiTheme="minorHAnsi" w:hAnsiTheme="minorHAnsi" w:cstheme="minorHAnsi"/>
        </w:rPr>
        <w:t>versato automaticamente nel Sistema di Conservazione ADS-Doc.</w:t>
      </w:r>
    </w:p>
    <w:p w14:paraId="16835629" w14:textId="77777777" w:rsidR="00D24461" w:rsidRPr="007456E3" w:rsidRDefault="00D24461" w:rsidP="00D24461">
      <w:pPr>
        <w:pStyle w:val="spCorpo1"/>
        <w:ind w:left="0"/>
        <w:jc w:val="both"/>
        <w:rPr>
          <w:rFonts w:asciiTheme="minorHAnsi" w:hAnsiTheme="minorHAnsi" w:cstheme="minorHAnsi"/>
          <w:b/>
        </w:rPr>
      </w:pPr>
      <w:r w:rsidRPr="007456E3">
        <w:rPr>
          <w:rFonts w:asciiTheme="minorHAnsi" w:hAnsiTheme="minorHAnsi" w:cstheme="minorHAnsi"/>
          <w:b/>
        </w:rPr>
        <w:t xml:space="preserve">Durante la creazione del registro sarà richiesta la firma del responsabile della gestione documentale quindi inserire nel pc il token USB o la </w:t>
      </w:r>
      <w:proofErr w:type="spellStart"/>
      <w:r w:rsidRPr="007456E3">
        <w:rPr>
          <w:rFonts w:asciiTheme="minorHAnsi" w:hAnsiTheme="minorHAnsi" w:cstheme="minorHAnsi"/>
          <w:b/>
        </w:rPr>
        <w:t>smart</w:t>
      </w:r>
      <w:proofErr w:type="spellEnd"/>
      <w:r w:rsidRPr="007456E3">
        <w:rPr>
          <w:rFonts w:asciiTheme="minorHAnsi" w:hAnsiTheme="minorHAnsi" w:cstheme="minorHAnsi"/>
          <w:b/>
        </w:rPr>
        <w:t xml:space="preserve"> card con </w:t>
      </w:r>
      <w:r>
        <w:rPr>
          <w:rFonts w:asciiTheme="minorHAnsi" w:hAnsiTheme="minorHAnsi" w:cstheme="minorHAnsi"/>
          <w:b/>
        </w:rPr>
        <w:t xml:space="preserve">il certificato di </w:t>
      </w:r>
      <w:r w:rsidRPr="007456E3">
        <w:rPr>
          <w:rFonts w:asciiTheme="minorHAnsi" w:hAnsiTheme="minorHAnsi" w:cstheme="minorHAnsi"/>
          <w:b/>
        </w:rPr>
        <w:t>firma digitale.</w:t>
      </w:r>
    </w:p>
    <w:p w14:paraId="478D2E33" w14:textId="77777777" w:rsidR="00D24461" w:rsidRDefault="00D24461" w:rsidP="00D24461">
      <w:pPr>
        <w:pStyle w:val="adsNorm1"/>
        <w:rPr>
          <w:rFonts w:asciiTheme="minorHAnsi" w:eastAsia="SimSun" w:hAnsiTheme="minorHAnsi" w:cstheme="minorHAnsi"/>
          <w:kern w:val="1"/>
          <w:lang w:eastAsia="hi-IN" w:bidi="hi-IN"/>
        </w:rPr>
      </w:pPr>
      <w:r>
        <w:rPr>
          <w:rFonts w:asciiTheme="minorHAnsi" w:eastAsia="SimSun" w:hAnsiTheme="minorHAnsi" w:cstheme="minorHAnsi"/>
          <w:kern w:val="1"/>
          <w:lang w:eastAsia="hi-IN" w:bidi="hi-IN"/>
        </w:rPr>
        <w:t>Per creare il registro dei protocolli seguire le seguenti indicazioni:</w:t>
      </w:r>
    </w:p>
    <w:p w14:paraId="0E322310" w14:textId="77777777" w:rsidR="00D24461" w:rsidRPr="00BF402E" w:rsidRDefault="00D24461" w:rsidP="00D24461">
      <w:pPr>
        <w:pStyle w:val="spCorpo1"/>
        <w:numPr>
          <w:ilvl w:val="0"/>
          <w:numId w:val="26"/>
        </w:numPr>
        <w:spacing w:line="240" w:lineRule="auto"/>
        <w:jc w:val="both"/>
        <w:rPr>
          <w:rFonts w:asciiTheme="minorHAnsi" w:hAnsiTheme="minorHAnsi" w:cstheme="minorHAnsi"/>
        </w:rPr>
      </w:pPr>
      <w:r w:rsidRPr="00BE35DB">
        <w:rPr>
          <w:rFonts w:asciiTheme="minorHAnsi" w:hAnsiTheme="minorHAnsi" w:cstheme="minorHAnsi"/>
        </w:rPr>
        <w:t xml:space="preserve">Selezionare il menu </w:t>
      </w:r>
      <w:r w:rsidRPr="00BE35DB">
        <w:rPr>
          <w:rFonts w:asciiTheme="minorHAnsi" w:hAnsiTheme="minorHAnsi" w:cstheme="minorHAnsi"/>
          <w:b/>
          <w:color w:val="00B050"/>
        </w:rPr>
        <w:t>Protocollo</w:t>
      </w:r>
      <w:r w:rsidRPr="00BE35DB">
        <w:rPr>
          <w:rFonts w:asciiTheme="minorHAnsi" w:hAnsiTheme="minorHAnsi"/>
        </w:rPr>
        <w:t>;</w:t>
      </w:r>
    </w:p>
    <w:p w14:paraId="3477C9B2" w14:textId="77777777" w:rsidR="00D24461" w:rsidRPr="007B1ACE" w:rsidRDefault="00D24461" w:rsidP="00D24461">
      <w:pPr>
        <w:pStyle w:val="spCorpo1"/>
        <w:numPr>
          <w:ilvl w:val="0"/>
          <w:numId w:val="26"/>
        </w:numPr>
        <w:spacing w:line="240" w:lineRule="auto"/>
        <w:jc w:val="both"/>
        <w:rPr>
          <w:rFonts w:asciiTheme="minorHAnsi" w:hAnsiTheme="minorHAnsi" w:cstheme="minorHAnsi"/>
        </w:rPr>
      </w:pPr>
      <w:r>
        <w:rPr>
          <w:rFonts w:asciiTheme="minorHAnsi" w:hAnsiTheme="minorHAnsi"/>
        </w:rPr>
        <w:t xml:space="preserve">Selezionare la funzione </w:t>
      </w:r>
      <w:r w:rsidRPr="00BF402E">
        <w:rPr>
          <w:rFonts w:asciiTheme="minorHAnsi" w:hAnsiTheme="minorHAnsi" w:cstheme="minorHAnsi"/>
          <w:b/>
          <w:color w:val="00B050"/>
        </w:rPr>
        <w:t>Registri Protocolli</w:t>
      </w:r>
      <w:r>
        <w:rPr>
          <w:rFonts w:asciiTheme="minorHAnsi" w:hAnsiTheme="minorHAnsi" w:cstheme="minorHAnsi"/>
          <w:b/>
          <w:color w:val="00B050"/>
        </w:rPr>
        <w:t>;</w:t>
      </w:r>
    </w:p>
    <w:p w14:paraId="728183EF" w14:textId="77777777" w:rsidR="00D24461" w:rsidRPr="002262D1" w:rsidRDefault="00D24461" w:rsidP="00D24461">
      <w:pPr>
        <w:pStyle w:val="spCorpo1"/>
        <w:numPr>
          <w:ilvl w:val="0"/>
          <w:numId w:val="26"/>
        </w:numPr>
        <w:spacing w:line="240" w:lineRule="auto"/>
        <w:jc w:val="both"/>
        <w:rPr>
          <w:rFonts w:asciiTheme="minorHAnsi" w:hAnsiTheme="minorHAnsi" w:cstheme="minorHAnsi"/>
        </w:rPr>
      </w:pPr>
      <w:r w:rsidRPr="007B1ACE">
        <w:rPr>
          <w:rFonts w:asciiTheme="minorHAnsi" w:hAnsiTheme="minorHAnsi"/>
        </w:rPr>
        <w:t>Premere il tasto</w:t>
      </w:r>
      <w:r>
        <w:rPr>
          <w:rFonts w:asciiTheme="minorHAnsi" w:hAnsiTheme="minorHAnsi" w:cstheme="minorHAnsi"/>
          <w:b/>
          <w:color w:val="00B050"/>
        </w:rPr>
        <w:t xml:space="preserve"> Crea</w:t>
      </w:r>
    </w:p>
    <w:p w14:paraId="6DAF5298" w14:textId="77777777" w:rsidR="00D24461" w:rsidRDefault="00D24461" w:rsidP="00D24461">
      <w:pPr>
        <w:pStyle w:val="spCorpo1"/>
        <w:spacing w:line="240" w:lineRule="auto"/>
        <w:jc w:val="both"/>
        <w:rPr>
          <w:rFonts w:asciiTheme="minorHAnsi" w:hAnsiTheme="minorHAnsi" w:cstheme="minorHAnsi"/>
          <w:b/>
          <w:color w:val="00B050"/>
        </w:rPr>
      </w:pPr>
    </w:p>
    <w:p w14:paraId="7A008B46" w14:textId="77777777" w:rsidR="00D24461" w:rsidRPr="00BE35DB" w:rsidRDefault="00D24461" w:rsidP="00D24461">
      <w:pPr>
        <w:pStyle w:val="spCorpo1"/>
        <w:spacing w:line="240" w:lineRule="auto"/>
        <w:rPr>
          <w:rFonts w:asciiTheme="minorHAnsi" w:hAnsiTheme="minorHAnsi" w:cstheme="minorHAnsi"/>
        </w:rPr>
      </w:pPr>
      <w:r>
        <w:rPr>
          <w:noProof/>
          <w:lang w:eastAsia="it-IT" w:bidi="ar-SA"/>
        </w:rPr>
        <w:drawing>
          <wp:inline distT="0" distB="0" distL="0" distR="0" wp14:anchorId="1D2DDC6C" wp14:editId="036DCF04">
            <wp:extent cx="5115171" cy="2695575"/>
            <wp:effectExtent l="0" t="0" r="9525" b="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screen">
                      <a:extLst>
                        <a:ext uri="{28A0092B-C50C-407E-A947-70E740481C1C}">
                          <a14:useLocalDpi xmlns:a14="http://schemas.microsoft.com/office/drawing/2010/main"/>
                        </a:ext>
                      </a:extLst>
                    </a:blip>
                    <a:stretch>
                      <a:fillRect/>
                    </a:stretch>
                  </pic:blipFill>
                  <pic:spPr>
                    <a:xfrm>
                      <a:off x="0" y="0"/>
                      <a:ext cx="5115988" cy="2696006"/>
                    </a:xfrm>
                    <a:prstGeom prst="rect">
                      <a:avLst/>
                    </a:prstGeom>
                  </pic:spPr>
                </pic:pic>
              </a:graphicData>
            </a:graphic>
          </wp:inline>
        </w:drawing>
      </w:r>
    </w:p>
    <w:p w14:paraId="01EBF897" w14:textId="77777777" w:rsidR="00D24461" w:rsidRDefault="00D24461" w:rsidP="00D24461">
      <w:pPr>
        <w:pStyle w:val="adsNorm1"/>
        <w:rPr>
          <w:rFonts w:asciiTheme="minorHAnsi" w:eastAsia="SimSun" w:hAnsiTheme="minorHAnsi" w:cstheme="minorHAnsi"/>
          <w:kern w:val="1"/>
          <w:lang w:eastAsia="hi-IN" w:bidi="hi-IN"/>
        </w:rPr>
      </w:pPr>
    </w:p>
    <w:p w14:paraId="54AC6B95" w14:textId="77777777" w:rsidR="00D24461" w:rsidRPr="003522C8" w:rsidRDefault="00D24461" w:rsidP="00D24461">
      <w:pPr>
        <w:pStyle w:val="spCorpo1"/>
        <w:numPr>
          <w:ilvl w:val="0"/>
          <w:numId w:val="26"/>
        </w:numPr>
        <w:spacing w:line="240" w:lineRule="auto"/>
        <w:jc w:val="both"/>
        <w:rPr>
          <w:rFonts w:asciiTheme="minorHAnsi" w:hAnsiTheme="minorHAnsi" w:cstheme="minorHAnsi"/>
        </w:rPr>
      </w:pPr>
      <w:r>
        <w:rPr>
          <w:rFonts w:asciiTheme="minorHAnsi" w:hAnsiTheme="minorHAnsi"/>
        </w:rPr>
        <w:t>Indicare l’Area organizzativa e la data dei protocolli di cui fare il registro se diversi da quelli indicati.</w:t>
      </w:r>
    </w:p>
    <w:p w14:paraId="75A80BD8" w14:textId="77777777" w:rsidR="00D24461" w:rsidRPr="003522C8" w:rsidRDefault="00D24461" w:rsidP="00D24461">
      <w:pPr>
        <w:pStyle w:val="spCorpo1"/>
        <w:numPr>
          <w:ilvl w:val="0"/>
          <w:numId w:val="26"/>
        </w:numPr>
        <w:spacing w:line="240" w:lineRule="auto"/>
        <w:jc w:val="both"/>
        <w:rPr>
          <w:rFonts w:asciiTheme="minorHAnsi" w:hAnsiTheme="minorHAnsi" w:cstheme="minorHAnsi"/>
        </w:rPr>
      </w:pPr>
      <w:r>
        <w:rPr>
          <w:rFonts w:asciiTheme="minorHAnsi" w:hAnsiTheme="minorHAnsi"/>
        </w:rPr>
        <w:t xml:space="preserve">Premere il tasto </w:t>
      </w:r>
      <w:r w:rsidRPr="003522C8">
        <w:rPr>
          <w:rFonts w:asciiTheme="minorHAnsi" w:hAnsiTheme="minorHAnsi" w:cstheme="minorHAnsi"/>
          <w:b/>
          <w:color w:val="00B050"/>
        </w:rPr>
        <w:t>Successivo</w:t>
      </w:r>
    </w:p>
    <w:p w14:paraId="4ADB50B5" w14:textId="77777777" w:rsidR="00D24461" w:rsidRPr="00C7750E" w:rsidRDefault="00D24461" w:rsidP="00D24461">
      <w:pPr>
        <w:pStyle w:val="spCorpo1"/>
        <w:numPr>
          <w:ilvl w:val="0"/>
          <w:numId w:val="26"/>
        </w:numPr>
        <w:spacing w:line="240" w:lineRule="auto"/>
        <w:jc w:val="both"/>
        <w:rPr>
          <w:rFonts w:asciiTheme="minorHAnsi" w:hAnsiTheme="minorHAnsi"/>
        </w:rPr>
      </w:pPr>
      <w:r w:rsidRPr="00C7750E">
        <w:rPr>
          <w:rFonts w:asciiTheme="minorHAnsi" w:hAnsiTheme="minorHAnsi"/>
        </w:rPr>
        <w:t xml:space="preserve">Viene visualizzato il report e indicato un prospetto con il totale dei documenti protocollati </w:t>
      </w:r>
      <w:r w:rsidRPr="00C7750E">
        <w:rPr>
          <w:rFonts w:asciiTheme="minorHAnsi" w:hAnsiTheme="minorHAnsi"/>
        </w:rPr>
        <w:lastRenderedPageBreak/>
        <w:t>nell’area organizzativa richiesta.</w:t>
      </w:r>
    </w:p>
    <w:p w14:paraId="5AB417AE" w14:textId="77777777" w:rsidR="00D24461" w:rsidRPr="00C7750E" w:rsidRDefault="00D24461" w:rsidP="00D24461">
      <w:pPr>
        <w:pStyle w:val="spCorpo1"/>
        <w:numPr>
          <w:ilvl w:val="0"/>
          <w:numId w:val="26"/>
        </w:numPr>
        <w:spacing w:line="240" w:lineRule="auto"/>
        <w:jc w:val="both"/>
        <w:rPr>
          <w:rFonts w:asciiTheme="minorHAnsi" w:hAnsiTheme="minorHAnsi"/>
        </w:rPr>
      </w:pPr>
      <w:r>
        <w:rPr>
          <w:rFonts w:asciiTheme="minorHAnsi" w:hAnsiTheme="minorHAnsi"/>
        </w:rPr>
        <w:t xml:space="preserve">Premere di nuovo il tasto </w:t>
      </w:r>
      <w:r w:rsidRPr="00C7750E">
        <w:rPr>
          <w:rFonts w:asciiTheme="minorHAnsi" w:hAnsiTheme="minorHAnsi" w:cstheme="minorHAnsi"/>
          <w:b/>
          <w:color w:val="00B050"/>
        </w:rPr>
        <w:t>Successivo</w:t>
      </w:r>
    </w:p>
    <w:p w14:paraId="49FD4594" w14:textId="77777777" w:rsidR="00D24461" w:rsidRPr="002F20A9" w:rsidRDefault="00D24461" w:rsidP="00D24461">
      <w:pPr>
        <w:pStyle w:val="spCorpo1"/>
        <w:numPr>
          <w:ilvl w:val="0"/>
          <w:numId w:val="26"/>
        </w:numPr>
        <w:spacing w:line="240" w:lineRule="auto"/>
        <w:jc w:val="both"/>
        <w:rPr>
          <w:rFonts w:asciiTheme="minorHAnsi" w:hAnsiTheme="minorHAnsi"/>
        </w:rPr>
      </w:pPr>
      <w:r w:rsidRPr="005C03A6">
        <w:rPr>
          <w:rFonts w:asciiTheme="minorHAnsi" w:hAnsiTheme="minorHAnsi"/>
        </w:rPr>
        <w:t>Selezionare il cer</w:t>
      </w:r>
      <w:r>
        <w:rPr>
          <w:rFonts w:asciiTheme="minorHAnsi" w:hAnsiTheme="minorHAnsi"/>
        </w:rPr>
        <w:t>ti</w:t>
      </w:r>
      <w:r w:rsidRPr="005C03A6">
        <w:rPr>
          <w:rFonts w:asciiTheme="minorHAnsi" w:hAnsiTheme="minorHAnsi"/>
        </w:rPr>
        <w:t>ficato per firmare il registro creato</w:t>
      </w:r>
      <w:r>
        <w:rPr>
          <w:rFonts w:asciiTheme="minorHAnsi" w:hAnsiTheme="minorHAnsi"/>
        </w:rPr>
        <w:t xml:space="preserve"> e premere </w:t>
      </w:r>
      <w:r w:rsidRPr="00C7750E">
        <w:rPr>
          <w:rFonts w:asciiTheme="minorHAnsi" w:hAnsiTheme="minorHAnsi" w:cstheme="minorHAnsi"/>
          <w:b/>
          <w:color w:val="00B050"/>
        </w:rPr>
        <w:t>OK</w:t>
      </w:r>
    </w:p>
    <w:p w14:paraId="146310AA" w14:textId="77777777" w:rsidR="00D24461" w:rsidRPr="00C7750E" w:rsidRDefault="00D24461" w:rsidP="00D24461">
      <w:pPr>
        <w:pStyle w:val="spCorpo1"/>
        <w:spacing w:line="240" w:lineRule="auto"/>
        <w:ind w:left="720"/>
        <w:jc w:val="both"/>
        <w:rPr>
          <w:rFonts w:asciiTheme="minorHAnsi" w:hAnsiTheme="minorHAnsi"/>
        </w:rPr>
      </w:pPr>
      <w:r>
        <w:rPr>
          <w:noProof/>
          <w:lang w:eastAsia="it-IT" w:bidi="ar-SA"/>
        </w:rPr>
        <w:drawing>
          <wp:inline distT="0" distB="0" distL="0" distR="0" wp14:anchorId="26AB6D46" wp14:editId="198BDF56">
            <wp:extent cx="1913456" cy="1428750"/>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screen">
                      <a:extLst>
                        <a:ext uri="{28A0092B-C50C-407E-A947-70E740481C1C}">
                          <a14:useLocalDpi xmlns:a14="http://schemas.microsoft.com/office/drawing/2010/main"/>
                        </a:ext>
                      </a:extLst>
                    </a:blip>
                    <a:srcRect/>
                    <a:stretch/>
                  </pic:blipFill>
                  <pic:spPr bwMode="auto">
                    <a:xfrm>
                      <a:off x="0" y="0"/>
                      <a:ext cx="1916148" cy="1430760"/>
                    </a:xfrm>
                    <a:prstGeom prst="rect">
                      <a:avLst/>
                    </a:prstGeom>
                    <a:ln>
                      <a:noFill/>
                    </a:ln>
                    <a:extLst>
                      <a:ext uri="{53640926-AAD7-44D8-BBD7-CCE9431645EC}">
                        <a14:shadowObscured xmlns:a14="http://schemas.microsoft.com/office/drawing/2010/main"/>
                      </a:ext>
                    </a:extLst>
                  </pic:spPr>
                </pic:pic>
              </a:graphicData>
            </a:graphic>
          </wp:inline>
        </w:drawing>
      </w:r>
    </w:p>
    <w:p w14:paraId="378311B1" w14:textId="77777777" w:rsidR="00D24461" w:rsidRDefault="00D24461" w:rsidP="00D24461">
      <w:pPr>
        <w:pStyle w:val="spCorpo1"/>
        <w:numPr>
          <w:ilvl w:val="0"/>
          <w:numId w:val="26"/>
        </w:numPr>
        <w:spacing w:line="240" w:lineRule="auto"/>
        <w:jc w:val="both"/>
        <w:rPr>
          <w:rFonts w:asciiTheme="minorHAnsi" w:hAnsiTheme="minorHAnsi" w:cstheme="minorHAnsi"/>
        </w:rPr>
      </w:pPr>
      <w:r>
        <w:rPr>
          <w:rFonts w:asciiTheme="minorHAnsi" w:hAnsiTheme="minorHAnsi"/>
        </w:rPr>
        <w:t xml:space="preserve">Inserire il </w:t>
      </w:r>
      <w:r w:rsidRPr="00181F62">
        <w:rPr>
          <w:rFonts w:asciiTheme="minorHAnsi" w:hAnsiTheme="minorHAnsi" w:cstheme="minorHAnsi"/>
          <w:b/>
          <w:color w:val="00B050"/>
        </w:rPr>
        <w:t>PIN</w:t>
      </w:r>
      <w:r>
        <w:rPr>
          <w:rFonts w:asciiTheme="minorHAnsi" w:hAnsiTheme="minorHAnsi"/>
        </w:rPr>
        <w:t xml:space="preserve"> e premere </w:t>
      </w:r>
      <w:r w:rsidRPr="00181F62">
        <w:rPr>
          <w:rFonts w:asciiTheme="minorHAnsi" w:hAnsiTheme="minorHAnsi" w:cstheme="minorHAnsi"/>
          <w:b/>
          <w:color w:val="00B050"/>
        </w:rPr>
        <w:t>OK</w:t>
      </w:r>
      <w:r>
        <w:rPr>
          <w:rFonts w:asciiTheme="minorHAnsi" w:hAnsiTheme="minorHAnsi" w:cstheme="minorHAnsi"/>
          <w:b/>
          <w:color w:val="00B050"/>
        </w:rPr>
        <w:t xml:space="preserve">. </w:t>
      </w:r>
      <w:r>
        <w:rPr>
          <w:rFonts w:asciiTheme="minorHAnsi" w:hAnsiTheme="minorHAnsi" w:cstheme="minorHAnsi"/>
        </w:rPr>
        <w:t>Con la firma il registro passa in stato “Firmato”.</w:t>
      </w:r>
    </w:p>
    <w:p w14:paraId="3A4A752A" w14:textId="77777777" w:rsidR="00D24461" w:rsidRDefault="00D24461" w:rsidP="00D24461">
      <w:pPr>
        <w:pStyle w:val="spCorpo1"/>
        <w:spacing w:line="240" w:lineRule="auto"/>
        <w:ind w:left="720"/>
        <w:jc w:val="both"/>
        <w:rPr>
          <w:rFonts w:asciiTheme="minorHAnsi" w:hAnsiTheme="minorHAnsi"/>
        </w:rPr>
      </w:pPr>
    </w:p>
    <w:p w14:paraId="557D9922" w14:textId="77777777" w:rsidR="00D24461" w:rsidRPr="005C03A6" w:rsidRDefault="00D24461" w:rsidP="00D24461">
      <w:pPr>
        <w:pStyle w:val="spCorpo1"/>
        <w:spacing w:line="240" w:lineRule="auto"/>
        <w:ind w:left="720"/>
        <w:jc w:val="both"/>
        <w:rPr>
          <w:rFonts w:asciiTheme="minorHAnsi" w:hAnsiTheme="minorHAnsi"/>
        </w:rPr>
      </w:pPr>
      <w:r>
        <w:rPr>
          <w:noProof/>
          <w:lang w:eastAsia="it-IT" w:bidi="ar-SA"/>
        </w:rPr>
        <w:drawing>
          <wp:inline distT="0" distB="0" distL="0" distR="0" wp14:anchorId="2603B5F8" wp14:editId="7768A8C2">
            <wp:extent cx="2009775" cy="1410122"/>
            <wp:effectExtent l="0" t="0" r="0" b="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screen">
                      <a:extLst>
                        <a:ext uri="{28A0092B-C50C-407E-A947-70E740481C1C}">
                          <a14:useLocalDpi xmlns:a14="http://schemas.microsoft.com/office/drawing/2010/main"/>
                        </a:ext>
                      </a:extLst>
                    </a:blip>
                    <a:stretch>
                      <a:fillRect/>
                    </a:stretch>
                  </pic:blipFill>
                  <pic:spPr>
                    <a:xfrm>
                      <a:off x="0" y="0"/>
                      <a:ext cx="2014875" cy="1413700"/>
                    </a:xfrm>
                    <a:prstGeom prst="rect">
                      <a:avLst/>
                    </a:prstGeom>
                  </pic:spPr>
                </pic:pic>
              </a:graphicData>
            </a:graphic>
          </wp:inline>
        </w:drawing>
      </w:r>
    </w:p>
    <w:p w14:paraId="4E689520" w14:textId="77777777" w:rsidR="00D24461" w:rsidRPr="002262D1" w:rsidRDefault="00D24461" w:rsidP="00D24461">
      <w:pPr>
        <w:pStyle w:val="spCorpo1"/>
        <w:numPr>
          <w:ilvl w:val="0"/>
          <w:numId w:val="26"/>
        </w:numPr>
        <w:spacing w:line="240" w:lineRule="auto"/>
        <w:jc w:val="both"/>
        <w:rPr>
          <w:rFonts w:asciiTheme="minorHAnsi" w:hAnsiTheme="minorHAnsi" w:cstheme="minorHAnsi"/>
        </w:rPr>
      </w:pPr>
      <w:r>
        <w:rPr>
          <w:rFonts w:asciiTheme="minorHAnsi" w:hAnsiTheme="minorHAnsi" w:cstheme="minorHAnsi"/>
        </w:rPr>
        <w:t xml:space="preserve">Premere il tasto </w:t>
      </w:r>
      <w:r w:rsidRPr="00B035C2">
        <w:rPr>
          <w:rFonts w:asciiTheme="minorHAnsi" w:hAnsiTheme="minorHAnsi" w:cstheme="minorHAnsi"/>
          <w:b/>
          <w:color w:val="00B050"/>
        </w:rPr>
        <w:t>Successivo</w:t>
      </w:r>
      <w:r>
        <w:rPr>
          <w:rFonts w:asciiTheme="minorHAnsi" w:hAnsiTheme="minorHAnsi" w:cstheme="minorHAnsi"/>
          <w:b/>
          <w:color w:val="00B050"/>
        </w:rPr>
        <w:t xml:space="preserve"> </w:t>
      </w:r>
      <w:r w:rsidRPr="00B035C2">
        <w:rPr>
          <w:rFonts w:asciiTheme="minorHAnsi" w:hAnsiTheme="minorHAnsi" w:cstheme="minorHAnsi"/>
        </w:rPr>
        <w:t>per versare il registro.</w:t>
      </w:r>
    </w:p>
    <w:p w14:paraId="09496A22" w14:textId="03C0D653" w:rsidR="002B0594" w:rsidRPr="002B601A" w:rsidRDefault="002B0594" w:rsidP="0029404C">
      <w:pPr>
        <w:pStyle w:val="adsTit2Num"/>
        <w:numPr>
          <w:ilvl w:val="0"/>
          <w:numId w:val="0"/>
        </w:numPr>
      </w:pPr>
    </w:p>
    <w:p w14:paraId="60D31EBA" w14:textId="77777777" w:rsidR="002B601A" w:rsidRPr="002B601A" w:rsidRDefault="002B601A" w:rsidP="002B601A">
      <w:pPr>
        <w:pStyle w:val="adsTit2Num"/>
        <w:numPr>
          <w:ilvl w:val="0"/>
          <w:numId w:val="0"/>
        </w:numPr>
        <w:ind w:left="432"/>
      </w:pPr>
    </w:p>
    <w:sectPr w:rsidR="002B601A" w:rsidRPr="002B601A" w:rsidSect="00265600">
      <w:footerReference w:type="default" r:id="rId31"/>
      <w:pgSz w:w="11906" w:h="16838"/>
      <w:pgMar w:top="1417" w:right="1134" w:bottom="709" w:left="1134" w:header="708"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9BF38" w14:textId="77777777" w:rsidR="00EF1635" w:rsidRDefault="00EF1635" w:rsidP="003D345B">
      <w:r>
        <w:separator/>
      </w:r>
    </w:p>
  </w:endnote>
  <w:endnote w:type="continuationSeparator" w:id="0">
    <w:p w14:paraId="795525D8" w14:textId="77777777" w:rsidR="00EF1635" w:rsidRDefault="00EF1635" w:rsidP="003D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unga">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201767"/>
      <w:docPartObj>
        <w:docPartGallery w:val="Page Numbers (Bottom of Page)"/>
        <w:docPartUnique/>
      </w:docPartObj>
    </w:sdtPr>
    <w:sdtEndPr/>
    <w:sdtContent>
      <w:p w14:paraId="70F7E0B2" w14:textId="6D45953B" w:rsidR="00EF1635" w:rsidRDefault="00EF1635">
        <w:pPr>
          <w:pStyle w:val="Pidipagina"/>
          <w:jc w:val="right"/>
        </w:pPr>
        <w:r>
          <w:fldChar w:fldCharType="begin"/>
        </w:r>
        <w:r>
          <w:instrText>PAGE   \* MERGEFORMAT</w:instrText>
        </w:r>
        <w:r>
          <w:fldChar w:fldCharType="separate"/>
        </w:r>
        <w:r w:rsidR="006F6BE8">
          <w:rPr>
            <w:noProof/>
          </w:rPr>
          <w:t>21</w:t>
        </w:r>
        <w:r>
          <w:fldChar w:fldCharType="end"/>
        </w:r>
      </w:p>
    </w:sdtContent>
  </w:sdt>
  <w:p w14:paraId="5B539FF2" w14:textId="77777777" w:rsidR="00EF1635" w:rsidRDefault="00EF16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49BB9" w14:textId="77777777" w:rsidR="00EF1635" w:rsidRDefault="00EF1635" w:rsidP="003D345B">
      <w:r>
        <w:separator/>
      </w:r>
    </w:p>
  </w:footnote>
  <w:footnote w:type="continuationSeparator" w:id="0">
    <w:p w14:paraId="3BA923B0" w14:textId="77777777" w:rsidR="00EF1635" w:rsidRDefault="00EF1635" w:rsidP="003D3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2103DE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E15932"/>
    <w:multiLevelType w:val="hybridMultilevel"/>
    <w:tmpl w:val="83BAF932"/>
    <w:lvl w:ilvl="0" w:tplc="7B6EBD7E">
      <w:start w:val="1"/>
      <w:numFmt w:val="bullet"/>
      <w:pStyle w:val="adsElP1"/>
      <w:lvlText w:val="-"/>
      <w:lvlJc w:val="left"/>
      <w:pPr>
        <w:ind w:left="1065" w:hanging="705"/>
      </w:pPr>
      <w:rPr>
        <w:rFonts w:ascii="Cambria" w:hAnsi="Cambri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855C49"/>
    <w:multiLevelType w:val="hybridMultilevel"/>
    <w:tmpl w:val="B1C8C070"/>
    <w:lvl w:ilvl="0" w:tplc="04100001">
      <w:start w:val="1"/>
      <w:numFmt w:val="bullet"/>
      <w:lvlText w:val=""/>
      <w:lvlJc w:val="left"/>
      <w:pPr>
        <w:ind w:left="1425" w:hanging="360"/>
      </w:pPr>
      <w:rPr>
        <w:rFonts w:ascii="Symbol" w:hAnsi="Symbol" w:hint="default"/>
      </w:rPr>
    </w:lvl>
    <w:lvl w:ilvl="1" w:tplc="04100003">
      <w:start w:val="1"/>
      <w:numFmt w:val="bullet"/>
      <w:lvlText w:val="o"/>
      <w:lvlJc w:val="left"/>
      <w:pPr>
        <w:ind w:left="2145" w:hanging="360"/>
      </w:pPr>
      <w:rPr>
        <w:rFonts w:ascii="Courier New" w:hAnsi="Courier New" w:cs="Courier New" w:hint="default"/>
      </w:rPr>
    </w:lvl>
    <w:lvl w:ilvl="2" w:tplc="04100005">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3" w15:restartNumberingAfterBreak="0">
    <w:nsid w:val="29671CDD"/>
    <w:multiLevelType w:val="hybridMultilevel"/>
    <w:tmpl w:val="FA54FB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B51739"/>
    <w:multiLevelType w:val="hybridMultilevel"/>
    <w:tmpl w:val="1F12549C"/>
    <w:lvl w:ilvl="0" w:tplc="0410000F">
      <w:start w:val="1"/>
      <w:numFmt w:val="decimal"/>
      <w:lvlText w:val="%1."/>
      <w:lvlJc w:val="left"/>
      <w:pPr>
        <w:ind w:left="2145" w:hanging="360"/>
      </w:pPr>
    </w:lvl>
    <w:lvl w:ilvl="1" w:tplc="04100019" w:tentative="1">
      <w:start w:val="1"/>
      <w:numFmt w:val="lowerLetter"/>
      <w:lvlText w:val="%2."/>
      <w:lvlJc w:val="left"/>
      <w:pPr>
        <w:ind w:left="2865" w:hanging="360"/>
      </w:pPr>
    </w:lvl>
    <w:lvl w:ilvl="2" w:tplc="0410001B" w:tentative="1">
      <w:start w:val="1"/>
      <w:numFmt w:val="lowerRoman"/>
      <w:lvlText w:val="%3."/>
      <w:lvlJc w:val="right"/>
      <w:pPr>
        <w:ind w:left="3585" w:hanging="180"/>
      </w:pPr>
    </w:lvl>
    <w:lvl w:ilvl="3" w:tplc="0410000F" w:tentative="1">
      <w:start w:val="1"/>
      <w:numFmt w:val="decimal"/>
      <w:lvlText w:val="%4."/>
      <w:lvlJc w:val="left"/>
      <w:pPr>
        <w:ind w:left="4305" w:hanging="360"/>
      </w:pPr>
    </w:lvl>
    <w:lvl w:ilvl="4" w:tplc="04100019" w:tentative="1">
      <w:start w:val="1"/>
      <w:numFmt w:val="lowerLetter"/>
      <w:lvlText w:val="%5."/>
      <w:lvlJc w:val="left"/>
      <w:pPr>
        <w:ind w:left="5025" w:hanging="360"/>
      </w:pPr>
    </w:lvl>
    <w:lvl w:ilvl="5" w:tplc="0410001B" w:tentative="1">
      <w:start w:val="1"/>
      <w:numFmt w:val="lowerRoman"/>
      <w:lvlText w:val="%6."/>
      <w:lvlJc w:val="right"/>
      <w:pPr>
        <w:ind w:left="5745" w:hanging="180"/>
      </w:pPr>
    </w:lvl>
    <w:lvl w:ilvl="6" w:tplc="0410000F" w:tentative="1">
      <w:start w:val="1"/>
      <w:numFmt w:val="decimal"/>
      <w:lvlText w:val="%7."/>
      <w:lvlJc w:val="left"/>
      <w:pPr>
        <w:ind w:left="6465" w:hanging="360"/>
      </w:pPr>
    </w:lvl>
    <w:lvl w:ilvl="7" w:tplc="04100019" w:tentative="1">
      <w:start w:val="1"/>
      <w:numFmt w:val="lowerLetter"/>
      <w:lvlText w:val="%8."/>
      <w:lvlJc w:val="left"/>
      <w:pPr>
        <w:ind w:left="7185" w:hanging="360"/>
      </w:pPr>
    </w:lvl>
    <w:lvl w:ilvl="8" w:tplc="0410001B" w:tentative="1">
      <w:start w:val="1"/>
      <w:numFmt w:val="lowerRoman"/>
      <w:lvlText w:val="%9."/>
      <w:lvlJc w:val="right"/>
      <w:pPr>
        <w:ind w:left="7905" w:hanging="180"/>
      </w:pPr>
    </w:lvl>
  </w:abstractNum>
  <w:abstractNum w:abstractNumId="5" w15:restartNumberingAfterBreak="0">
    <w:nsid w:val="33101B4E"/>
    <w:multiLevelType w:val="hybridMultilevel"/>
    <w:tmpl w:val="E9B456E8"/>
    <w:lvl w:ilvl="0" w:tplc="8174B2F0">
      <w:start w:val="1"/>
      <w:numFmt w:val="bullet"/>
      <w:pStyle w:val="adsElP2"/>
      <w:lvlText w:val="-"/>
      <w:lvlJc w:val="left"/>
      <w:pPr>
        <w:ind w:left="1287" w:hanging="360"/>
      </w:pPr>
      <w:rPr>
        <w:rFonts w:ascii="Cambria" w:hAnsi="Cambria"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3401540F"/>
    <w:multiLevelType w:val="hybridMultilevel"/>
    <w:tmpl w:val="F3163D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B21853"/>
    <w:multiLevelType w:val="hybridMultilevel"/>
    <w:tmpl w:val="88EE7368"/>
    <w:lvl w:ilvl="0" w:tplc="0409000F">
      <w:start w:val="1"/>
      <w:numFmt w:val="decimal"/>
      <w:lvlText w:val="%1."/>
      <w:lvlJc w:val="left"/>
      <w:pPr>
        <w:ind w:left="720" w:hanging="360"/>
      </w:pPr>
      <w:rPr>
        <w:rFonts w:hint="default"/>
      </w:rPr>
    </w:lvl>
    <w:lvl w:ilvl="1" w:tplc="DB82964E">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64FED"/>
    <w:multiLevelType w:val="multilevel"/>
    <w:tmpl w:val="49D043A8"/>
    <w:lvl w:ilvl="0">
      <w:start w:val="1"/>
      <w:numFmt w:val="decimal"/>
      <w:pStyle w:val="adsTit1Num"/>
      <w:lvlText w:val="%1."/>
      <w:lvlJc w:val="left"/>
      <w:pPr>
        <w:ind w:left="360" w:hanging="360"/>
      </w:pPr>
    </w:lvl>
    <w:lvl w:ilvl="1">
      <w:start w:val="1"/>
      <w:numFmt w:val="decimal"/>
      <w:pStyle w:val="Titolo2"/>
      <w:lvlText w:val="%1.%2."/>
      <w:lvlJc w:val="left"/>
      <w:pPr>
        <w:ind w:left="432" w:hanging="432"/>
      </w:pPr>
    </w:lvl>
    <w:lvl w:ilvl="2">
      <w:start w:val="1"/>
      <w:numFmt w:val="decimal"/>
      <w:pStyle w:val="adsTi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F07960"/>
    <w:multiLevelType w:val="hybridMultilevel"/>
    <w:tmpl w:val="D0A2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341C1"/>
    <w:multiLevelType w:val="hybridMultilevel"/>
    <w:tmpl w:val="FE1C0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223DDF"/>
    <w:multiLevelType w:val="hybridMultilevel"/>
    <w:tmpl w:val="F83227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8986674"/>
    <w:multiLevelType w:val="hybridMultilevel"/>
    <w:tmpl w:val="6630D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FE369B"/>
    <w:multiLevelType w:val="hybridMultilevel"/>
    <w:tmpl w:val="A4582B90"/>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72237123"/>
    <w:multiLevelType w:val="hybridMultilevel"/>
    <w:tmpl w:val="09E635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 w:numId="18">
    <w:abstractNumId w:val="14"/>
  </w:num>
  <w:num w:numId="19">
    <w:abstractNumId w:val="8"/>
  </w:num>
  <w:num w:numId="20">
    <w:abstractNumId w:val="13"/>
  </w:num>
  <w:num w:numId="21">
    <w:abstractNumId w:val="0"/>
  </w:num>
  <w:num w:numId="22">
    <w:abstractNumId w:val="3"/>
  </w:num>
  <w:num w:numId="23">
    <w:abstractNumId w:val="2"/>
  </w:num>
  <w:num w:numId="24">
    <w:abstractNumId w:val="4"/>
  </w:num>
  <w:num w:numId="25">
    <w:abstractNumId w:val="12"/>
  </w:num>
  <w:num w:numId="26">
    <w:abstractNumId w:val="11"/>
  </w:num>
  <w:num w:numId="2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567"/>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F3"/>
    <w:rsid w:val="00002293"/>
    <w:rsid w:val="00004C72"/>
    <w:rsid w:val="00010CB0"/>
    <w:rsid w:val="00011DF7"/>
    <w:rsid w:val="00014058"/>
    <w:rsid w:val="00015B1F"/>
    <w:rsid w:val="00017E3A"/>
    <w:rsid w:val="000212AC"/>
    <w:rsid w:val="00024CBD"/>
    <w:rsid w:val="00026340"/>
    <w:rsid w:val="00026D4F"/>
    <w:rsid w:val="00027BFF"/>
    <w:rsid w:val="0003019F"/>
    <w:rsid w:val="0003186C"/>
    <w:rsid w:val="0003286F"/>
    <w:rsid w:val="00033628"/>
    <w:rsid w:val="0003416D"/>
    <w:rsid w:val="0003473D"/>
    <w:rsid w:val="0003648F"/>
    <w:rsid w:val="00037354"/>
    <w:rsid w:val="00043159"/>
    <w:rsid w:val="00045ACD"/>
    <w:rsid w:val="000565D2"/>
    <w:rsid w:val="00057CA9"/>
    <w:rsid w:val="0006445A"/>
    <w:rsid w:val="00064CAA"/>
    <w:rsid w:val="00065993"/>
    <w:rsid w:val="0007017C"/>
    <w:rsid w:val="00072374"/>
    <w:rsid w:val="0007272B"/>
    <w:rsid w:val="00077A05"/>
    <w:rsid w:val="000833C9"/>
    <w:rsid w:val="00086B53"/>
    <w:rsid w:val="00091689"/>
    <w:rsid w:val="00091E24"/>
    <w:rsid w:val="00094EFF"/>
    <w:rsid w:val="000978E4"/>
    <w:rsid w:val="000A1158"/>
    <w:rsid w:val="000A5499"/>
    <w:rsid w:val="000A7103"/>
    <w:rsid w:val="000B0AB6"/>
    <w:rsid w:val="000B0EF9"/>
    <w:rsid w:val="000B123E"/>
    <w:rsid w:val="000B1284"/>
    <w:rsid w:val="000B2ED5"/>
    <w:rsid w:val="000B2F5F"/>
    <w:rsid w:val="000B4559"/>
    <w:rsid w:val="000B4A6A"/>
    <w:rsid w:val="000B7878"/>
    <w:rsid w:val="000C194D"/>
    <w:rsid w:val="000C1BA0"/>
    <w:rsid w:val="000C2106"/>
    <w:rsid w:val="000C41F1"/>
    <w:rsid w:val="000C4705"/>
    <w:rsid w:val="000C7883"/>
    <w:rsid w:val="000D3426"/>
    <w:rsid w:val="000D3F2D"/>
    <w:rsid w:val="000D4D20"/>
    <w:rsid w:val="000D540D"/>
    <w:rsid w:val="000D7450"/>
    <w:rsid w:val="000E6127"/>
    <w:rsid w:val="000E7973"/>
    <w:rsid w:val="000F0E82"/>
    <w:rsid w:val="000F147B"/>
    <w:rsid w:val="000F2633"/>
    <w:rsid w:val="000F6FFD"/>
    <w:rsid w:val="000F70A7"/>
    <w:rsid w:val="000F7382"/>
    <w:rsid w:val="00103FDD"/>
    <w:rsid w:val="001042C2"/>
    <w:rsid w:val="00104EA3"/>
    <w:rsid w:val="0010678D"/>
    <w:rsid w:val="00106E52"/>
    <w:rsid w:val="0011031B"/>
    <w:rsid w:val="00112E73"/>
    <w:rsid w:val="00113153"/>
    <w:rsid w:val="00115D1E"/>
    <w:rsid w:val="00122B0D"/>
    <w:rsid w:val="00126197"/>
    <w:rsid w:val="0013004A"/>
    <w:rsid w:val="0013069C"/>
    <w:rsid w:val="00130881"/>
    <w:rsid w:val="00131B67"/>
    <w:rsid w:val="001356AC"/>
    <w:rsid w:val="001357D7"/>
    <w:rsid w:val="00136634"/>
    <w:rsid w:val="001369BE"/>
    <w:rsid w:val="00137CCE"/>
    <w:rsid w:val="00137F3D"/>
    <w:rsid w:val="00137F54"/>
    <w:rsid w:val="00144485"/>
    <w:rsid w:val="001448E7"/>
    <w:rsid w:val="00145486"/>
    <w:rsid w:val="00150272"/>
    <w:rsid w:val="00150623"/>
    <w:rsid w:val="00151186"/>
    <w:rsid w:val="00153F81"/>
    <w:rsid w:val="00154638"/>
    <w:rsid w:val="00157778"/>
    <w:rsid w:val="00157DE7"/>
    <w:rsid w:val="0016005D"/>
    <w:rsid w:val="0016034F"/>
    <w:rsid w:val="0016275D"/>
    <w:rsid w:val="00164FAB"/>
    <w:rsid w:val="00167F82"/>
    <w:rsid w:val="001714C7"/>
    <w:rsid w:val="001743B8"/>
    <w:rsid w:val="00175097"/>
    <w:rsid w:val="001755B3"/>
    <w:rsid w:val="0017667B"/>
    <w:rsid w:val="00177D49"/>
    <w:rsid w:val="00180239"/>
    <w:rsid w:val="00180841"/>
    <w:rsid w:val="00182124"/>
    <w:rsid w:val="001845F3"/>
    <w:rsid w:val="00184B24"/>
    <w:rsid w:val="00185C69"/>
    <w:rsid w:val="00186249"/>
    <w:rsid w:val="00190148"/>
    <w:rsid w:val="001913D6"/>
    <w:rsid w:val="00194400"/>
    <w:rsid w:val="001969D5"/>
    <w:rsid w:val="00196BF9"/>
    <w:rsid w:val="001A1640"/>
    <w:rsid w:val="001A423B"/>
    <w:rsid w:val="001A64E8"/>
    <w:rsid w:val="001C0162"/>
    <w:rsid w:val="001C0683"/>
    <w:rsid w:val="001C202C"/>
    <w:rsid w:val="001C2582"/>
    <w:rsid w:val="001C2BC0"/>
    <w:rsid w:val="001C4B4E"/>
    <w:rsid w:val="001C6D00"/>
    <w:rsid w:val="001D0AC7"/>
    <w:rsid w:val="001D23F1"/>
    <w:rsid w:val="001D3A0A"/>
    <w:rsid w:val="001D4D6D"/>
    <w:rsid w:val="001D5AE4"/>
    <w:rsid w:val="001D6060"/>
    <w:rsid w:val="001D6612"/>
    <w:rsid w:val="001E1C84"/>
    <w:rsid w:val="001E3309"/>
    <w:rsid w:val="001E590F"/>
    <w:rsid w:val="001F0E09"/>
    <w:rsid w:val="001F313B"/>
    <w:rsid w:val="001F4D06"/>
    <w:rsid w:val="001F4D9A"/>
    <w:rsid w:val="001F4F70"/>
    <w:rsid w:val="001F52D8"/>
    <w:rsid w:val="001F67FC"/>
    <w:rsid w:val="001F7266"/>
    <w:rsid w:val="00201834"/>
    <w:rsid w:val="002053EA"/>
    <w:rsid w:val="00205B79"/>
    <w:rsid w:val="00205B8E"/>
    <w:rsid w:val="00210374"/>
    <w:rsid w:val="00216A03"/>
    <w:rsid w:val="00216B69"/>
    <w:rsid w:val="0022778A"/>
    <w:rsid w:val="002323F5"/>
    <w:rsid w:val="0023593F"/>
    <w:rsid w:val="00236682"/>
    <w:rsid w:val="0023668A"/>
    <w:rsid w:val="002411EC"/>
    <w:rsid w:val="0024249C"/>
    <w:rsid w:val="002430A3"/>
    <w:rsid w:val="002453FE"/>
    <w:rsid w:val="0024571D"/>
    <w:rsid w:val="00252477"/>
    <w:rsid w:val="002609BD"/>
    <w:rsid w:val="002615D2"/>
    <w:rsid w:val="0026193A"/>
    <w:rsid w:val="0026214E"/>
    <w:rsid w:val="00262D0A"/>
    <w:rsid w:val="002649FB"/>
    <w:rsid w:val="00265600"/>
    <w:rsid w:val="00271064"/>
    <w:rsid w:val="002710CD"/>
    <w:rsid w:val="002742B1"/>
    <w:rsid w:val="00274503"/>
    <w:rsid w:val="002767C5"/>
    <w:rsid w:val="00280C00"/>
    <w:rsid w:val="00280D47"/>
    <w:rsid w:val="00284A1E"/>
    <w:rsid w:val="002856D6"/>
    <w:rsid w:val="00286665"/>
    <w:rsid w:val="00286699"/>
    <w:rsid w:val="00286E75"/>
    <w:rsid w:val="002870CF"/>
    <w:rsid w:val="00287F8A"/>
    <w:rsid w:val="00292244"/>
    <w:rsid w:val="0029404C"/>
    <w:rsid w:val="00294459"/>
    <w:rsid w:val="00295FB0"/>
    <w:rsid w:val="002967BA"/>
    <w:rsid w:val="002A3CA5"/>
    <w:rsid w:val="002A77A9"/>
    <w:rsid w:val="002B0594"/>
    <w:rsid w:val="002B19AF"/>
    <w:rsid w:val="002B3695"/>
    <w:rsid w:val="002B493F"/>
    <w:rsid w:val="002B601A"/>
    <w:rsid w:val="002C1085"/>
    <w:rsid w:val="002C1196"/>
    <w:rsid w:val="002C2014"/>
    <w:rsid w:val="002C21C5"/>
    <w:rsid w:val="002C299E"/>
    <w:rsid w:val="002C3481"/>
    <w:rsid w:val="002C46D0"/>
    <w:rsid w:val="002C4D55"/>
    <w:rsid w:val="002D0C19"/>
    <w:rsid w:val="002D12DA"/>
    <w:rsid w:val="002D2323"/>
    <w:rsid w:val="002D2CBF"/>
    <w:rsid w:val="002D43FA"/>
    <w:rsid w:val="002D4EFC"/>
    <w:rsid w:val="002D5CA9"/>
    <w:rsid w:val="002D6B32"/>
    <w:rsid w:val="002D749A"/>
    <w:rsid w:val="002E245A"/>
    <w:rsid w:val="002E6CDC"/>
    <w:rsid w:val="002F3091"/>
    <w:rsid w:val="002F4C7C"/>
    <w:rsid w:val="002F701D"/>
    <w:rsid w:val="00303AF2"/>
    <w:rsid w:val="00304EF2"/>
    <w:rsid w:val="00310270"/>
    <w:rsid w:val="003109D4"/>
    <w:rsid w:val="00311309"/>
    <w:rsid w:val="00312413"/>
    <w:rsid w:val="003134FB"/>
    <w:rsid w:val="00316E48"/>
    <w:rsid w:val="003178E6"/>
    <w:rsid w:val="00317C8F"/>
    <w:rsid w:val="00321621"/>
    <w:rsid w:val="00322399"/>
    <w:rsid w:val="0032398B"/>
    <w:rsid w:val="00326F68"/>
    <w:rsid w:val="00330CCD"/>
    <w:rsid w:val="003310ED"/>
    <w:rsid w:val="00335366"/>
    <w:rsid w:val="003434CF"/>
    <w:rsid w:val="00343D2E"/>
    <w:rsid w:val="003451A7"/>
    <w:rsid w:val="003536B3"/>
    <w:rsid w:val="003556AE"/>
    <w:rsid w:val="00355EE9"/>
    <w:rsid w:val="00360BCC"/>
    <w:rsid w:val="00362C28"/>
    <w:rsid w:val="003638C5"/>
    <w:rsid w:val="00365657"/>
    <w:rsid w:val="003673E1"/>
    <w:rsid w:val="003673FE"/>
    <w:rsid w:val="00371AFD"/>
    <w:rsid w:val="003742B0"/>
    <w:rsid w:val="00375C6A"/>
    <w:rsid w:val="003827C1"/>
    <w:rsid w:val="0038363B"/>
    <w:rsid w:val="00384E9C"/>
    <w:rsid w:val="00393116"/>
    <w:rsid w:val="00394F41"/>
    <w:rsid w:val="003A2658"/>
    <w:rsid w:val="003B0122"/>
    <w:rsid w:val="003B03C3"/>
    <w:rsid w:val="003B0603"/>
    <w:rsid w:val="003B0F78"/>
    <w:rsid w:val="003B4ED2"/>
    <w:rsid w:val="003B60E2"/>
    <w:rsid w:val="003B76D6"/>
    <w:rsid w:val="003B782C"/>
    <w:rsid w:val="003C0D8B"/>
    <w:rsid w:val="003C1593"/>
    <w:rsid w:val="003C2D28"/>
    <w:rsid w:val="003C490F"/>
    <w:rsid w:val="003C4C10"/>
    <w:rsid w:val="003C508B"/>
    <w:rsid w:val="003C6F84"/>
    <w:rsid w:val="003C77FD"/>
    <w:rsid w:val="003D3091"/>
    <w:rsid w:val="003D345B"/>
    <w:rsid w:val="003D446A"/>
    <w:rsid w:val="003D5F8D"/>
    <w:rsid w:val="003D6BA5"/>
    <w:rsid w:val="003E006A"/>
    <w:rsid w:val="003E09B5"/>
    <w:rsid w:val="003E0AB3"/>
    <w:rsid w:val="003E0B18"/>
    <w:rsid w:val="003E3DB6"/>
    <w:rsid w:val="003E48B7"/>
    <w:rsid w:val="003E4B9C"/>
    <w:rsid w:val="003F2548"/>
    <w:rsid w:val="003F36DF"/>
    <w:rsid w:val="003F7903"/>
    <w:rsid w:val="00403B9A"/>
    <w:rsid w:val="00403DA4"/>
    <w:rsid w:val="00404164"/>
    <w:rsid w:val="004052BE"/>
    <w:rsid w:val="00405BDA"/>
    <w:rsid w:val="00406B2D"/>
    <w:rsid w:val="004118E4"/>
    <w:rsid w:val="0041676F"/>
    <w:rsid w:val="00416E4F"/>
    <w:rsid w:val="00417EB4"/>
    <w:rsid w:val="004211D7"/>
    <w:rsid w:val="0042120E"/>
    <w:rsid w:val="004309BC"/>
    <w:rsid w:val="00433EF5"/>
    <w:rsid w:val="00437B48"/>
    <w:rsid w:val="00442EEF"/>
    <w:rsid w:val="00444638"/>
    <w:rsid w:val="004448A0"/>
    <w:rsid w:val="00444A8B"/>
    <w:rsid w:val="004502A4"/>
    <w:rsid w:val="00450426"/>
    <w:rsid w:val="00450EA2"/>
    <w:rsid w:val="00452CBF"/>
    <w:rsid w:val="00453AFE"/>
    <w:rsid w:val="00455116"/>
    <w:rsid w:val="0046264F"/>
    <w:rsid w:val="00464811"/>
    <w:rsid w:val="0046501A"/>
    <w:rsid w:val="00472EE6"/>
    <w:rsid w:val="00473265"/>
    <w:rsid w:val="00481206"/>
    <w:rsid w:val="0048178B"/>
    <w:rsid w:val="00483CC1"/>
    <w:rsid w:val="004913F1"/>
    <w:rsid w:val="00494113"/>
    <w:rsid w:val="0049427B"/>
    <w:rsid w:val="004A2822"/>
    <w:rsid w:val="004A56B7"/>
    <w:rsid w:val="004C1712"/>
    <w:rsid w:val="004C3F2F"/>
    <w:rsid w:val="004C5DB0"/>
    <w:rsid w:val="004C6636"/>
    <w:rsid w:val="004D29FF"/>
    <w:rsid w:val="004E15E5"/>
    <w:rsid w:val="004E17C1"/>
    <w:rsid w:val="004E3859"/>
    <w:rsid w:val="004E3D38"/>
    <w:rsid w:val="004E670D"/>
    <w:rsid w:val="004F3253"/>
    <w:rsid w:val="004F3BA0"/>
    <w:rsid w:val="004F5772"/>
    <w:rsid w:val="004F7361"/>
    <w:rsid w:val="004F7FB3"/>
    <w:rsid w:val="00501108"/>
    <w:rsid w:val="0050430E"/>
    <w:rsid w:val="0050517D"/>
    <w:rsid w:val="00510549"/>
    <w:rsid w:val="00510A44"/>
    <w:rsid w:val="00510D7F"/>
    <w:rsid w:val="00513ABD"/>
    <w:rsid w:val="0051718D"/>
    <w:rsid w:val="005205B7"/>
    <w:rsid w:val="005218F4"/>
    <w:rsid w:val="00522960"/>
    <w:rsid w:val="005244C3"/>
    <w:rsid w:val="00524525"/>
    <w:rsid w:val="00524F58"/>
    <w:rsid w:val="00527F67"/>
    <w:rsid w:val="005311F4"/>
    <w:rsid w:val="00533525"/>
    <w:rsid w:val="00534B00"/>
    <w:rsid w:val="0054137A"/>
    <w:rsid w:val="0054138D"/>
    <w:rsid w:val="00541CF3"/>
    <w:rsid w:val="00551AB7"/>
    <w:rsid w:val="00552E7A"/>
    <w:rsid w:val="00553822"/>
    <w:rsid w:val="00554401"/>
    <w:rsid w:val="005562BE"/>
    <w:rsid w:val="005606FF"/>
    <w:rsid w:val="005618C0"/>
    <w:rsid w:val="00563B04"/>
    <w:rsid w:val="005653E0"/>
    <w:rsid w:val="00571BE2"/>
    <w:rsid w:val="005727E8"/>
    <w:rsid w:val="005746E6"/>
    <w:rsid w:val="00574AFF"/>
    <w:rsid w:val="00574F18"/>
    <w:rsid w:val="005755E1"/>
    <w:rsid w:val="00576D88"/>
    <w:rsid w:val="00577618"/>
    <w:rsid w:val="005778A6"/>
    <w:rsid w:val="00580E68"/>
    <w:rsid w:val="005814CF"/>
    <w:rsid w:val="005846D4"/>
    <w:rsid w:val="005946C9"/>
    <w:rsid w:val="00596C8F"/>
    <w:rsid w:val="005A1622"/>
    <w:rsid w:val="005A6695"/>
    <w:rsid w:val="005A6C72"/>
    <w:rsid w:val="005A7840"/>
    <w:rsid w:val="005B10A4"/>
    <w:rsid w:val="005B4493"/>
    <w:rsid w:val="005B5B1A"/>
    <w:rsid w:val="005B6CA3"/>
    <w:rsid w:val="005B6DD1"/>
    <w:rsid w:val="005C5073"/>
    <w:rsid w:val="005C72B2"/>
    <w:rsid w:val="005D2FFF"/>
    <w:rsid w:val="005D3EA5"/>
    <w:rsid w:val="005D6C2B"/>
    <w:rsid w:val="005E36E4"/>
    <w:rsid w:val="005E447D"/>
    <w:rsid w:val="005E55E8"/>
    <w:rsid w:val="005F40FF"/>
    <w:rsid w:val="005F4265"/>
    <w:rsid w:val="005F5F06"/>
    <w:rsid w:val="0060140E"/>
    <w:rsid w:val="006026AA"/>
    <w:rsid w:val="00604BCA"/>
    <w:rsid w:val="006050FD"/>
    <w:rsid w:val="00606064"/>
    <w:rsid w:val="00606AD9"/>
    <w:rsid w:val="00610A1B"/>
    <w:rsid w:val="0061355D"/>
    <w:rsid w:val="0061561C"/>
    <w:rsid w:val="0062204B"/>
    <w:rsid w:val="00623963"/>
    <w:rsid w:val="0062738E"/>
    <w:rsid w:val="006327D0"/>
    <w:rsid w:val="00635814"/>
    <w:rsid w:val="0064144F"/>
    <w:rsid w:val="00642D5B"/>
    <w:rsid w:val="00645753"/>
    <w:rsid w:val="00645E30"/>
    <w:rsid w:val="0065005F"/>
    <w:rsid w:val="00655004"/>
    <w:rsid w:val="00655BBB"/>
    <w:rsid w:val="0065735B"/>
    <w:rsid w:val="00660833"/>
    <w:rsid w:val="0066102A"/>
    <w:rsid w:val="0067019F"/>
    <w:rsid w:val="006701D9"/>
    <w:rsid w:val="00674979"/>
    <w:rsid w:val="0067693E"/>
    <w:rsid w:val="00677546"/>
    <w:rsid w:val="00677776"/>
    <w:rsid w:val="006800CA"/>
    <w:rsid w:val="006801CE"/>
    <w:rsid w:val="006826A2"/>
    <w:rsid w:val="00685076"/>
    <w:rsid w:val="006861B4"/>
    <w:rsid w:val="006903D5"/>
    <w:rsid w:val="006917CC"/>
    <w:rsid w:val="00692BCF"/>
    <w:rsid w:val="00692BDF"/>
    <w:rsid w:val="00694EFC"/>
    <w:rsid w:val="006A7FE0"/>
    <w:rsid w:val="006B095C"/>
    <w:rsid w:val="006B1978"/>
    <w:rsid w:val="006B27A0"/>
    <w:rsid w:val="006B4056"/>
    <w:rsid w:val="006B4D9F"/>
    <w:rsid w:val="006B5B7C"/>
    <w:rsid w:val="006B6523"/>
    <w:rsid w:val="006B67C1"/>
    <w:rsid w:val="006B6B45"/>
    <w:rsid w:val="006C24AF"/>
    <w:rsid w:val="006C4634"/>
    <w:rsid w:val="006C4D62"/>
    <w:rsid w:val="006C57CE"/>
    <w:rsid w:val="006C6A74"/>
    <w:rsid w:val="006D1262"/>
    <w:rsid w:val="006D29D2"/>
    <w:rsid w:val="006D3176"/>
    <w:rsid w:val="006D4767"/>
    <w:rsid w:val="006E0903"/>
    <w:rsid w:val="006E2593"/>
    <w:rsid w:val="006E4672"/>
    <w:rsid w:val="006E6104"/>
    <w:rsid w:val="006F40E3"/>
    <w:rsid w:val="006F4150"/>
    <w:rsid w:val="006F6BE8"/>
    <w:rsid w:val="006F6F3E"/>
    <w:rsid w:val="00700083"/>
    <w:rsid w:val="007011E7"/>
    <w:rsid w:val="00705CAB"/>
    <w:rsid w:val="00707844"/>
    <w:rsid w:val="00707889"/>
    <w:rsid w:val="007100F1"/>
    <w:rsid w:val="00710E01"/>
    <w:rsid w:val="00713A0E"/>
    <w:rsid w:val="007165B1"/>
    <w:rsid w:val="00717663"/>
    <w:rsid w:val="00717897"/>
    <w:rsid w:val="0072037E"/>
    <w:rsid w:val="00722D5B"/>
    <w:rsid w:val="0072426C"/>
    <w:rsid w:val="00725A5A"/>
    <w:rsid w:val="007276DC"/>
    <w:rsid w:val="00732484"/>
    <w:rsid w:val="007336AA"/>
    <w:rsid w:val="007353AC"/>
    <w:rsid w:val="0073735C"/>
    <w:rsid w:val="0073769C"/>
    <w:rsid w:val="00740697"/>
    <w:rsid w:val="00742B14"/>
    <w:rsid w:val="007470C4"/>
    <w:rsid w:val="007502E1"/>
    <w:rsid w:val="0075780D"/>
    <w:rsid w:val="00766B5D"/>
    <w:rsid w:val="00767779"/>
    <w:rsid w:val="007720AC"/>
    <w:rsid w:val="007724FE"/>
    <w:rsid w:val="00773DEC"/>
    <w:rsid w:val="007741AD"/>
    <w:rsid w:val="0077543D"/>
    <w:rsid w:val="0077570E"/>
    <w:rsid w:val="007824E6"/>
    <w:rsid w:val="00783844"/>
    <w:rsid w:val="00783B18"/>
    <w:rsid w:val="00787B45"/>
    <w:rsid w:val="00787BF9"/>
    <w:rsid w:val="0079072E"/>
    <w:rsid w:val="007931F9"/>
    <w:rsid w:val="0079396A"/>
    <w:rsid w:val="007973BF"/>
    <w:rsid w:val="007A1DDA"/>
    <w:rsid w:val="007A6AC6"/>
    <w:rsid w:val="007A6D5C"/>
    <w:rsid w:val="007B1CA4"/>
    <w:rsid w:val="007B2064"/>
    <w:rsid w:val="007B7FDB"/>
    <w:rsid w:val="007C03FF"/>
    <w:rsid w:val="007C1EC1"/>
    <w:rsid w:val="007C2E48"/>
    <w:rsid w:val="007C4034"/>
    <w:rsid w:val="007C42A1"/>
    <w:rsid w:val="007C5B81"/>
    <w:rsid w:val="007C6456"/>
    <w:rsid w:val="007C7F52"/>
    <w:rsid w:val="007D2D6E"/>
    <w:rsid w:val="007D42FC"/>
    <w:rsid w:val="007D4907"/>
    <w:rsid w:val="007D609B"/>
    <w:rsid w:val="007D6421"/>
    <w:rsid w:val="007D6587"/>
    <w:rsid w:val="007D7F07"/>
    <w:rsid w:val="007E179F"/>
    <w:rsid w:val="007E3A80"/>
    <w:rsid w:val="007F3438"/>
    <w:rsid w:val="007F6F5D"/>
    <w:rsid w:val="00800A4F"/>
    <w:rsid w:val="00801567"/>
    <w:rsid w:val="008034D9"/>
    <w:rsid w:val="008061BA"/>
    <w:rsid w:val="008079D5"/>
    <w:rsid w:val="00810A90"/>
    <w:rsid w:val="00812C2B"/>
    <w:rsid w:val="00816744"/>
    <w:rsid w:val="00822701"/>
    <w:rsid w:val="008252FE"/>
    <w:rsid w:val="008260F5"/>
    <w:rsid w:val="0082748C"/>
    <w:rsid w:val="00830CA7"/>
    <w:rsid w:val="008330A0"/>
    <w:rsid w:val="00836AF0"/>
    <w:rsid w:val="00843B2F"/>
    <w:rsid w:val="008449AE"/>
    <w:rsid w:val="008479D8"/>
    <w:rsid w:val="00850C61"/>
    <w:rsid w:val="00853896"/>
    <w:rsid w:val="00855935"/>
    <w:rsid w:val="00855A5A"/>
    <w:rsid w:val="008570B9"/>
    <w:rsid w:val="00857D09"/>
    <w:rsid w:val="00860C9D"/>
    <w:rsid w:val="00861E43"/>
    <w:rsid w:val="008647B6"/>
    <w:rsid w:val="00864A0D"/>
    <w:rsid w:val="0086579F"/>
    <w:rsid w:val="008736FA"/>
    <w:rsid w:val="00873A2D"/>
    <w:rsid w:val="00881AFA"/>
    <w:rsid w:val="00881FBB"/>
    <w:rsid w:val="008832B0"/>
    <w:rsid w:val="00883349"/>
    <w:rsid w:val="008837CE"/>
    <w:rsid w:val="008850A6"/>
    <w:rsid w:val="00887E13"/>
    <w:rsid w:val="00894892"/>
    <w:rsid w:val="008A2119"/>
    <w:rsid w:val="008B1F06"/>
    <w:rsid w:val="008B33AF"/>
    <w:rsid w:val="008B34DA"/>
    <w:rsid w:val="008B4A97"/>
    <w:rsid w:val="008B52DB"/>
    <w:rsid w:val="008B6165"/>
    <w:rsid w:val="008C099B"/>
    <w:rsid w:val="008C1278"/>
    <w:rsid w:val="008C1A07"/>
    <w:rsid w:val="008C7430"/>
    <w:rsid w:val="008C7E50"/>
    <w:rsid w:val="008D148C"/>
    <w:rsid w:val="008D3DCB"/>
    <w:rsid w:val="008D60F3"/>
    <w:rsid w:val="008D61DE"/>
    <w:rsid w:val="008E3575"/>
    <w:rsid w:val="008E3DF7"/>
    <w:rsid w:val="008E4960"/>
    <w:rsid w:val="008E4C59"/>
    <w:rsid w:val="008E67EE"/>
    <w:rsid w:val="008E6940"/>
    <w:rsid w:val="008E7D1A"/>
    <w:rsid w:val="008F1211"/>
    <w:rsid w:val="008F6400"/>
    <w:rsid w:val="00900963"/>
    <w:rsid w:val="00900DE4"/>
    <w:rsid w:val="00903DD1"/>
    <w:rsid w:val="00910031"/>
    <w:rsid w:val="00910545"/>
    <w:rsid w:val="00913460"/>
    <w:rsid w:val="00915725"/>
    <w:rsid w:val="00915AF8"/>
    <w:rsid w:val="00921001"/>
    <w:rsid w:val="009242E6"/>
    <w:rsid w:val="0092487F"/>
    <w:rsid w:val="00926CC0"/>
    <w:rsid w:val="00933B26"/>
    <w:rsid w:val="00936A7D"/>
    <w:rsid w:val="009377BE"/>
    <w:rsid w:val="0093781C"/>
    <w:rsid w:val="00940C59"/>
    <w:rsid w:val="0094151F"/>
    <w:rsid w:val="00944078"/>
    <w:rsid w:val="00946D66"/>
    <w:rsid w:val="009477DB"/>
    <w:rsid w:val="00952244"/>
    <w:rsid w:val="009604D1"/>
    <w:rsid w:val="009651C2"/>
    <w:rsid w:val="00966ADD"/>
    <w:rsid w:val="0097070A"/>
    <w:rsid w:val="00971410"/>
    <w:rsid w:val="009718AE"/>
    <w:rsid w:val="00972FB4"/>
    <w:rsid w:val="009733D9"/>
    <w:rsid w:val="00976745"/>
    <w:rsid w:val="00977E42"/>
    <w:rsid w:val="00980DA7"/>
    <w:rsid w:val="00984DEB"/>
    <w:rsid w:val="00990382"/>
    <w:rsid w:val="00992DD7"/>
    <w:rsid w:val="00993891"/>
    <w:rsid w:val="00994BCB"/>
    <w:rsid w:val="009957F0"/>
    <w:rsid w:val="009959E9"/>
    <w:rsid w:val="009967FA"/>
    <w:rsid w:val="009A4534"/>
    <w:rsid w:val="009A498E"/>
    <w:rsid w:val="009A5D6E"/>
    <w:rsid w:val="009A5FD0"/>
    <w:rsid w:val="009A6013"/>
    <w:rsid w:val="009A636B"/>
    <w:rsid w:val="009B22D9"/>
    <w:rsid w:val="009B251E"/>
    <w:rsid w:val="009B4B10"/>
    <w:rsid w:val="009C07F6"/>
    <w:rsid w:val="009C0C52"/>
    <w:rsid w:val="009C129E"/>
    <w:rsid w:val="009C3D62"/>
    <w:rsid w:val="009C550A"/>
    <w:rsid w:val="009C72BE"/>
    <w:rsid w:val="009C7B10"/>
    <w:rsid w:val="009D1163"/>
    <w:rsid w:val="009D168A"/>
    <w:rsid w:val="009D259B"/>
    <w:rsid w:val="009D2D8F"/>
    <w:rsid w:val="009D599E"/>
    <w:rsid w:val="009D5C11"/>
    <w:rsid w:val="009D5FF4"/>
    <w:rsid w:val="009E2666"/>
    <w:rsid w:val="009E2672"/>
    <w:rsid w:val="009E6678"/>
    <w:rsid w:val="009E7C88"/>
    <w:rsid w:val="009E7FE3"/>
    <w:rsid w:val="009F034B"/>
    <w:rsid w:val="009F1BE1"/>
    <w:rsid w:val="009F2202"/>
    <w:rsid w:val="009F26E3"/>
    <w:rsid w:val="009F2D15"/>
    <w:rsid w:val="009F344C"/>
    <w:rsid w:val="009F5D67"/>
    <w:rsid w:val="009F5ECC"/>
    <w:rsid w:val="00A010A5"/>
    <w:rsid w:val="00A015BE"/>
    <w:rsid w:val="00A11580"/>
    <w:rsid w:val="00A17747"/>
    <w:rsid w:val="00A17B37"/>
    <w:rsid w:val="00A17B6C"/>
    <w:rsid w:val="00A21004"/>
    <w:rsid w:val="00A214E8"/>
    <w:rsid w:val="00A27852"/>
    <w:rsid w:val="00A27EB8"/>
    <w:rsid w:val="00A33EBF"/>
    <w:rsid w:val="00A37CF3"/>
    <w:rsid w:val="00A429C5"/>
    <w:rsid w:val="00A42F43"/>
    <w:rsid w:val="00A4479D"/>
    <w:rsid w:val="00A4563D"/>
    <w:rsid w:val="00A46184"/>
    <w:rsid w:val="00A4633E"/>
    <w:rsid w:val="00A50B5B"/>
    <w:rsid w:val="00A50CAC"/>
    <w:rsid w:val="00A50EAD"/>
    <w:rsid w:val="00A53B3F"/>
    <w:rsid w:val="00A60EA6"/>
    <w:rsid w:val="00A670FC"/>
    <w:rsid w:val="00A67A59"/>
    <w:rsid w:val="00A67BF4"/>
    <w:rsid w:val="00A758CC"/>
    <w:rsid w:val="00A7729D"/>
    <w:rsid w:val="00A80D13"/>
    <w:rsid w:val="00A82D08"/>
    <w:rsid w:val="00A84C13"/>
    <w:rsid w:val="00A864F6"/>
    <w:rsid w:val="00A9340D"/>
    <w:rsid w:val="00A93B5A"/>
    <w:rsid w:val="00A95CDA"/>
    <w:rsid w:val="00A96F96"/>
    <w:rsid w:val="00A971FF"/>
    <w:rsid w:val="00A97DAB"/>
    <w:rsid w:val="00AA1A5A"/>
    <w:rsid w:val="00AA2391"/>
    <w:rsid w:val="00AA4424"/>
    <w:rsid w:val="00AA57FD"/>
    <w:rsid w:val="00AA6F02"/>
    <w:rsid w:val="00AB0F0E"/>
    <w:rsid w:val="00AB746D"/>
    <w:rsid w:val="00AC0EC5"/>
    <w:rsid w:val="00AC1732"/>
    <w:rsid w:val="00AC7152"/>
    <w:rsid w:val="00AC77B4"/>
    <w:rsid w:val="00AD49E4"/>
    <w:rsid w:val="00AD646F"/>
    <w:rsid w:val="00AD7D3B"/>
    <w:rsid w:val="00AE0483"/>
    <w:rsid w:val="00AE1BF6"/>
    <w:rsid w:val="00AE2CF5"/>
    <w:rsid w:val="00AE588B"/>
    <w:rsid w:val="00AE5FCD"/>
    <w:rsid w:val="00AE71A4"/>
    <w:rsid w:val="00AF0EF1"/>
    <w:rsid w:val="00AF38F3"/>
    <w:rsid w:val="00AF5248"/>
    <w:rsid w:val="00AF54DD"/>
    <w:rsid w:val="00AF55D9"/>
    <w:rsid w:val="00AF6303"/>
    <w:rsid w:val="00AF6F46"/>
    <w:rsid w:val="00B00114"/>
    <w:rsid w:val="00B00BD0"/>
    <w:rsid w:val="00B039E6"/>
    <w:rsid w:val="00B043D5"/>
    <w:rsid w:val="00B0689C"/>
    <w:rsid w:val="00B07C8B"/>
    <w:rsid w:val="00B07D58"/>
    <w:rsid w:val="00B1175A"/>
    <w:rsid w:val="00B23EC5"/>
    <w:rsid w:val="00B24E5A"/>
    <w:rsid w:val="00B27BAD"/>
    <w:rsid w:val="00B31E39"/>
    <w:rsid w:val="00B35D91"/>
    <w:rsid w:val="00B35FE8"/>
    <w:rsid w:val="00B40BFA"/>
    <w:rsid w:val="00B4180C"/>
    <w:rsid w:val="00B42D11"/>
    <w:rsid w:val="00B457CD"/>
    <w:rsid w:val="00B462FF"/>
    <w:rsid w:val="00B52581"/>
    <w:rsid w:val="00B53206"/>
    <w:rsid w:val="00B57C24"/>
    <w:rsid w:val="00B61367"/>
    <w:rsid w:val="00B63AFA"/>
    <w:rsid w:val="00B65284"/>
    <w:rsid w:val="00B70DB7"/>
    <w:rsid w:val="00B71788"/>
    <w:rsid w:val="00B725E5"/>
    <w:rsid w:val="00B734BE"/>
    <w:rsid w:val="00B743D0"/>
    <w:rsid w:val="00B76647"/>
    <w:rsid w:val="00B77E20"/>
    <w:rsid w:val="00B810EB"/>
    <w:rsid w:val="00B82133"/>
    <w:rsid w:val="00B82141"/>
    <w:rsid w:val="00B85928"/>
    <w:rsid w:val="00B87668"/>
    <w:rsid w:val="00B92F00"/>
    <w:rsid w:val="00B96684"/>
    <w:rsid w:val="00B9747D"/>
    <w:rsid w:val="00BA172A"/>
    <w:rsid w:val="00BA3345"/>
    <w:rsid w:val="00BA52B0"/>
    <w:rsid w:val="00BA7BD4"/>
    <w:rsid w:val="00BB092C"/>
    <w:rsid w:val="00BB132A"/>
    <w:rsid w:val="00BB16DF"/>
    <w:rsid w:val="00BB1A61"/>
    <w:rsid w:val="00BC151B"/>
    <w:rsid w:val="00BC20E1"/>
    <w:rsid w:val="00BC5A51"/>
    <w:rsid w:val="00BC6BF4"/>
    <w:rsid w:val="00BC6F07"/>
    <w:rsid w:val="00BC7EB6"/>
    <w:rsid w:val="00BD1FDA"/>
    <w:rsid w:val="00BD3BC6"/>
    <w:rsid w:val="00BD4522"/>
    <w:rsid w:val="00BD65D6"/>
    <w:rsid w:val="00BD6CE7"/>
    <w:rsid w:val="00BD701C"/>
    <w:rsid w:val="00BD73DF"/>
    <w:rsid w:val="00BE1DE0"/>
    <w:rsid w:val="00BE2B71"/>
    <w:rsid w:val="00BE6502"/>
    <w:rsid w:val="00BF092C"/>
    <w:rsid w:val="00BF127E"/>
    <w:rsid w:val="00BF1330"/>
    <w:rsid w:val="00BF3265"/>
    <w:rsid w:val="00BF434C"/>
    <w:rsid w:val="00BF533D"/>
    <w:rsid w:val="00BF7E63"/>
    <w:rsid w:val="00C03701"/>
    <w:rsid w:val="00C0433C"/>
    <w:rsid w:val="00C0720D"/>
    <w:rsid w:val="00C10EAD"/>
    <w:rsid w:val="00C112BD"/>
    <w:rsid w:val="00C134DA"/>
    <w:rsid w:val="00C13D61"/>
    <w:rsid w:val="00C14A41"/>
    <w:rsid w:val="00C161A1"/>
    <w:rsid w:val="00C17BAF"/>
    <w:rsid w:val="00C22305"/>
    <w:rsid w:val="00C24CAB"/>
    <w:rsid w:val="00C3006E"/>
    <w:rsid w:val="00C32404"/>
    <w:rsid w:val="00C346D8"/>
    <w:rsid w:val="00C348E1"/>
    <w:rsid w:val="00C34928"/>
    <w:rsid w:val="00C35CFC"/>
    <w:rsid w:val="00C36494"/>
    <w:rsid w:val="00C4204E"/>
    <w:rsid w:val="00C42338"/>
    <w:rsid w:val="00C43A16"/>
    <w:rsid w:val="00C44EB8"/>
    <w:rsid w:val="00C4583B"/>
    <w:rsid w:val="00C45E70"/>
    <w:rsid w:val="00C472EF"/>
    <w:rsid w:val="00C47E8A"/>
    <w:rsid w:val="00C503F0"/>
    <w:rsid w:val="00C51781"/>
    <w:rsid w:val="00C53373"/>
    <w:rsid w:val="00C53F90"/>
    <w:rsid w:val="00C54EE3"/>
    <w:rsid w:val="00C578D5"/>
    <w:rsid w:val="00C60478"/>
    <w:rsid w:val="00C622EB"/>
    <w:rsid w:val="00C62D90"/>
    <w:rsid w:val="00C6659D"/>
    <w:rsid w:val="00C66863"/>
    <w:rsid w:val="00C677C8"/>
    <w:rsid w:val="00C74081"/>
    <w:rsid w:val="00C747DC"/>
    <w:rsid w:val="00C77A2B"/>
    <w:rsid w:val="00C8090F"/>
    <w:rsid w:val="00C81378"/>
    <w:rsid w:val="00C81ED0"/>
    <w:rsid w:val="00C851A0"/>
    <w:rsid w:val="00C96833"/>
    <w:rsid w:val="00C97944"/>
    <w:rsid w:val="00CA1B9D"/>
    <w:rsid w:val="00CA26CD"/>
    <w:rsid w:val="00CA3F1D"/>
    <w:rsid w:val="00CA5FB7"/>
    <w:rsid w:val="00CB23BA"/>
    <w:rsid w:val="00CB7B08"/>
    <w:rsid w:val="00CC6CFE"/>
    <w:rsid w:val="00CC7944"/>
    <w:rsid w:val="00CD1069"/>
    <w:rsid w:val="00CD2B75"/>
    <w:rsid w:val="00CD58C6"/>
    <w:rsid w:val="00CE29EA"/>
    <w:rsid w:val="00CE6E72"/>
    <w:rsid w:val="00CE6F57"/>
    <w:rsid w:val="00CE7C03"/>
    <w:rsid w:val="00CE7E8C"/>
    <w:rsid w:val="00CF4EE1"/>
    <w:rsid w:val="00D00037"/>
    <w:rsid w:val="00D05FDC"/>
    <w:rsid w:val="00D07D5B"/>
    <w:rsid w:val="00D157D5"/>
    <w:rsid w:val="00D17189"/>
    <w:rsid w:val="00D173E3"/>
    <w:rsid w:val="00D24461"/>
    <w:rsid w:val="00D258C5"/>
    <w:rsid w:val="00D26D58"/>
    <w:rsid w:val="00D30192"/>
    <w:rsid w:val="00D3034F"/>
    <w:rsid w:val="00D40531"/>
    <w:rsid w:val="00D416B9"/>
    <w:rsid w:val="00D43711"/>
    <w:rsid w:val="00D43BF3"/>
    <w:rsid w:val="00D4417F"/>
    <w:rsid w:val="00D4561D"/>
    <w:rsid w:val="00D466E8"/>
    <w:rsid w:val="00D47115"/>
    <w:rsid w:val="00D52765"/>
    <w:rsid w:val="00D52E24"/>
    <w:rsid w:val="00D54D6D"/>
    <w:rsid w:val="00D577F5"/>
    <w:rsid w:val="00D619D7"/>
    <w:rsid w:val="00D636E7"/>
    <w:rsid w:val="00D72BB3"/>
    <w:rsid w:val="00D732EC"/>
    <w:rsid w:val="00D762FC"/>
    <w:rsid w:val="00D826B4"/>
    <w:rsid w:val="00D82D57"/>
    <w:rsid w:val="00D84990"/>
    <w:rsid w:val="00D859F7"/>
    <w:rsid w:val="00D903A0"/>
    <w:rsid w:val="00D91574"/>
    <w:rsid w:val="00D92948"/>
    <w:rsid w:val="00D94352"/>
    <w:rsid w:val="00D96223"/>
    <w:rsid w:val="00DA039F"/>
    <w:rsid w:val="00DA192E"/>
    <w:rsid w:val="00DA446F"/>
    <w:rsid w:val="00DA5BDB"/>
    <w:rsid w:val="00DA713B"/>
    <w:rsid w:val="00DB71EC"/>
    <w:rsid w:val="00DC16E0"/>
    <w:rsid w:val="00DC4560"/>
    <w:rsid w:val="00DC62AF"/>
    <w:rsid w:val="00DC693A"/>
    <w:rsid w:val="00DC6AE1"/>
    <w:rsid w:val="00DC70E7"/>
    <w:rsid w:val="00DD182F"/>
    <w:rsid w:val="00DD46F8"/>
    <w:rsid w:val="00DD486F"/>
    <w:rsid w:val="00DD65F5"/>
    <w:rsid w:val="00DE0E3A"/>
    <w:rsid w:val="00DE2604"/>
    <w:rsid w:val="00DE3536"/>
    <w:rsid w:val="00DE36F7"/>
    <w:rsid w:val="00DE445B"/>
    <w:rsid w:val="00DE69CC"/>
    <w:rsid w:val="00DE6BF6"/>
    <w:rsid w:val="00DE70E3"/>
    <w:rsid w:val="00DF3019"/>
    <w:rsid w:val="00DF704C"/>
    <w:rsid w:val="00E014A6"/>
    <w:rsid w:val="00E020F4"/>
    <w:rsid w:val="00E030CD"/>
    <w:rsid w:val="00E045FA"/>
    <w:rsid w:val="00E074EB"/>
    <w:rsid w:val="00E07AA0"/>
    <w:rsid w:val="00E13512"/>
    <w:rsid w:val="00E13674"/>
    <w:rsid w:val="00E205AA"/>
    <w:rsid w:val="00E207E1"/>
    <w:rsid w:val="00E20DF0"/>
    <w:rsid w:val="00E2115A"/>
    <w:rsid w:val="00E22F51"/>
    <w:rsid w:val="00E2642D"/>
    <w:rsid w:val="00E30558"/>
    <w:rsid w:val="00E32FAB"/>
    <w:rsid w:val="00E35A96"/>
    <w:rsid w:val="00E36711"/>
    <w:rsid w:val="00E51003"/>
    <w:rsid w:val="00E51022"/>
    <w:rsid w:val="00E54374"/>
    <w:rsid w:val="00E54A74"/>
    <w:rsid w:val="00E54B67"/>
    <w:rsid w:val="00E621C0"/>
    <w:rsid w:val="00E622E3"/>
    <w:rsid w:val="00E62DEF"/>
    <w:rsid w:val="00E65029"/>
    <w:rsid w:val="00E652F1"/>
    <w:rsid w:val="00E67ECA"/>
    <w:rsid w:val="00E70AF4"/>
    <w:rsid w:val="00E71AA6"/>
    <w:rsid w:val="00E722B4"/>
    <w:rsid w:val="00E73203"/>
    <w:rsid w:val="00E76E9D"/>
    <w:rsid w:val="00E772FD"/>
    <w:rsid w:val="00E82708"/>
    <w:rsid w:val="00E84D9E"/>
    <w:rsid w:val="00E850A6"/>
    <w:rsid w:val="00E8695D"/>
    <w:rsid w:val="00E91243"/>
    <w:rsid w:val="00E96286"/>
    <w:rsid w:val="00EA51DD"/>
    <w:rsid w:val="00EA58D3"/>
    <w:rsid w:val="00EB25D5"/>
    <w:rsid w:val="00EB2D8C"/>
    <w:rsid w:val="00EB30BE"/>
    <w:rsid w:val="00EB3D42"/>
    <w:rsid w:val="00EB4747"/>
    <w:rsid w:val="00EB6684"/>
    <w:rsid w:val="00EB6CA2"/>
    <w:rsid w:val="00EB725F"/>
    <w:rsid w:val="00EC0E0A"/>
    <w:rsid w:val="00EC486F"/>
    <w:rsid w:val="00EC61F2"/>
    <w:rsid w:val="00ED285B"/>
    <w:rsid w:val="00ED42FA"/>
    <w:rsid w:val="00ED4D99"/>
    <w:rsid w:val="00ED7293"/>
    <w:rsid w:val="00EE6660"/>
    <w:rsid w:val="00EE6983"/>
    <w:rsid w:val="00EF0E3C"/>
    <w:rsid w:val="00EF1635"/>
    <w:rsid w:val="00EF3FD7"/>
    <w:rsid w:val="00EF55C4"/>
    <w:rsid w:val="00F00D2F"/>
    <w:rsid w:val="00F01385"/>
    <w:rsid w:val="00F10559"/>
    <w:rsid w:val="00F12493"/>
    <w:rsid w:val="00F13FC5"/>
    <w:rsid w:val="00F149D1"/>
    <w:rsid w:val="00F14B9B"/>
    <w:rsid w:val="00F1559A"/>
    <w:rsid w:val="00F207B0"/>
    <w:rsid w:val="00F30B32"/>
    <w:rsid w:val="00F34035"/>
    <w:rsid w:val="00F360F8"/>
    <w:rsid w:val="00F400AC"/>
    <w:rsid w:val="00F44AD9"/>
    <w:rsid w:val="00F466AA"/>
    <w:rsid w:val="00F5074F"/>
    <w:rsid w:val="00F51E07"/>
    <w:rsid w:val="00F5756B"/>
    <w:rsid w:val="00F57AD4"/>
    <w:rsid w:val="00F63361"/>
    <w:rsid w:val="00F63696"/>
    <w:rsid w:val="00F6425D"/>
    <w:rsid w:val="00F6504C"/>
    <w:rsid w:val="00F665D6"/>
    <w:rsid w:val="00F66E83"/>
    <w:rsid w:val="00F6737B"/>
    <w:rsid w:val="00F67EEA"/>
    <w:rsid w:val="00F7100A"/>
    <w:rsid w:val="00F72246"/>
    <w:rsid w:val="00F72785"/>
    <w:rsid w:val="00F73741"/>
    <w:rsid w:val="00F7544E"/>
    <w:rsid w:val="00F76F3E"/>
    <w:rsid w:val="00F80619"/>
    <w:rsid w:val="00F82F07"/>
    <w:rsid w:val="00F833B4"/>
    <w:rsid w:val="00F83802"/>
    <w:rsid w:val="00F84857"/>
    <w:rsid w:val="00F86698"/>
    <w:rsid w:val="00F93E3A"/>
    <w:rsid w:val="00F97FD6"/>
    <w:rsid w:val="00FA12F8"/>
    <w:rsid w:val="00FA1F1F"/>
    <w:rsid w:val="00FA1F36"/>
    <w:rsid w:val="00FA2828"/>
    <w:rsid w:val="00FA3B20"/>
    <w:rsid w:val="00FB02A1"/>
    <w:rsid w:val="00FB08EF"/>
    <w:rsid w:val="00FB1E56"/>
    <w:rsid w:val="00FC1C59"/>
    <w:rsid w:val="00FC4A65"/>
    <w:rsid w:val="00FC4BCC"/>
    <w:rsid w:val="00FC5172"/>
    <w:rsid w:val="00FD086A"/>
    <w:rsid w:val="00FD10EB"/>
    <w:rsid w:val="00FD178D"/>
    <w:rsid w:val="00FD30F2"/>
    <w:rsid w:val="00FD3F35"/>
    <w:rsid w:val="00FD64C5"/>
    <w:rsid w:val="00FD652C"/>
    <w:rsid w:val="00FD73E7"/>
    <w:rsid w:val="00FE5813"/>
    <w:rsid w:val="00FE5C48"/>
    <w:rsid w:val="00FF1C35"/>
    <w:rsid w:val="00FF1D3B"/>
    <w:rsid w:val="00FF20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AF9847"/>
  <w15:docId w15:val="{99EC26C8-7F6E-4AF3-996C-1807D7CC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45F3"/>
    <w:pPr>
      <w:widowControl w:val="0"/>
      <w:suppressAutoHyphens/>
      <w:spacing w:after="0" w:line="240" w:lineRule="auto"/>
    </w:pPr>
    <w:rPr>
      <w:rFonts w:ascii="Times New Roman" w:eastAsia="Lucida Sans Unicode" w:hAnsi="Times New Roman" w:cs="Lucida Sans"/>
      <w:kern w:val="1"/>
      <w:sz w:val="24"/>
      <w:szCs w:val="24"/>
      <w:lang w:eastAsia="hi-IN" w:bidi="hi-IN"/>
    </w:rPr>
  </w:style>
  <w:style w:type="paragraph" w:styleId="Titolo1">
    <w:name w:val="heading 1"/>
    <w:aliases w:val="Paragrafo,t1,H1,H11,H12,H13,H14,H15,H16,H17,H18,H19,H111,H121,H131,H141,H151,H161,H171,H181,H110,H112,H122,H132,H142,H152,H162,H172,H182,H113,H123,H133,H143,H153,H163,H173,H183,H114,H124,H134,H144,H154,H164,H174,H184,H115,H125,H135,H145,H155"/>
    <w:basedOn w:val="Normale"/>
    <w:next w:val="Normale"/>
    <w:link w:val="Titolo1Carattere"/>
    <w:qFormat/>
    <w:rsid w:val="001845F3"/>
    <w:pPr>
      <w:keepNext/>
      <w:pageBreakBefore/>
      <w:widowControl/>
      <w:suppressAutoHyphens w:val="0"/>
      <w:spacing w:before="480" w:after="240" w:line="320" w:lineRule="exact"/>
      <w:jc w:val="both"/>
      <w:outlineLvl w:val="0"/>
    </w:pPr>
    <w:rPr>
      <w:rFonts w:ascii="Arial" w:eastAsia="Times New Roman" w:hAnsi="Arial" w:cs="Times New Roman"/>
      <w:b/>
      <w:caps/>
      <w:color w:val="003366"/>
      <w:kern w:val="28"/>
      <w:sz w:val="28"/>
      <w:szCs w:val="20"/>
      <w:lang w:val="x-none" w:eastAsia="x-none" w:bidi="ar-SA"/>
    </w:rPr>
  </w:style>
  <w:style w:type="paragraph" w:styleId="Titolo2">
    <w:name w:val="heading 2"/>
    <w:basedOn w:val="Normale"/>
    <w:next w:val="Normale"/>
    <w:link w:val="Titolo2Carattere"/>
    <w:unhideWhenUsed/>
    <w:qFormat/>
    <w:rsid w:val="005C5073"/>
    <w:pPr>
      <w:keepNext/>
      <w:keepLines/>
      <w:numPr>
        <w:ilvl w:val="1"/>
        <w:numId w:val="2"/>
      </w:numPr>
      <w:spacing w:before="40" w:after="120"/>
      <w:jc w:val="both"/>
      <w:outlineLvl w:val="1"/>
    </w:pPr>
    <w:rPr>
      <w:rFonts w:asciiTheme="majorHAnsi" w:eastAsiaTheme="majorEastAsia" w:hAnsiTheme="majorHAnsi" w:cs="Mangal"/>
      <w:color w:val="17375E"/>
      <w:sz w:val="32"/>
      <w:szCs w:val="23"/>
      <w:lang w:bidi="ar-SA"/>
    </w:rPr>
  </w:style>
  <w:style w:type="paragraph" w:styleId="Titolo3">
    <w:name w:val="heading 3"/>
    <w:basedOn w:val="Normale"/>
    <w:next w:val="Normale"/>
    <w:link w:val="Titolo3Carattere"/>
    <w:unhideWhenUsed/>
    <w:qFormat/>
    <w:rsid w:val="009C550A"/>
    <w:pPr>
      <w:keepNext/>
      <w:keepLines/>
      <w:spacing w:before="120" w:after="80"/>
      <w:ind w:left="1134"/>
      <w:outlineLvl w:val="2"/>
    </w:pPr>
    <w:rPr>
      <w:rFonts w:asciiTheme="majorHAnsi" w:eastAsiaTheme="majorEastAsia" w:hAnsiTheme="majorHAnsi" w:cs="Mangal"/>
      <w:b/>
      <w:color w:val="17375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Paragrafo Carattere,t1 Carattere,H1 Carattere,H11 Carattere,H12 Carattere,H13 Carattere,H14 Carattere,H15 Carattere,H16 Carattere,H17 Carattere,H18 Carattere,H19 Carattere,H111 Carattere,H121 Carattere,H131 Carattere,H141 Carattere"/>
    <w:basedOn w:val="Carpredefinitoparagrafo"/>
    <w:link w:val="Titolo1"/>
    <w:uiPriority w:val="9"/>
    <w:rsid w:val="001845F3"/>
    <w:rPr>
      <w:rFonts w:ascii="Arial" w:eastAsia="Times New Roman" w:hAnsi="Arial" w:cs="Times New Roman"/>
      <w:b/>
      <w:caps/>
      <w:color w:val="003366"/>
      <w:kern w:val="28"/>
      <w:sz w:val="28"/>
      <w:szCs w:val="20"/>
      <w:lang w:val="x-none" w:eastAsia="x-none"/>
    </w:rPr>
  </w:style>
  <w:style w:type="character" w:customStyle="1" w:styleId="Titolo2Carattere">
    <w:name w:val="Titolo 2 Carattere"/>
    <w:basedOn w:val="Carpredefinitoparagrafo"/>
    <w:link w:val="Titolo2"/>
    <w:uiPriority w:val="9"/>
    <w:rsid w:val="005C5073"/>
    <w:rPr>
      <w:rFonts w:asciiTheme="majorHAnsi" w:eastAsiaTheme="majorEastAsia" w:hAnsiTheme="majorHAnsi" w:cs="Mangal"/>
      <w:color w:val="17375E"/>
      <w:kern w:val="1"/>
      <w:sz w:val="32"/>
      <w:szCs w:val="23"/>
      <w:lang w:eastAsia="hi-IN"/>
    </w:rPr>
  </w:style>
  <w:style w:type="character" w:customStyle="1" w:styleId="Titolo3Carattere">
    <w:name w:val="Titolo 3 Carattere"/>
    <w:basedOn w:val="Carpredefinitoparagrafo"/>
    <w:link w:val="Titolo3"/>
    <w:uiPriority w:val="9"/>
    <w:rsid w:val="009C550A"/>
    <w:rPr>
      <w:rFonts w:asciiTheme="majorHAnsi" w:eastAsiaTheme="majorEastAsia" w:hAnsiTheme="majorHAnsi" w:cs="Mangal"/>
      <w:b/>
      <w:color w:val="17375E"/>
      <w:kern w:val="1"/>
      <w:sz w:val="24"/>
      <w:szCs w:val="24"/>
      <w:lang w:eastAsia="hi-IN" w:bidi="hi-IN"/>
    </w:rPr>
  </w:style>
  <w:style w:type="paragraph" w:styleId="Corpotesto">
    <w:name w:val="Body Text"/>
    <w:basedOn w:val="Normale"/>
    <w:link w:val="CorpotestoCarattere"/>
    <w:uiPriority w:val="99"/>
    <w:semiHidden/>
    <w:unhideWhenUsed/>
    <w:rsid w:val="001845F3"/>
    <w:pPr>
      <w:widowControl/>
      <w:suppressAutoHyphens w:val="0"/>
      <w:spacing w:after="120" w:line="276" w:lineRule="auto"/>
    </w:pPr>
    <w:rPr>
      <w:rFonts w:ascii="Calibri" w:eastAsia="Calibri" w:hAnsi="Calibri" w:cs="Times New Roman"/>
      <w:kern w:val="0"/>
      <w:sz w:val="22"/>
      <w:szCs w:val="22"/>
      <w:lang w:val="x-none" w:eastAsia="en-US" w:bidi="ar-SA"/>
    </w:rPr>
  </w:style>
  <w:style w:type="character" w:customStyle="1" w:styleId="CorpotestoCarattere">
    <w:name w:val="Corpo testo Carattere"/>
    <w:basedOn w:val="Carpredefinitoparagrafo"/>
    <w:link w:val="Corpotesto"/>
    <w:uiPriority w:val="99"/>
    <w:semiHidden/>
    <w:rsid w:val="001845F3"/>
    <w:rPr>
      <w:rFonts w:ascii="Calibri" w:eastAsia="Calibri" w:hAnsi="Calibri" w:cs="Times New Roman"/>
      <w:lang w:val="x-none"/>
    </w:rPr>
  </w:style>
  <w:style w:type="paragraph" w:customStyle="1" w:styleId="NumerodOggetto">
    <w:name w:val="Numero d'Oggetto"/>
    <w:rsid w:val="001845F3"/>
    <w:pPr>
      <w:spacing w:after="0" w:line="240" w:lineRule="auto"/>
    </w:pPr>
    <w:rPr>
      <w:rFonts w:ascii="Arial" w:eastAsia="Times New Roman" w:hAnsi="Arial" w:cs="Arial"/>
      <w:b/>
      <w:bCs/>
      <w:caps/>
      <w:sz w:val="20"/>
      <w:szCs w:val="20"/>
      <w:lang w:eastAsia="it-IT" w:bidi="kn-IN"/>
    </w:rPr>
  </w:style>
  <w:style w:type="paragraph" w:customStyle="1" w:styleId="Indentato2">
    <w:name w:val="Indentato2"/>
    <w:basedOn w:val="Normale"/>
    <w:rsid w:val="001845F3"/>
    <w:pPr>
      <w:widowControl/>
      <w:suppressAutoHyphens w:val="0"/>
      <w:spacing w:before="120"/>
      <w:jc w:val="both"/>
    </w:pPr>
    <w:rPr>
      <w:rFonts w:eastAsia="Times New Roman" w:cs="Tunga"/>
      <w:kern w:val="0"/>
      <w:lang w:eastAsia="it-IT" w:bidi="kn-IN"/>
    </w:rPr>
  </w:style>
  <w:style w:type="character" w:customStyle="1" w:styleId="adsNormaleCarattere">
    <w:name w:val="ads Normale Carattere"/>
    <w:link w:val="adsNormale"/>
    <w:uiPriority w:val="99"/>
    <w:locked/>
    <w:rsid w:val="001845F3"/>
    <w:rPr>
      <w:rFonts w:ascii="Cambria" w:hAnsi="Cambria" w:cs="Cambria"/>
      <w:sz w:val="24"/>
      <w:szCs w:val="24"/>
    </w:rPr>
  </w:style>
  <w:style w:type="paragraph" w:customStyle="1" w:styleId="adsNormale">
    <w:name w:val="ads Normale"/>
    <w:basedOn w:val="Normale"/>
    <w:link w:val="adsNormaleCarattere"/>
    <w:uiPriority w:val="99"/>
    <w:rsid w:val="001845F3"/>
    <w:pPr>
      <w:widowControl/>
      <w:suppressAutoHyphens w:val="0"/>
      <w:spacing w:after="120" w:line="276" w:lineRule="auto"/>
      <w:jc w:val="both"/>
    </w:pPr>
    <w:rPr>
      <w:rFonts w:ascii="Cambria" w:eastAsiaTheme="minorHAnsi" w:hAnsi="Cambria" w:cs="Cambria"/>
      <w:kern w:val="0"/>
      <w:lang w:eastAsia="en-US" w:bidi="ar-SA"/>
    </w:rPr>
  </w:style>
  <w:style w:type="paragraph" w:styleId="Testofumetto">
    <w:name w:val="Balloon Text"/>
    <w:basedOn w:val="Normale"/>
    <w:link w:val="TestofumettoCarattere"/>
    <w:uiPriority w:val="99"/>
    <w:semiHidden/>
    <w:unhideWhenUsed/>
    <w:rsid w:val="001845F3"/>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845F3"/>
    <w:rPr>
      <w:rFonts w:ascii="Segoe UI" w:eastAsia="Lucida Sans Unicode" w:hAnsi="Segoe UI" w:cs="Mangal"/>
      <w:kern w:val="1"/>
      <w:sz w:val="18"/>
      <w:szCs w:val="16"/>
      <w:lang w:eastAsia="hi-IN" w:bidi="hi-IN"/>
    </w:rPr>
  </w:style>
  <w:style w:type="paragraph" w:styleId="Titolo">
    <w:name w:val="Title"/>
    <w:basedOn w:val="Normale"/>
    <w:next w:val="Normale"/>
    <w:link w:val="TitoloCarattere"/>
    <w:uiPriority w:val="10"/>
    <w:qFormat/>
    <w:rsid w:val="00FF1C35"/>
    <w:pPr>
      <w:contextualSpacing/>
    </w:pPr>
    <w:rPr>
      <w:rFonts w:asciiTheme="majorHAnsi" w:eastAsiaTheme="majorEastAsia" w:hAnsiTheme="majorHAnsi" w:cs="Mangal"/>
      <w:spacing w:val="-10"/>
      <w:kern w:val="28"/>
      <w:sz w:val="56"/>
      <w:szCs w:val="50"/>
    </w:rPr>
  </w:style>
  <w:style w:type="character" w:customStyle="1" w:styleId="TitoloCarattere">
    <w:name w:val="Titolo Carattere"/>
    <w:basedOn w:val="Carpredefinitoparagrafo"/>
    <w:link w:val="Titolo"/>
    <w:uiPriority w:val="10"/>
    <w:rsid w:val="00FF1C35"/>
    <w:rPr>
      <w:rFonts w:asciiTheme="majorHAnsi" w:eastAsiaTheme="majorEastAsia" w:hAnsiTheme="majorHAnsi" w:cs="Mangal"/>
      <w:spacing w:val="-10"/>
      <w:kern w:val="28"/>
      <w:sz w:val="56"/>
      <w:szCs w:val="50"/>
      <w:lang w:eastAsia="hi-IN" w:bidi="hi-IN"/>
    </w:rPr>
  </w:style>
  <w:style w:type="paragraph" w:customStyle="1" w:styleId="adsTit1Num">
    <w:name w:val="adsTit1Num"/>
    <w:basedOn w:val="Titolo1"/>
    <w:next w:val="Normale"/>
    <w:link w:val="adsTit1NumCarattere"/>
    <w:autoRedefine/>
    <w:qFormat/>
    <w:rsid w:val="009D259B"/>
    <w:pPr>
      <w:keepLines/>
      <w:pageBreakBefore w:val="0"/>
      <w:numPr>
        <w:numId w:val="2"/>
      </w:numPr>
      <w:spacing w:before="240" w:after="120" w:line="276" w:lineRule="auto"/>
    </w:pPr>
    <w:rPr>
      <w:rFonts w:ascii="Segoe UI Light" w:eastAsiaTheme="majorEastAsia" w:hAnsi="Segoe UI Light" w:cs="Segoe UI Light"/>
      <w:caps w:val="0"/>
      <w:color w:val="17375E"/>
      <w:sz w:val="44"/>
      <w:szCs w:val="44"/>
    </w:rPr>
  </w:style>
  <w:style w:type="character" w:customStyle="1" w:styleId="adsTit1NumCarattere">
    <w:name w:val="adsTit1Num Carattere"/>
    <w:basedOn w:val="Titolo1Carattere"/>
    <w:link w:val="adsTit1Num"/>
    <w:rsid w:val="009D259B"/>
    <w:rPr>
      <w:rFonts w:ascii="Segoe UI Light" w:eastAsiaTheme="majorEastAsia" w:hAnsi="Segoe UI Light" w:cs="Segoe UI Light"/>
      <w:b/>
      <w:caps w:val="0"/>
      <w:color w:val="17375E"/>
      <w:kern w:val="28"/>
      <w:sz w:val="44"/>
      <w:szCs w:val="44"/>
      <w:lang w:val="x-none" w:eastAsia="x-none"/>
    </w:rPr>
  </w:style>
  <w:style w:type="paragraph" w:styleId="Paragrafoelenco">
    <w:name w:val="List Paragraph"/>
    <w:basedOn w:val="Titolo2"/>
    <w:next w:val="Titolo2"/>
    <w:uiPriority w:val="34"/>
    <w:qFormat/>
    <w:rsid w:val="00292244"/>
    <w:pPr>
      <w:keepLines w:val="0"/>
      <w:widowControl/>
      <w:tabs>
        <w:tab w:val="num" w:pos="360"/>
      </w:tabs>
      <w:spacing w:before="200" w:line="276" w:lineRule="auto"/>
      <w:ind w:left="426"/>
      <w:contextualSpacing/>
    </w:pPr>
    <w:rPr>
      <w:rFonts w:ascii="Times New Roman" w:eastAsia="Times New Roman" w:hAnsi="Times New Roman" w:cs="Times New Roman"/>
      <w:b/>
      <w:color w:val="1C7290"/>
      <w:kern w:val="0"/>
      <w:sz w:val="20"/>
      <w:szCs w:val="20"/>
      <w:lang w:eastAsia="ar-SA"/>
    </w:rPr>
  </w:style>
  <w:style w:type="paragraph" w:styleId="Sommario2">
    <w:name w:val="toc 2"/>
    <w:basedOn w:val="Normale"/>
    <w:next w:val="Normale"/>
    <w:autoRedefine/>
    <w:uiPriority w:val="39"/>
    <w:unhideWhenUsed/>
    <w:qFormat/>
    <w:rsid w:val="00527F67"/>
    <w:pPr>
      <w:tabs>
        <w:tab w:val="left" w:pos="880"/>
        <w:tab w:val="right" w:leader="dot" w:pos="7360"/>
      </w:tabs>
      <w:ind w:left="238"/>
      <w:jc w:val="both"/>
      <w:outlineLvl w:val="0"/>
    </w:pPr>
    <w:rPr>
      <w:rFonts w:cs="Mangal"/>
      <w:noProof/>
      <w:color w:val="17375E"/>
      <w:szCs w:val="21"/>
    </w:rPr>
  </w:style>
  <w:style w:type="character" w:customStyle="1" w:styleId="TestocommentoCarattere">
    <w:name w:val="Testo commento Carattere"/>
    <w:link w:val="Testocommento"/>
    <w:semiHidden/>
    <w:rsid w:val="001C4B4E"/>
    <w:rPr>
      <w:rFonts w:ascii="Arial" w:eastAsia="Times New Roman" w:hAnsi="Arial"/>
    </w:rPr>
  </w:style>
  <w:style w:type="paragraph" w:styleId="Testocommento">
    <w:name w:val="annotation text"/>
    <w:basedOn w:val="Normale"/>
    <w:link w:val="TestocommentoCarattere"/>
    <w:semiHidden/>
    <w:rsid w:val="001C4B4E"/>
    <w:pPr>
      <w:widowControl/>
      <w:suppressAutoHyphens w:val="0"/>
      <w:spacing w:line="360" w:lineRule="auto"/>
      <w:jc w:val="both"/>
    </w:pPr>
    <w:rPr>
      <w:rFonts w:ascii="Arial" w:eastAsia="Times New Roman" w:hAnsi="Arial" w:cstheme="minorBidi"/>
      <w:kern w:val="0"/>
      <w:sz w:val="22"/>
      <w:szCs w:val="22"/>
      <w:lang w:eastAsia="en-US" w:bidi="ar-SA"/>
    </w:rPr>
  </w:style>
  <w:style w:type="character" w:customStyle="1" w:styleId="TestocommentoCarattere1">
    <w:name w:val="Testo commento Carattere1"/>
    <w:basedOn w:val="Carpredefinitoparagrafo"/>
    <w:uiPriority w:val="99"/>
    <w:semiHidden/>
    <w:rsid w:val="001C4B4E"/>
    <w:rPr>
      <w:rFonts w:ascii="Times New Roman" w:eastAsia="Lucida Sans Unicode" w:hAnsi="Times New Roman" w:cs="Mangal"/>
      <w:kern w:val="1"/>
      <w:sz w:val="20"/>
      <w:szCs w:val="18"/>
      <w:lang w:eastAsia="hi-IN" w:bidi="hi-IN"/>
    </w:rPr>
  </w:style>
  <w:style w:type="character" w:styleId="Rimandocommento">
    <w:name w:val="annotation reference"/>
    <w:semiHidden/>
    <w:unhideWhenUsed/>
    <w:rsid w:val="001C4B4E"/>
    <w:rPr>
      <w:sz w:val="16"/>
      <w:szCs w:val="16"/>
    </w:rPr>
  </w:style>
  <w:style w:type="paragraph" w:customStyle="1" w:styleId="adsNorm1">
    <w:name w:val="adsNorm1"/>
    <w:basedOn w:val="Normale"/>
    <w:link w:val="adsNorm1Carattere"/>
    <w:qFormat/>
    <w:rsid w:val="001C4B4E"/>
    <w:pPr>
      <w:widowControl/>
      <w:suppressAutoHyphens w:val="0"/>
      <w:spacing w:before="60" w:after="60" w:line="276" w:lineRule="auto"/>
      <w:jc w:val="both"/>
    </w:pPr>
    <w:rPr>
      <w:rFonts w:ascii="Cambria" w:eastAsia="Calibri" w:hAnsi="Cambria" w:cs="Times New Roman"/>
      <w:kern w:val="0"/>
      <w:lang w:eastAsia="en-US" w:bidi="ar-SA"/>
    </w:rPr>
  </w:style>
  <w:style w:type="character" w:customStyle="1" w:styleId="adsNorm1Carattere">
    <w:name w:val="adsNorm1 Carattere"/>
    <w:basedOn w:val="Carpredefinitoparagrafo"/>
    <w:link w:val="adsNorm1"/>
    <w:rsid w:val="001C4B4E"/>
    <w:rPr>
      <w:rFonts w:ascii="Cambria" w:eastAsia="Calibri" w:hAnsi="Cambria" w:cs="Times New Roman"/>
      <w:sz w:val="24"/>
      <w:szCs w:val="24"/>
    </w:rPr>
  </w:style>
  <w:style w:type="paragraph" w:customStyle="1" w:styleId="adsElP1">
    <w:name w:val="adsElP1"/>
    <w:basedOn w:val="adsNorm1"/>
    <w:link w:val="adsElP1Carattere"/>
    <w:qFormat/>
    <w:rsid w:val="001C4B4E"/>
    <w:pPr>
      <w:numPr>
        <w:numId w:val="12"/>
      </w:numPr>
    </w:pPr>
  </w:style>
  <w:style w:type="character" w:customStyle="1" w:styleId="adsElP1Carattere">
    <w:name w:val="adsElP1 Carattere"/>
    <w:basedOn w:val="adsNorm1Carattere"/>
    <w:link w:val="adsElP1"/>
    <w:rsid w:val="001C4B4E"/>
    <w:rPr>
      <w:rFonts w:ascii="Cambria" w:eastAsia="Calibri" w:hAnsi="Cambria" w:cs="Times New Roman"/>
      <w:sz w:val="24"/>
      <w:szCs w:val="24"/>
    </w:rPr>
  </w:style>
  <w:style w:type="paragraph" w:customStyle="1" w:styleId="adsNrm1">
    <w:name w:val="ads Nrm1"/>
    <w:basedOn w:val="adsNormale"/>
    <w:link w:val="adsNrm1Carattere"/>
    <w:uiPriority w:val="99"/>
    <w:qFormat/>
    <w:rsid w:val="0092487F"/>
    <w:rPr>
      <w:rFonts w:eastAsia="Times New Roman"/>
    </w:rPr>
  </w:style>
  <w:style w:type="character" w:customStyle="1" w:styleId="adsNrm1Carattere">
    <w:name w:val="ads Nrm1 Carattere"/>
    <w:link w:val="adsNrm1"/>
    <w:uiPriority w:val="99"/>
    <w:locked/>
    <w:rsid w:val="0092487F"/>
    <w:rPr>
      <w:rFonts w:ascii="Cambria" w:eastAsia="Times New Roman" w:hAnsi="Cambria" w:cs="Cambria"/>
      <w:sz w:val="24"/>
      <w:szCs w:val="24"/>
    </w:rPr>
  </w:style>
  <w:style w:type="paragraph" w:customStyle="1" w:styleId="adsNrm2">
    <w:name w:val="ads Nrm2"/>
    <w:basedOn w:val="adsNrm1"/>
    <w:link w:val="adsNrm2Carattere"/>
    <w:qFormat/>
    <w:rsid w:val="000D4D20"/>
    <w:pPr>
      <w:ind w:left="709"/>
    </w:pPr>
  </w:style>
  <w:style w:type="character" w:customStyle="1" w:styleId="adsNrm2Carattere">
    <w:name w:val="ads Nrm2 Carattere"/>
    <w:link w:val="adsNrm2"/>
    <w:locked/>
    <w:rsid w:val="000D4D20"/>
    <w:rPr>
      <w:rFonts w:ascii="Cambria" w:eastAsia="Times New Roman" w:hAnsi="Cambria" w:cs="Cambria"/>
      <w:sz w:val="24"/>
      <w:szCs w:val="24"/>
    </w:rPr>
  </w:style>
  <w:style w:type="paragraph" w:customStyle="1" w:styleId="adsElP2">
    <w:name w:val="adsElP2"/>
    <w:basedOn w:val="adsNrm2"/>
    <w:link w:val="adsElP2Carattere"/>
    <w:qFormat/>
    <w:rsid w:val="000D4D20"/>
    <w:pPr>
      <w:numPr>
        <w:numId w:val="1"/>
      </w:numPr>
    </w:pPr>
  </w:style>
  <w:style w:type="character" w:customStyle="1" w:styleId="adsElP2Carattere">
    <w:name w:val="adsElP2 Carattere"/>
    <w:basedOn w:val="adsNrm2Carattere"/>
    <w:link w:val="adsElP2"/>
    <w:rsid w:val="000D4D20"/>
    <w:rPr>
      <w:rFonts w:ascii="Cambria" w:eastAsia="Times New Roman" w:hAnsi="Cambria" w:cs="Cambria"/>
      <w:sz w:val="24"/>
      <w:szCs w:val="24"/>
    </w:rPr>
  </w:style>
  <w:style w:type="character" w:styleId="Collegamentoipertestuale">
    <w:name w:val="Hyperlink"/>
    <w:uiPriority w:val="99"/>
    <w:rsid w:val="003D345B"/>
    <w:rPr>
      <w:rFonts w:cs="Times New Roman"/>
      <w:color w:val="0000FF"/>
      <w:u w:val="single"/>
    </w:rPr>
  </w:style>
  <w:style w:type="character" w:styleId="Collegamentovisitato">
    <w:name w:val="FollowedHyperlink"/>
    <w:basedOn w:val="Carpredefinitoparagrafo"/>
    <w:uiPriority w:val="99"/>
    <w:semiHidden/>
    <w:unhideWhenUsed/>
    <w:rsid w:val="003D345B"/>
    <w:rPr>
      <w:color w:val="954F72" w:themeColor="followedHyperlink"/>
      <w:u w:val="single"/>
    </w:rPr>
  </w:style>
  <w:style w:type="paragraph" w:styleId="Titolosommario">
    <w:name w:val="TOC Heading"/>
    <w:basedOn w:val="Titolo1"/>
    <w:next w:val="Normale"/>
    <w:uiPriority w:val="39"/>
    <w:unhideWhenUsed/>
    <w:qFormat/>
    <w:rsid w:val="003D345B"/>
    <w:pPr>
      <w:keepLines/>
      <w:pageBreakBefore w:val="0"/>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val="it-IT" w:eastAsia="it-IT"/>
    </w:rPr>
  </w:style>
  <w:style w:type="paragraph" w:styleId="Sommario1">
    <w:name w:val="toc 1"/>
    <w:basedOn w:val="Normale"/>
    <w:next w:val="Normale"/>
    <w:autoRedefine/>
    <w:uiPriority w:val="39"/>
    <w:unhideWhenUsed/>
    <w:qFormat/>
    <w:rsid w:val="00AE0483"/>
    <w:pPr>
      <w:spacing w:after="100"/>
    </w:pPr>
    <w:rPr>
      <w:rFonts w:ascii="Cambria" w:hAnsi="Cambria" w:cs="Mangal"/>
      <w:color w:val="17375E"/>
      <w:sz w:val="28"/>
      <w:szCs w:val="21"/>
    </w:rPr>
  </w:style>
  <w:style w:type="paragraph" w:styleId="Sommario3">
    <w:name w:val="toc 3"/>
    <w:basedOn w:val="Normale"/>
    <w:next w:val="Normale"/>
    <w:autoRedefine/>
    <w:uiPriority w:val="39"/>
    <w:unhideWhenUsed/>
    <w:qFormat/>
    <w:rsid w:val="003D345B"/>
    <w:pPr>
      <w:widowControl/>
      <w:suppressAutoHyphens w:val="0"/>
      <w:spacing w:after="100" w:line="259" w:lineRule="auto"/>
      <w:ind w:left="440"/>
    </w:pPr>
    <w:rPr>
      <w:rFonts w:asciiTheme="minorHAnsi" w:eastAsiaTheme="minorEastAsia" w:hAnsiTheme="minorHAnsi" w:cs="Times New Roman"/>
      <w:kern w:val="0"/>
      <w:sz w:val="22"/>
      <w:szCs w:val="22"/>
      <w:lang w:eastAsia="it-IT" w:bidi="ar-SA"/>
    </w:rPr>
  </w:style>
  <w:style w:type="paragraph" w:styleId="Intestazione">
    <w:name w:val="header"/>
    <w:basedOn w:val="Normale"/>
    <w:link w:val="IntestazioneCarattere"/>
    <w:uiPriority w:val="99"/>
    <w:unhideWhenUsed/>
    <w:rsid w:val="003D345B"/>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3D345B"/>
    <w:rPr>
      <w:rFonts w:ascii="Times New Roman" w:eastAsia="Lucida Sans Unicode" w:hAnsi="Times New Roman" w:cs="Mangal"/>
      <w:kern w:val="1"/>
      <w:sz w:val="24"/>
      <w:szCs w:val="21"/>
      <w:lang w:eastAsia="hi-IN" w:bidi="hi-IN"/>
    </w:rPr>
  </w:style>
  <w:style w:type="paragraph" w:styleId="Pidipagina">
    <w:name w:val="footer"/>
    <w:basedOn w:val="Normale"/>
    <w:link w:val="PidipaginaCarattere"/>
    <w:uiPriority w:val="99"/>
    <w:unhideWhenUsed/>
    <w:rsid w:val="003D345B"/>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3D345B"/>
    <w:rPr>
      <w:rFonts w:ascii="Times New Roman" w:eastAsia="Lucida Sans Unicode" w:hAnsi="Times New Roman" w:cs="Mangal"/>
      <w:kern w:val="1"/>
      <w:sz w:val="24"/>
      <w:szCs w:val="21"/>
      <w:lang w:eastAsia="hi-IN" w:bidi="hi-IN"/>
    </w:rPr>
  </w:style>
  <w:style w:type="paragraph" w:customStyle="1" w:styleId="adsTit2Num">
    <w:name w:val="adsTit2Num"/>
    <w:basedOn w:val="Titolo2"/>
    <w:link w:val="adsTit2NumCarattere"/>
    <w:qFormat/>
    <w:rsid w:val="00F6737B"/>
    <w:pPr>
      <w:widowControl/>
      <w:suppressAutoHyphens w:val="0"/>
      <w:spacing w:after="60" w:line="276" w:lineRule="auto"/>
    </w:pPr>
    <w:rPr>
      <w:rFonts w:ascii="Segoe UI Light" w:hAnsi="Segoe UI Light" w:cs="Segoe UI Light"/>
      <w:b/>
      <w:kern w:val="0"/>
      <w:sz w:val="40"/>
      <w:szCs w:val="40"/>
      <w:lang w:val="x-none" w:eastAsia="en-US"/>
    </w:rPr>
  </w:style>
  <w:style w:type="character" w:customStyle="1" w:styleId="adsTit2NumCarattere">
    <w:name w:val="adsTit2Num Carattere"/>
    <w:basedOn w:val="Carpredefinitoparagrafo"/>
    <w:link w:val="adsTit2Num"/>
    <w:rsid w:val="00F6737B"/>
    <w:rPr>
      <w:rFonts w:ascii="Segoe UI Light" w:eastAsiaTheme="majorEastAsia" w:hAnsi="Segoe UI Light" w:cs="Segoe UI Light"/>
      <w:b/>
      <w:color w:val="17375E"/>
      <w:sz w:val="40"/>
      <w:szCs w:val="40"/>
      <w:lang w:val="x-none"/>
    </w:rPr>
  </w:style>
  <w:style w:type="paragraph" w:styleId="Didascalia">
    <w:name w:val="caption"/>
    <w:basedOn w:val="Normale"/>
    <w:next w:val="Normale"/>
    <w:uiPriority w:val="99"/>
    <w:qFormat/>
    <w:rsid w:val="004F7FB3"/>
    <w:pPr>
      <w:widowControl/>
      <w:suppressAutoHyphens w:val="0"/>
      <w:spacing w:before="120" w:after="120" w:line="280" w:lineRule="exact"/>
      <w:jc w:val="both"/>
    </w:pPr>
    <w:rPr>
      <w:rFonts w:ascii="Arial" w:eastAsia="Times New Roman" w:hAnsi="Arial" w:cs="Times New Roman"/>
      <w:b/>
      <w:bCs/>
      <w:kern w:val="0"/>
      <w:sz w:val="20"/>
      <w:szCs w:val="20"/>
      <w:lang w:eastAsia="it-IT" w:bidi="ar-SA"/>
    </w:rPr>
  </w:style>
  <w:style w:type="character" w:styleId="Numeropagina">
    <w:name w:val="page number"/>
    <w:rsid w:val="00BD6CE7"/>
    <w:rPr>
      <w:rFonts w:cs="Times New Roman"/>
    </w:rPr>
  </w:style>
  <w:style w:type="paragraph" w:customStyle="1" w:styleId="adsNrm3">
    <w:name w:val="ads Nrm3"/>
    <w:basedOn w:val="adsNormale"/>
    <w:link w:val="adsNrm3Carattere"/>
    <w:qFormat/>
    <w:rsid w:val="006B4056"/>
    <w:pPr>
      <w:ind w:left="1134"/>
    </w:pPr>
    <w:rPr>
      <w:rFonts w:eastAsia="Times New Roman"/>
    </w:rPr>
  </w:style>
  <w:style w:type="character" w:customStyle="1" w:styleId="adsNrm3Carattere">
    <w:name w:val="ads Nrm3 Carattere"/>
    <w:link w:val="adsNrm3"/>
    <w:locked/>
    <w:rsid w:val="006B4056"/>
    <w:rPr>
      <w:rFonts w:ascii="Cambria" w:eastAsia="Times New Roman" w:hAnsi="Cambria" w:cs="Cambria"/>
      <w:sz w:val="24"/>
      <w:szCs w:val="24"/>
    </w:rPr>
  </w:style>
  <w:style w:type="paragraph" w:customStyle="1" w:styleId="Default">
    <w:name w:val="Default"/>
    <w:rsid w:val="005218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Carpredefinitoparagrafo"/>
    <w:rsid w:val="00707889"/>
  </w:style>
  <w:style w:type="character" w:styleId="Rimandonotaapidipagina">
    <w:name w:val="footnote reference"/>
    <w:uiPriority w:val="99"/>
    <w:semiHidden/>
    <w:unhideWhenUsed/>
    <w:rsid w:val="00E045FA"/>
    <w:rPr>
      <w:vertAlign w:val="superscript"/>
    </w:rPr>
  </w:style>
  <w:style w:type="paragraph" w:styleId="Testonotaapidipagina">
    <w:name w:val="footnote text"/>
    <w:basedOn w:val="Normale"/>
    <w:link w:val="TestonotaapidipaginaCarattere"/>
    <w:uiPriority w:val="99"/>
    <w:semiHidden/>
    <w:unhideWhenUsed/>
    <w:rsid w:val="00E045FA"/>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E045FA"/>
    <w:rPr>
      <w:rFonts w:ascii="Times New Roman" w:eastAsia="Lucida Sans Unicode" w:hAnsi="Times New Roman" w:cs="Mangal"/>
      <w:kern w:val="1"/>
      <w:sz w:val="20"/>
      <w:szCs w:val="18"/>
      <w:lang w:eastAsia="hi-IN" w:bidi="hi-IN"/>
    </w:rPr>
  </w:style>
  <w:style w:type="paragraph" w:customStyle="1" w:styleId="adsEIP3">
    <w:name w:val="adsEIP3"/>
    <w:basedOn w:val="adsElP2"/>
    <w:link w:val="adsEIP3Carattere"/>
    <w:qFormat/>
    <w:rsid w:val="006B4056"/>
    <w:pPr>
      <w:spacing w:after="40"/>
      <w:ind w:left="1559" w:hanging="357"/>
    </w:pPr>
  </w:style>
  <w:style w:type="character" w:customStyle="1" w:styleId="adsEIP3Carattere">
    <w:name w:val="adsEIP3 Carattere"/>
    <w:basedOn w:val="adsElP2Carattere"/>
    <w:link w:val="adsEIP3"/>
    <w:rsid w:val="006B4056"/>
    <w:rPr>
      <w:rFonts w:ascii="Cambria" w:eastAsia="Times New Roman" w:hAnsi="Cambria" w:cs="Cambria"/>
      <w:sz w:val="24"/>
      <w:szCs w:val="24"/>
    </w:rPr>
  </w:style>
  <w:style w:type="paragraph" w:customStyle="1" w:styleId="adsTit3">
    <w:name w:val="adsTit3"/>
    <w:basedOn w:val="Titolo2"/>
    <w:link w:val="adsTit3Carattere"/>
    <w:qFormat/>
    <w:rsid w:val="000833C9"/>
    <w:pPr>
      <w:numPr>
        <w:ilvl w:val="2"/>
      </w:numPr>
    </w:pPr>
    <w:rPr>
      <w:sz w:val="28"/>
      <w:szCs w:val="28"/>
    </w:rPr>
  </w:style>
  <w:style w:type="character" w:customStyle="1" w:styleId="adsTit3Carattere">
    <w:name w:val="adsTit3 Carattere"/>
    <w:basedOn w:val="Titolo2Carattere"/>
    <w:link w:val="adsTit3"/>
    <w:rsid w:val="000833C9"/>
    <w:rPr>
      <w:rFonts w:asciiTheme="majorHAnsi" w:eastAsiaTheme="majorEastAsia" w:hAnsiTheme="majorHAnsi" w:cs="Mangal"/>
      <w:color w:val="17375E"/>
      <w:kern w:val="1"/>
      <w:sz w:val="28"/>
      <w:szCs w:val="28"/>
      <w:lang w:eastAsia="hi-IN"/>
    </w:rPr>
  </w:style>
  <w:style w:type="paragraph" w:styleId="Soggettocommento">
    <w:name w:val="annotation subject"/>
    <w:basedOn w:val="Testocommento"/>
    <w:next w:val="Testocommento"/>
    <w:link w:val="SoggettocommentoCarattere"/>
    <w:uiPriority w:val="99"/>
    <w:semiHidden/>
    <w:unhideWhenUsed/>
    <w:rsid w:val="00175097"/>
    <w:pPr>
      <w:widowControl w:val="0"/>
      <w:suppressAutoHyphens/>
      <w:spacing w:line="240" w:lineRule="auto"/>
      <w:jc w:val="left"/>
    </w:pPr>
    <w:rPr>
      <w:rFonts w:ascii="Times New Roman" w:eastAsia="Lucida Sans Unicode" w:hAnsi="Times New Roman" w:cs="Mangal"/>
      <w:b/>
      <w:bCs/>
      <w:kern w:val="1"/>
      <w:sz w:val="20"/>
      <w:szCs w:val="18"/>
      <w:lang w:eastAsia="hi-IN" w:bidi="hi-IN"/>
    </w:rPr>
  </w:style>
  <w:style w:type="character" w:customStyle="1" w:styleId="SoggettocommentoCarattere">
    <w:name w:val="Soggetto commento Carattere"/>
    <w:basedOn w:val="TestocommentoCarattere"/>
    <w:link w:val="Soggettocommento"/>
    <w:uiPriority w:val="99"/>
    <w:semiHidden/>
    <w:rsid w:val="00175097"/>
    <w:rPr>
      <w:rFonts w:ascii="Times New Roman" w:eastAsia="Lucida Sans Unicode" w:hAnsi="Times New Roman" w:cs="Mangal"/>
      <w:b/>
      <w:bCs/>
      <w:kern w:val="1"/>
      <w:sz w:val="20"/>
      <w:szCs w:val="18"/>
      <w:lang w:eastAsia="hi-IN" w:bidi="hi-IN"/>
    </w:rPr>
  </w:style>
  <w:style w:type="character" w:styleId="Enfasicorsivo">
    <w:name w:val="Emphasis"/>
    <w:basedOn w:val="Carpredefinitoparagrafo"/>
    <w:uiPriority w:val="20"/>
    <w:qFormat/>
    <w:rsid w:val="00131B67"/>
    <w:rPr>
      <w:i/>
      <w:iCs/>
    </w:rPr>
  </w:style>
  <w:style w:type="paragraph" w:styleId="Nessunaspaziatura">
    <w:name w:val="No Spacing"/>
    <w:uiPriority w:val="1"/>
    <w:qFormat/>
    <w:rsid w:val="0065735B"/>
    <w:pPr>
      <w:widowControl w:val="0"/>
      <w:suppressAutoHyphens/>
      <w:spacing w:after="0" w:line="240" w:lineRule="auto"/>
    </w:pPr>
    <w:rPr>
      <w:rFonts w:ascii="Times New Roman" w:eastAsia="Lucida Sans Unicode" w:hAnsi="Times New Roman" w:cs="Mangal"/>
      <w:kern w:val="1"/>
      <w:sz w:val="24"/>
      <w:szCs w:val="21"/>
      <w:lang w:eastAsia="hi-IN" w:bidi="hi-IN"/>
    </w:rPr>
  </w:style>
  <w:style w:type="table" w:styleId="Grigliatabella">
    <w:name w:val="Table Grid"/>
    <w:basedOn w:val="Tabellanormale"/>
    <w:uiPriority w:val="39"/>
    <w:rsid w:val="001E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4">
    <w:name w:val="toc 4"/>
    <w:basedOn w:val="Normale"/>
    <w:next w:val="Normale"/>
    <w:autoRedefine/>
    <w:uiPriority w:val="39"/>
    <w:unhideWhenUsed/>
    <w:rsid w:val="00483CC1"/>
    <w:pPr>
      <w:widowControl/>
      <w:suppressAutoHyphens w:val="0"/>
      <w:spacing w:after="100" w:line="276" w:lineRule="auto"/>
      <w:ind w:left="660"/>
    </w:pPr>
    <w:rPr>
      <w:rFonts w:asciiTheme="minorHAnsi" w:eastAsiaTheme="minorEastAsia" w:hAnsiTheme="minorHAnsi" w:cstheme="minorBidi"/>
      <w:kern w:val="0"/>
      <w:sz w:val="22"/>
      <w:szCs w:val="22"/>
      <w:lang w:val="en-US" w:eastAsia="en-US" w:bidi="ar-SA"/>
    </w:rPr>
  </w:style>
  <w:style w:type="paragraph" w:styleId="Sommario5">
    <w:name w:val="toc 5"/>
    <w:basedOn w:val="Normale"/>
    <w:next w:val="Normale"/>
    <w:autoRedefine/>
    <w:uiPriority w:val="39"/>
    <w:unhideWhenUsed/>
    <w:rsid w:val="00483CC1"/>
    <w:pPr>
      <w:widowControl/>
      <w:suppressAutoHyphens w:val="0"/>
      <w:spacing w:after="100" w:line="276" w:lineRule="auto"/>
      <w:ind w:left="880"/>
    </w:pPr>
    <w:rPr>
      <w:rFonts w:asciiTheme="minorHAnsi" w:eastAsiaTheme="minorEastAsia" w:hAnsiTheme="minorHAnsi" w:cstheme="minorBidi"/>
      <w:kern w:val="0"/>
      <w:sz w:val="22"/>
      <w:szCs w:val="22"/>
      <w:lang w:val="en-US" w:eastAsia="en-US" w:bidi="ar-SA"/>
    </w:rPr>
  </w:style>
  <w:style w:type="paragraph" w:styleId="Sommario6">
    <w:name w:val="toc 6"/>
    <w:basedOn w:val="Normale"/>
    <w:next w:val="Normale"/>
    <w:autoRedefine/>
    <w:uiPriority w:val="39"/>
    <w:unhideWhenUsed/>
    <w:rsid w:val="00483CC1"/>
    <w:pPr>
      <w:widowControl/>
      <w:suppressAutoHyphens w:val="0"/>
      <w:spacing w:after="100" w:line="276" w:lineRule="auto"/>
      <w:ind w:left="1100"/>
    </w:pPr>
    <w:rPr>
      <w:rFonts w:asciiTheme="minorHAnsi" w:eastAsiaTheme="minorEastAsia" w:hAnsiTheme="minorHAnsi" w:cstheme="minorBidi"/>
      <w:kern w:val="0"/>
      <w:sz w:val="22"/>
      <w:szCs w:val="22"/>
      <w:lang w:val="en-US" w:eastAsia="en-US" w:bidi="ar-SA"/>
    </w:rPr>
  </w:style>
  <w:style w:type="paragraph" w:styleId="Sommario7">
    <w:name w:val="toc 7"/>
    <w:basedOn w:val="Normale"/>
    <w:next w:val="Normale"/>
    <w:autoRedefine/>
    <w:uiPriority w:val="39"/>
    <w:unhideWhenUsed/>
    <w:rsid w:val="00483CC1"/>
    <w:pPr>
      <w:widowControl/>
      <w:suppressAutoHyphens w:val="0"/>
      <w:spacing w:after="100" w:line="276" w:lineRule="auto"/>
      <w:ind w:left="1320"/>
    </w:pPr>
    <w:rPr>
      <w:rFonts w:asciiTheme="minorHAnsi" w:eastAsiaTheme="minorEastAsia" w:hAnsiTheme="minorHAnsi" w:cstheme="minorBidi"/>
      <w:kern w:val="0"/>
      <w:sz w:val="22"/>
      <w:szCs w:val="22"/>
      <w:lang w:val="en-US" w:eastAsia="en-US" w:bidi="ar-SA"/>
    </w:rPr>
  </w:style>
  <w:style w:type="paragraph" w:styleId="Sommario8">
    <w:name w:val="toc 8"/>
    <w:basedOn w:val="Normale"/>
    <w:next w:val="Normale"/>
    <w:autoRedefine/>
    <w:uiPriority w:val="39"/>
    <w:unhideWhenUsed/>
    <w:rsid w:val="00483CC1"/>
    <w:pPr>
      <w:widowControl/>
      <w:suppressAutoHyphens w:val="0"/>
      <w:spacing w:after="100" w:line="276" w:lineRule="auto"/>
      <w:ind w:left="1540"/>
    </w:pPr>
    <w:rPr>
      <w:rFonts w:asciiTheme="minorHAnsi" w:eastAsiaTheme="minorEastAsia" w:hAnsiTheme="minorHAnsi" w:cstheme="minorBidi"/>
      <w:kern w:val="0"/>
      <w:sz w:val="22"/>
      <w:szCs w:val="22"/>
      <w:lang w:val="en-US" w:eastAsia="en-US" w:bidi="ar-SA"/>
    </w:rPr>
  </w:style>
  <w:style w:type="paragraph" w:styleId="Sommario9">
    <w:name w:val="toc 9"/>
    <w:basedOn w:val="Normale"/>
    <w:next w:val="Normale"/>
    <w:autoRedefine/>
    <w:uiPriority w:val="39"/>
    <w:unhideWhenUsed/>
    <w:rsid w:val="00483CC1"/>
    <w:pPr>
      <w:widowControl/>
      <w:suppressAutoHyphens w:val="0"/>
      <w:spacing w:after="100" w:line="276" w:lineRule="auto"/>
      <w:ind w:left="1760"/>
    </w:pPr>
    <w:rPr>
      <w:rFonts w:asciiTheme="minorHAnsi" w:eastAsiaTheme="minorEastAsia" w:hAnsiTheme="minorHAnsi" w:cstheme="minorBidi"/>
      <w:kern w:val="0"/>
      <w:sz w:val="22"/>
      <w:szCs w:val="22"/>
      <w:lang w:val="en-US" w:eastAsia="en-US" w:bidi="ar-SA"/>
    </w:rPr>
  </w:style>
  <w:style w:type="paragraph" w:customStyle="1" w:styleId="spCorpo1">
    <w:name w:val="spCorpo1"/>
    <w:basedOn w:val="Normale"/>
    <w:rsid w:val="00D24461"/>
    <w:pPr>
      <w:spacing w:after="120" w:line="276" w:lineRule="auto"/>
      <w:ind w:left="1134"/>
    </w:pPr>
    <w:rPr>
      <w:rFonts w:ascii="Cambria" w:eastAsia="SimSun" w:hAnsi="Cambria" w:cs="Cambria"/>
    </w:rPr>
  </w:style>
  <w:style w:type="paragraph" w:customStyle="1" w:styleId="AD-Tit2">
    <w:name w:val="AD-Tit2"/>
    <w:basedOn w:val="Normale"/>
    <w:link w:val="AD-Tit2Carattere"/>
    <w:qFormat/>
    <w:rsid w:val="00D24461"/>
    <w:pPr>
      <w:keepNext/>
      <w:spacing w:before="240" w:after="120"/>
      <w:ind w:left="1287" w:hanging="360"/>
      <w:outlineLvl w:val="1"/>
    </w:pPr>
    <w:rPr>
      <w:rFonts w:ascii="Segoe UI Light" w:eastAsia="Microsoft YaHei" w:hAnsi="Segoe UI Light" w:cs="Segoe UI Light"/>
      <w:bCs/>
      <w:color w:val="0070C0"/>
      <w:sz w:val="44"/>
      <w:szCs w:val="44"/>
    </w:rPr>
  </w:style>
  <w:style w:type="character" w:customStyle="1" w:styleId="AD-Tit2Carattere">
    <w:name w:val="AD-Tit2 Carattere"/>
    <w:basedOn w:val="Carpredefinitoparagrafo"/>
    <w:link w:val="AD-Tit2"/>
    <w:rsid w:val="00D24461"/>
    <w:rPr>
      <w:rFonts w:ascii="Segoe UI Light" w:eastAsia="Microsoft YaHei" w:hAnsi="Segoe UI Light" w:cs="Segoe UI Light"/>
      <w:bCs/>
      <w:color w:val="0070C0"/>
      <w:kern w:val="1"/>
      <w:sz w:val="44"/>
      <w:szCs w:val="44"/>
      <w:lang w:eastAsia="hi-IN" w:bidi="hi-IN"/>
    </w:rPr>
  </w:style>
  <w:style w:type="paragraph" w:customStyle="1" w:styleId="AD-Tit3">
    <w:name w:val="AD-Tit3"/>
    <w:basedOn w:val="AD-Tit2"/>
    <w:link w:val="AD-Tit3Carattere"/>
    <w:qFormat/>
    <w:rsid w:val="00D24461"/>
    <w:pPr>
      <w:tabs>
        <w:tab w:val="num" w:pos="0"/>
      </w:tabs>
      <w:ind w:left="432" w:hanging="432"/>
      <w:outlineLvl w:val="2"/>
    </w:pPr>
    <w:rPr>
      <w:sz w:val="28"/>
      <w:szCs w:val="28"/>
    </w:rPr>
  </w:style>
  <w:style w:type="character" w:customStyle="1" w:styleId="AD-Tit3Carattere">
    <w:name w:val="AD-Tit3 Carattere"/>
    <w:basedOn w:val="AD-Tit2Carattere"/>
    <w:link w:val="AD-Tit3"/>
    <w:rsid w:val="00D24461"/>
    <w:rPr>
      <w:rFonts w:ascii="Segoe UI Light" w:eastAsia="Microsoft YaHei" w:hAnsi="Segoe UI Light" w:cs="Segoe UI Light"/>
      <w:bCs/>
      <w:color w:val="0070C0"/>
      <w:kern w:val="1"/>
      <w:sz w:val="28"/>
      <w:szCs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009">
      <w:bodyDiv w:val="1"/>
      <w:marLeft w:val="0"/>
      <w:marRight w:val="0"/>
      <w:marTop w:val="0"/>
      <w:marBottom w:val="0"/>
      <w:divBdr>
        <w:top w:val="none" w:sz="0" w:space="0" w:color="auto"/>
        <w:left w:val="none" w:sz="0" w:space="0" w:color="auto"/>
        <w:bottom w:val="none" w:sz="0" w:space="0" w:color="auto"/>
        <w:right w:val="none" w:sz="0" w:space="0" w:color="auto"/>
      </w:divBdr>
    </w:div>
    <w:div w:id="153836596">
      <w:bodyDiv w:val="1"/>
      <w:marLeft w:val="0"/>
      <w:marRight w:val="0"/>
      <w:marTop w:val="0"/>
      <w:marBottom w:val="0"/>
      <w:divBdr>
        <w:top w:val="none" w:sz="0" w:space="0" w:color="auto"/>
        <w:left w:val="none" w:sz="0" w:space="0" w:color="auto"/>
        <w:bottom w:val="none" w:sz="0" w:space="0" w:color="auto"/>
        <w:right w:val="none" w:sz="0" w:space="0" w:color="auto"/>
      </w:divBdr>
    </w:div>
    <w:div w:id="870995359">
      <w:bodyDiv w:val="1"/>
      <w:marLeft w:val="0"/>
      <w:marRight w:val="0"/>
      <w:marTop w:val="0"/>
      <w:marBottom w:val="0"/>
      <w:divBdr>
        <w:top w:val="none" w:sz="0" w:space="0" w:color="auto"/>
        <w:left w:val="none" w:sz="0" w:space="0" w:color="auto"/>
        <w:bottom w:val="none" w:sz="0" w:space="0" w:color="auto"/>
        <w:right w:val="none" w:sz="0" w:space="0" w:color="auto"/>
      </w:divBdr>
    </w:div>
    <w:div w:id="119854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hyperlink" Target="mailto:supporto@adsystem.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0255-360F-4545-A67F-B77C38AD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50</Pages>
  <Words>13646</Words>
  <Characters>77783</Characters>
  <Application>Microsoft Office Word</Application>
  <DocSecurity>0</DocSecurity>
  <Lines>648</Lines>
  <Paragraphs>182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Buhring</dc:creator>
  <cp:keywords/>
  <dc:description/>
  <cp:lastModifiedBy>Daniela Buhring</cp:lastModifiedBy>
  <cp:revision>98</cp:revision>
  <dcterms:created xsi:type="dcterms:W3CDTF">2017-03-03T15:54:00Z</dcterms:created>
  <dcterms:modified xsi:type="dcterms:W3CDTF">2017-03-09T12:02:00Z</dcterms:modified>
</cp:coreProperties>
</file>