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50404" w14:textId="2747CAE5" w:rsidR="00F51579" w:rsidRPr="001338AD" w:rsidRDefault="00F51579" w:rsidP="001338AD">
      <w:pPr>
        <w:spacing w:before="120" w:after="120" w:line="240" w:lineRule="auto"/>
        <w:ind w:left="0"/>
        <w:rPr>
          <w:rFonts w:ascii="Arial" w:hAnsi="Arial" w:cs="Arial"/>
          <w:sz w:val="20"/>
        </w:rPr>
      </w:pPr>
      <w:r w:rsidRPr="001338AD">
        <w:rPr>
          <w:rFonts w:ascii="Arial" w:hAnsi="Arial" w:cs="Arial"/>
          <w:sz w:val="20"/>
        </w:rPr>
        <w:t xml:space="preserve"> </w:t>
      </w:r>
    </w:p>
    <w:sdt>
      <w:sdtPr>
        <w:rPr>
          <w:rFonts w:ascii="Arial" w:hAnsi="Arial" w:cs="Arial"/>
          <w:sz w:val="20"/>
        </w:rPr>
        <w:id w:val="1108537212"/>
        <w:docPartObj>
          <w:docPartGallery w:val="Cover Pages"/>
          <w:docPartUnique/>
        </w:docPartObj>
      </w:sdtPr>
      <w:sdtEndPr/>
      <w:sdtContent>
        <w:p w14:paraId="051E5E25" w14:textId="1B424A1C" w:rsidR="00134F72" w:rsidRPr="001338AD" w:rsidRDefault="00945A3B" w:rsidP="001338AD">
          <w:pPr>
            <w:spacing w:before="120" w:after="120" w:line="240" w:lineRule="auto"/>
            <w:ind w:left="0"/>
            <w:rPr>
              <w:rFonts w:ascii="Arial" w:hAnsi="Arial" w:cs="Arial"/>
              <w:sz w:val="20"/>
            </w:rPr>
          </w:pPr>
          <w:r w:rsidRPr="001338AD">
            <w:rPr>
              <w:rFonts w:ascii="Arial" w:hAnsi="Arial" w:cs="Arial"/>
              <w:noProof/>
              <w:sz w:val="20"/>
            </w:rPr>
            <w:drawing>
              <wp:inline distT="0" distB="0" distL="0" distR="0" wp14:anchorId="1CD977F0" wp14:editId="5DDAEEF4">
                <wp:extent cx="5788486" cy="3054350"/>
                <wp:effectExtent l="0" t="0" r="317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pic:nvPicPr>
                      <pic:blipFill>
                        <a:blip r:embed="rId8">
                          <a:extLst>
                            <a:ext uri="{28A0092B-C50C-407E-A947-70E740481C1C}">
                              <a14:useLocalDpi xmlns:a14="http://schemas.microsoft.com/office/drawing/2010/main" val="0"/>
                            </a:ext>
                          </a:extLst>
                        </a:blip>
                        <a:stretch>
                          <a:fillRect/>
                        </a:stretch>
                      </pic:blipFill>
                      <pic:spPr>
                        <a:xfrm>
                          <a:off x="0" y="0"/>
                          <a:ext cx="5795161" cy="3057872"/>
                        </a:xfrm>
                        <a:prstGeom prst="rect">
                          <a:avLst/>
                        </a:prstGeom>
                      </pic:spPr>
                    </pic:pic>
                  </a:graphicData>
                </a:graphic>
              </wp:inline>
            </w:drawing>
          </w:r>
        </w:p>
        <w:p w14:paraId="2F23C91F" w14:textId="77777777" w:rsidR="00134F72" w:rsidRPr="001338AD" w:rsidRDefault="00134F72" w:rsidP="001338AD">
          <w:pPr>
            <w:pStyle w:val="Titolo"/>
            <w:spacing w:before="120" w:after="120" w:line="240" w:lineRule="auto"/>
            <w:ind w:left="0" w:right="-142"/>
            <w:rPr>
              <w:rFonts w:ascii="Arial" w:hAnsi="Arial" w:cs="Arial"/>
              <w:sz w:val="20"/>
              <w:szCs w:val="20"/>
            </w:rPr>
          </w:pPr>
        </w:p>
        <w:p w14:paraId="301AA8B0" w14:textId="77777777" w:rsidR="004F1F6C" w:rsidRPr="001338AD" w:rsidRDefault="00292A29" w:rsidP="001338AD">
          <w:pPr>
            <w:pStyle w:val="Titolo"/>
            <w:spacing w:before="120" w:after="120" w:line="240" w:lineRule="auto"/>
            <w:ind w:left="0" w:right="-142"/>
            <w:rPr>
              <w:rFonts w:ascii="Arial" w:hAnsi="Arial" w:cs="Arial"/>
              <w:b/>
              <w:sz w:val="20"/>
              <w:szCs w:val="20"/>
            </w:rPr>
          </w:pPr>
          <w:r w:rsidRPr="001338AD">
            <w:rPr>
              <w:rFonts w:ascii="Arial" w:hAnsi="Arial" w:cs="Arial"/>
              <w:b/>
              <w:sz w:val="20"/>
              <w:szCs w:val="20"/>
            </w:rPr>
            <w:t>REGOLAMENTO</w:t>
          </w:r>
          <w:r w:rsidR="0096707C" w:rsidRPr="001338AD">
            <w:rPr>
              <w:rFonts w:ascii="Arial" w:hAnsi="Arial" w:cs="Arial"/>
              <w:b/>
              <w:sz w:val="20"/>
              <w:szCs w:val="20"/>
            </w:rPr>
            <w:t xml:space="preserve"> GENERALE</w:t>
          </w:r>
          <w:r w:rsidR="00A4726E" w:rsidRPr="001338AD">
            <w:rPr>
              <w:rFonts w:ascii="Arial" w:hAnsi="Arial" w:cs="Arial"/>
              <w:b/>
              <w:sz w:val="20"/>
              <w:szCs w:val="20"/>
            </w:rPr>
            <w:t xml:space="preserve"> </w:t>
          </w:r>
        </w:p>
        <w:p w14:paraId="424AFBA4" w14:textId="51A488A3" w:rsidR="004F1F6C" w:rsidRPr="001338AD" w:rsidRDefault="004F1F6C" w:rsidP="001338AD">
          <w:pPr>
            <w:pStyle w:val="Titolo"/>
            <w:spacing w:before="120" w:after="120" w:line="240" w:lineRule="auto"/>
            <w:ind w:left="0" w:right="-142"/>
            <w:rPr>
              <w:rFonts w:ascii="Arial" w:hAnsi="Arial" w:cs="Arial"/>
              <w:b/>
              <w:sz w:val="20"/>
              <w:szCs w:val="20"/>
            </w:rPr>
          </w:pPr>
          <w:r w:rsidRPr="001338AD">
            <w:rPr>
              <w:rFonts w:ascii="Arial" w:hAnsi="Arial" w:cs="Arial"/>
              <w:b/>
              <w:sz w:val="20"/>
              <w:szCs w:val="20"/>
            </w:rPr>
            <w:t>per la</w:t>
          </w:r>
          <w:r w:rsidR="00BE2ED6" w:rsidRPr="001338AD">
            <w:rPr>
              <w:rFonts w:ascii="Arial" w:hAnsi="Arial" w:cs="Arial"/>
              <w:b/>
              <w:sz w:val="20"/>
              <w:szCs w:val="20"/>
            </w:rPr>
            <w:t xml:space="preserve"> CERTIFICAZIONE</w:t>
          </w:r>
          <w:r w:rsidRPr="001338AD">
            <w:rPr>
              <w:rFonts w:ascii="Arial" w:hAnsi="Arial" w:cs="Arial"/>
              <w:b/>
              <w:sz w:val="20"/>
              <w:szCs w:val="20"/>
            </w:rPr>
            <w:t xml:space="preserve"> </w:t>
          </w:r>
        </w:p>
        <w:p w14:paraId="68CFFF18" w14:textId="1E2C25F3" w:rsidR="00A4726E" w:rsidRPr="001338AD" w:rsidRDefault="004F1F6C" w:rsidP="001338AD">
          <w:pPr>
            <w:pStyle w:val="Titolo"/>
            <w:spacing w:before="120" w:after="120" w:line="240" w:lineRule="auto"/>
            <w:ind w:left="0" w:right="-142"/>
            <w:rPr>
              <w:rFonts w:ascii="Arial" w:hAnsi="Arial" w:cs="Arial"/>
              <w:b/>
              <w:sz w:val="20"/>
              <w:szCs w:val="20"/>
            </w:rPr>
          </w:pPr>
          <w:r w:rsidRPr="001338AD">
            <w:rPr>
              <w:rFonts w:ascii="Arial" w:hAnsi="Arial" w:cs="Arial"/>
              <w:b/>
              <w:sz w:val="20"/>
              <w:szCs w:val="20"/>
            </w:rPr>
            <w:t>del</w:t>
          </w:r>
          <w:r w:rsidR="001903A2" w:rsidRPr="001338AD">
            <w:rPr>
              <w:rFonts w:ascii="Arial" w:hAnsi="Arial" w:cs="Arial"/>
              <w:b/>
              <w:sz w:val="20"/>
              <w:szCs w:val="20"/>
            </w:rPr>
            <w:t xml:space="preserve"> MEDICO VETERINARIO </w:t>
          </w:r>
          <w:r w:rsidRPr="001338AD">
            <w:rPr>
              <w:rFonts w:ascii="Arial" w:hAnsi="Arial" w:cs="Arial"/>
              <w:b/>
              <w:sz w:val="20"/>
              <w:szCs w:val="20"/>
            </w:rPr>
            <w:t>ESPERTO</w:t>
          </w:r>
          <w:r w:rsidR="00A4726E" w:rsidRPr="001338AD">
            <w:rPr>
              <w:rFonts w:ascii="Arial" w:hAnsi="Arial" w:cs="Arial"/>
              <w:b/>
              <w:sz w:val="20"/>
              <w:szCs w:val="20"/>
            </w:rPr>
            <w:tab/>
          </w:r>
          <w:r w:rsidR="00A4726E" w:rsidRPr="001338AD">
            <w:rPr>
              <w:rFonts w:ascii="Arial" w:hAnsi="Arial" w:cs="Arial"/>
              <w:b/>
              <w:sz w:val="20"/>
              <w:szCs w:val="20"/>
            </w:rPr>
            <w:tab/>
          </w:r>
          <w:r w:rsidR="00A4726E" w:rsidRPr="001338AD">
            <w:rPr>
              <w:rFonts w:ascii="Arial" w:hAnsi="Arial" w:cs="Arial"/>
              <w:b/>
              <w:sz w:val="20"/>
              <w:szCs w:val="20"/>
            </w:rPr>
            <w:tab/>
          </w:r>
        </w:p>
        <w:p w14:paraId="083F8AF0" w14:textId="77777777" w:rsidR="00F51579" w:rsidRPr="001338AD" w:rsidRDefault="00F51579" w:rsidP="001338AD">
          <w:pPr>
            <w:spacing w:before="120" w:after="120" w:line="240" w:lineRule="auto"/>
            <w:ind w:left="0"/>
            <w:rPr>
              <w:rFonts w:ascii="Arial" w:hAnsi="Arial" w:cs="Arial"/>
              <w:sz w:val="20"/>
            </w:rPr>
          </w:pPr>
        </w:p>
        <w:p w14:paraId="39F54D37" w14:textId="77777777" w:rsidR="00F51579" w:rsidRPr="001338AD" w:rsidRDefault="00F51579" w:rsidP="001338AD">
          <w:pPr>
            <w:spacing w:before="120" w:after="120" w:line="240" w:lineRule="auto"/>
            <w:ind w:left="0"/>
            <w:rPr>
              <w:rFonts w:ascii="Arial" w:hAnsi="Arial" w:cs="Arial"/>
              <w:sz w:val="20"/>
            </w:rPr>
          </w:pPr>
        </w:p>
        <w:p w14:paraId="7EBAF834" w14:textId="77777777" w:rsidR="00043314" w:rsidRPr="00043314" w:rsidRDefault="00043314" w:rsidP="00043314">
          <w:pPr>
            <w:spacing w:before="120" w:after="120" w:line="240" w:lineRule="auto"/>
            <w:ind w:left="0"/>
            <w:rPr>
              <w:rFonts w:ascii="Arial" w:hAnsi="Arial" w:cs="Arial"/>
              <w:sz w:val="20"/>
            </w:rPr>
          </w:pPr>
          <w:r w:rsidRPr="00043314">
            <w:rPr>
              <w:rFonts w:ascii="Arial" w:hAnsi="Arial" w:cs="Arial"/>
              <w:sz w:val="20"/>
            </w:rPr>
            <w:t xml:space="preserve">Approvato dal Consiglio Direttivo nella seduta del </w:t>
          </w:r>
          <w:proofErr w:type="gramStart"/>
          <w:r w:rsidRPr="00043314">
            <w:rPr>
              <w:rFonts w:ascii="Arial" w:hAnsi="Arial" w:cs="Arial"/>
              <w:sz w:val="20"/>
            </w:rPr>
            <w:t>XXXXXX .</w:t>
          </w:r>
          <w:proofErr w:type="gramEnd"/>
          <w:r w:rsidRPr="00043314">
            <w:rPr>
              <w:rFonts w:ascii="Arial" w:hAnsi="Arial" w:cs="Arial"/>
              <w:sz w:val="20"/>
            </w:rPr>
            <w:t xml:space="preserve"> L’originale firmato è conservato nell’archivio del Direttore della Certificazione.</w:t>
          </w:r>
        </w:p>
        <w:p w14:paraId="29BAA866" w14:textId="25E71562" w:rsidR="00F45015" w:rsidRDefault="00F45015">
          <w:pPr>
            <w:spacing w:after="160" w:line="259" w:lineRule="auto"/>
            <w:ind w:left="0"/>
            <w:jc w:val="left"/>
            <w:rPr>
              <w:rFonts w:ascii="Arial" w:hAnsi="Arial" w:cs="Arial"/>
              <w:sz w:val="20"/>
            </w:rPr>
          </w:pPr>
          <w:r>
            <w:rPr>
              <w:rFonts w:ascii="Arial" w:hAnsi="Arial" w:cs="Arial"/>
              <w:sz w:val="20"/>
            </w:rPr>
            <w:br w:type="page"/>
          </w:r>
        </w:p>
        <w:p w14:paraId="2D2C20ED" w14:textId="77777777" w:rsidR="00AC3DB2" w:rsidRPr="00047ECE" w:rsidRDefault="00AC3DB2" w:rsidP="001338AD">
          <w:pPr>
            <w:spacing w:before="120" w:after="120" w:line="240" w:lineRule="auto"/>
            <w:ind w:left="0"/>
            <w:rPr>
              <w:rFonts w:ascii="Arial" w:hAnsi="Arial" w:cs="Arial"/>
              <w:sz w:val="20"/>
            </w:rPr>
          </w:pPr>
        </w:p>
        <w:sdt>
          <w:sdtPr>
            <w:rPr>
              <w:rFonts w:ascii="Arial" w:hAnsi="Arial" w:cs="Arial"/>
              <w:sz w:val="20"/>
            </w:rPr>
            <w:id w:val="1638066589"/>
            <w:docPartObj>
              <w:docPartGallery w:val="Table of Contents"/>
              <w:docPartUnique/>
            </w:docPartObj>
          </w:sdtPr>
          <w:sdtEndPr/>
          <w:sdtContent>
            <w:p w14:paraId="480C1C2B" w14:textId="77777777" w:rsidR="00292A29" w:rsidRPr="00047ECE" w:rsidRDefault="00292A29" w:rsidP="001338AD">
              <w:pPr>
                <w:spacing w:before="120" w:after="120" w:line="240" w:lineRule="auto"/>
                <w:ind w:left="0"/>
                <w:rPr>
                  <w:rStyle w:val="Titolo1Carattere"/>
                  <w:rFonts w:ascii="Arial" w:hAnsi="Arial" w:cs="Arial"/>
                  <w:sz w:val="20"/>
                  <w:szCs w:val="20"/>
                </w:rPr>
              </w:pPr>
              <w:r w:rsidRPr="00047ECE">
                <w:rPr>
                  <w:rStyle w:val="Titolo1Carattere"/>
                  <w:rFonts w:ascii="Arial" w:hAnsi="Arial" w:cs="Arial"/>
                  <w:sz w:val="20"/>
                  <w:szCs w:val="20"/>
                </w:rPr>
                <w:t>Sommario</w:t>
              </w:r>
            </w:p>
            <w:bookmarkStart w:id="0" w:name="_GoBack"/>
            <w:bookmarkEnd w:id="0"/>
            <w:p w14:paraId="715E9C52" w14:textId="411E51D8" w:rsidR="000459DA" w:rsidRDefault="00292A29">
              <w:pPr>
                <w:pStyle w:val="Sommario1"/>
                <w:rPr>
                  <w:rFonts w:asciiTheme="minorHAnsi" w:eastAsiaTheme="minorEastAsia" w:hAnsiTheme="minorHAnsi" w:cstheme="minorBidi"/>
                  <w:noProof/>
                  <w:szCs w:val="24"/>
                </w:rPr>
              </w:pPr>
              <w:r w:rsidRPr="00047ECE">
                <w:rPr>
                  <w:rFonts w:ascii="Arial" w:hAnsi="Arial" w:cs="Arial"/>
                  <w:sz w:val="20"/>
                </w:rPr>
                <w:fldChar w:fldCharType="begin"/>
              </w:r>
              <w:r w:rsidRPr="00047ECE">
                <w:rPr>
                  <w:rFonts w:ascii="Arial" w:hAnsi="Arial" w:cs="Arial"/>
                  <w:sz w:val="20"/>
                </w:rPr>
                <w:instrText xml:space="preserve"> TOC \o "1-3" \h \z \u </w:instrText>
              </w:r>
              <w:r w:rsidRPr="00047ECE">
                <w:rPr>
                  <w:rFonts w:ascii="Arial" w:hAnsi="Arial" w:cs="Arial"/>
                  <w:sz w:val="20"/>
                </w:rPr>
                <w:fldChar w:fldCharType="separate"/>
              </w:r>
              <w:hyperlink w:anchor="_Toc91173180" w:history="1">
                <w:r w:rsidR="000459DA" w:rsidRPr="00ED74A6">
                  <w:rPr>
                    <w:rStyle w:val="Collegamentoipertestuale"/>
                    <w:rFonts w:ascii="Arial" w:hAnsi="Arial" w:cs="Arial"/>
                    <w:noProof/>
                  </w:rPr>
                  <w:t>Premessa</w:t>
                </w:r>
                <w:r w:rsidR="000459DA">
                  <w:rPr>
                    <w:noProof/>
                    <w:webHidden/>
                  </w:rPr>
                  <w:tab/>
                </w:r>
                <w:r w:rsidR="000459DA">
                  <w:rPr>
                    <w:noProof/>
                    <w:webHidden/>
                  </w:rPr>
                  <w:fldChar w:fldCharType="begin"/>
                </w:r>
                <w:r w:rsidR="000459DA">
                  <w:rPr>
                    <w:noProof/>
                    <w:webHidden/>
                  </w:rPr>
                  <w:instrText xml:space="preserve"> PAGEREF _Toc91173180 \h </w:instrText>
                </w:r>
                <w:r w:rsidR="000459DA">
                  <w:rPr>
                    <w:noProof/>
                    <w:webHidden/>
                  </w:rPr>
                </w:r>
                <w:r w:rsidR="000459DA">
                  <w:rPr>
                    <w:noProof/>
                    <w:webHidden/>
                  </w:rPr>
                  <w:fldChar w:fldCharType="separate"/>
                </w:r>
                <w:r w:rsidR="000459DA">
                  <w:rPr>
                    <w:noProof/>
                    <w:webHidden/>
                  </w:rPr>
                  <w:t>2</w:t>
                </w:r>
                <w:r w:rsidR="000459DA">
                  <w:rPr>
                    <w:noProof/>
                    <w:webHidden/>
                  </w:rPr>
                  <w:fldChar w:fldCharType="end"/>
                </w:r>
              </w:hyperlink>
            </w:p>
            <w:p w14:paraId="559FEBCD" w14:textId="6B9869ED" w:rsidR="000459DA" w:rsidRDefault="000459DA">
              <w:pPr>
                <w:pStyle w:val="Sommario1"/>
                <w:tabs>
                  <w:tab w:val="left" w:pos="480"/>
                </w:tabs>
                <w:rPr>
                  <w:rFonts w:asciiTheme="minorHAnsi" w:eastAsiaTheme="minorEastAsia" w:hAnsiTheme="minorHAnsi" w:cstheme="minorBidi"/>
                  <w:noProof/>
                  <w:szCs w:val="24"/>
                </w:rPr>
              </w:pPr>
              <w:hyperlink w:anchor="_Toc91173181" w:history="1">
                <w:r w:rsidRPr="00ED74A6">
                  <w:rPr>
                    <w:rStyle w:val="Collegamentoipertestuale"/>
                    <w:rFonts w:ascii="Arial" w:hAnsi="Arial" w:cs="Arial"/>
                    <w:noProof/>
                  </w:rPr>
                  <w:t>1.</w:t>
                </w:r>
                <w:r>
                  <w:rPr>
                    <w:rFonts w:asciiTheme="minorHAnsi" w:eastAsiaTheme="minorEastAsia" w:hAnsiTheme="minorHAnsi" w:cstheme="minorBidi"/>
                    <w:noProof/>
                    <w:szCs w:val="24"/>
                  </w:rPr>
                  <w:tab/>
                </w:r>
                <w:r w:rsidRPr="00ED74A6">
                  <w:rPr>
                    <w:rStyle w:val="Collegamentoipertestuale"/>
                    <w:rFonts w:ascii="Arial" w:hAnsi="Arial" w:cs="Arial"/>
                    <w:noProof/>
                  </w:rPr>
                  <w:t>Scopo e campo di applicazione</w:t>
                </w:r>
                <w:r>
                  <w:rPr>
                    <w:noProof/>
                    <w:webHidden/>
                  </w:rPr>
                  <w:tab/>
                </w:r>
                <w:r>
                  <w:rPr>
                    <w:noProof/>
                    <w:webHidden/>
                  </w:rPr>
                  <w:fldChar w:fldCharType="begin"/>
                </w:r>
                <w:r>
                  <w:rPr>
                    <w:noProof/>
                    <w:webHidden/>
                  </w:rPr>
                  <w:instrText xml:space="preserve"> PAGEREF _Toc91173181 \h </w:instrText>
                </w:r>
                <w:r>
                  <w:rPr>
                    <w:noProof/>
                    <w:webHidden/>
                  </w:rPr>
                </w:r>
                <w:r>
                  <w:rPr>
                    <w:noProof/>
                    <w:webHidden/>
                  </w:rPr>
                  <w:fldChar w:fldCharType="separate"/>
                </w:r>
                <w:r>
                  <w:rPr>
                    <w:noProof/>
                    <w:webHidden/>
                  </w:rPr>
                  <w:t>2</w:t>
                </w:r>
                <w:r>
                  <w:rPr>
                    <w:noProof/>
                    <w:webHidden/>
                  </w:rPr>
                  <w:fldChar w:fldCharType="end"/>
                </w:r>
              </w:hyperlink>
            </w:p>
            <w:p w14:paraId="7325F49B" w14:textId="380E8081" w:rsidR="000459DA" w:rsidRDefault="000459DA">
              <w:pPr>
                <w:pStyle w:val="Sommario1"/>
                <w:tabs>
                  <w:tab w:val="left" w:pos="480"/>
                </w:tabs>
                <w:rPr>
                  <w:rFonts w:asciiTheme="minorHAnsi" w:eastAsiaTheme="minorEastAsia" w:hAnsiTheme="minorHAnsi" w:cstheme="minorBidi"/>
                  <w:noProof/>
                  <w:szCs w:val="24"/>
                </w:rPr>
              </w:pPr>
              <w:hyperlink w:anchor="_Toc91173182" w:history="1">
                <w:r w:rsidRPr="00ED74A6">
                  <w:rPr>
                    <w:rStyle w:val="Collegamentoipertestuale"/>
                    <w:rFonts w:ascii="Arial" w:hAnsi="Arial" w:cs="Arial"/>
                    <w:noProof/>
                  </w:rPr>
                  <w:t>2.</w:t>
                </w:r>
                <w:r>
                  <w:rPr>
                    <w:rFonts w:asciiTheme="minorHAnsi" w:eastAsiaTheme="minorEastAsia" w:hAnsiTheme="minorHAnsi" w:cstheme="minorBidi"/>
                    <w:noProof/>
                    <w:szCs w:val="24"/>
                  </w:rPr>
                  <w:tab/>
                </w:r>
                <w:r w:rsidRPr="00ED74A6">
                  <w:rPr>
                    <w:rStyle w:val="Collegamentoipertestuale"/>
                    <w:rFonts w:ascii="Arial" w:hAnsi="Arial" w:cs="Arial"/>
                    <w:noProof/>
                  </w:rPr>
                  <w:t>Principali riferimenti</w:t>
                </w:r>
                <w:r>
                  <w:rPr>
                    <w:noProof/>
                    <w:webHidden/>
                  </w:rPr>
                  <w:tab/>
                </w:r>
                <w:r>
                  <w:rPr>
                    <w:noProof/>
                    <w:webHidden/>
                  </w:rPr>
                  <w:fldChar w:fldCharType="begin"/>
                </w:r>
                <w:r>
                  <w:rPr>
                    <w:noProof/>
                    <w:webHidden/>
                  </w:rPr>
                  <w:instrText xml:space="preserve"> PAGEREF _Toc91173182 \h </w:instrText>
                </w:r>
                <w:r>
                  <w:rPr>
                    <w:noProof/>
                    <w:webHidden/>
                  </w:rPr>
                </w:r>
                <w:r>
                  <w:rPr>
                    <w:noProof/>
                    <w:webHidden/>
                  </w:rPr>
                  <w:fldChar w:fldCharType="separate"/>
                </w:r>
                <w:r>
                  <w:rPr>
                    <w:noProof/>
                    <w:webHidden/>
                  </w:rPr>
                  <w:t>2</w:t>
                </w:r>
                <w:r>
                  <w:rPr>
                    <w:noProof/>
                    <w:webHidden/>
                  </w:rPr>
                  <w:fldChar w:fldCharType="end"/>
                </w:r>
              </w:hyperlink>
            </w:p>
            <w:p w14:paraId="1225D60C" w14:textId="56B115E4" w:rsidR="000459DA" w:rsidRDefault="000459DA">
              <w:pPr>
                <w:pStyle w:val="Sommario1"/>
                <w:tabs>
                  <w:tab w:val="left" w:pos="480"/>
                </w:tabs>
                <w:rPr>
                  <w:rFonts w:asciiTheme="minorHAnsi" w:eastAsiaTheme="minorEastAsia" w:hAnsiTheme="minorHAnsi" w:cstheme="minorBidi"/>
                  <w:noProof/>
                  <w:szCs w:val="24"/>
                </w:rPr>
              </w:pPr>
              <w:hyperlink w:anchor="_Toc91173183" w:history="1">
                <w:r w:rsidRPr="00ED74A6">
                  <w:rPr>
                    <w:rStyle w:val="Collegamentoipertestuale"/>
                    <w:rFonts w:ascii="Arial" w:hAnsi="Arial" w:cs="Arial"/>
                    <w:noProof/>
                  </w:rPr>
                  <w:t>3.</w:t>
                </w:r>
                <w:r>
                  <w:rPr>
                    <w:rFonts w:asciiTheme="minorHAnsi" w:eastAsiaTheme="minorEastAsia" w:hAnsiTheme="minorHAnsi" w:cstheme="minorBidi"/>
                    <w:noProof/>
                    <w:szCs w:val="24"/>
                  </w:rPr>
                  <w:tab/>
                </w:r>
                <w:r w:rsidRPr="00ED74A6">
                  <w:rPr>
                    <w:rStyle w:val="Collegamentoipertestuale"/>
                    <w:rFonts w:ascii="Arial" w:hAnsi="Arial" w:cs="Arial"/>
                    <w:noProof/>
                  </w:rPr>
                  <w:t>Definizioni</w:t>
                </w:r>
                <w:r>
                  <w:rPr>
                    <w:noProof/>
                    <w:webHidden/>
                  </w:rPr>
                  <w:tab/>
                </w:r>
                <w:r>
                  <w:rPr>
                    <w:noProof/>
                    <w:webHidden/>
                  </w:rPr>
                  <w:fldChar w:fldCharType="begin"/>
                </w:r>
                <w:r>
                  <w:rPr>
                    <w:noProof/>
                    <w:webHidden/>
                  </w:rPr>
                  <w:instrText xml:space="preserve"> PAGEREF _Toc91173183 \h </w:instrText>
                </w:r>
                <w:r>
                  <w:rPr>
                    <w:noProof/>
                    <w:webHidden/>
                  </w:rPr>
                </w:r>
                <w:r>
                  <w:rPr>
                    <w:noProof/>
                    <w:webHidden/>
                  </w:rPr>
                  <w:fldChar w:fldCharType="separate"/>
                </w:r>
                <w:r>
                  <w:rPr>
                    <w:noProof/>
                    <w:webHidden/>
                  </w:rPr>
                  <w:t>2</w:t>
                </w:r>
                <w:r>
                  <w:rPr>
                    <w:noProof/>
                    <w:webHidden/>
                  </w:rPr>
                  <w:fldChar w:fldCharType="end"/>
                </w:r>
              </w:hyperlink>
            </w:p>
            <w:p w14:paraId="50914806" w14:textId="10047A3C" w:rsidR="000459DA" w:rsidRDefault="000459DA">
              <w:pPr>
                <w:pStyle w:val="Sommario1"/>
                <w:tabs>
                  <w:tab w:val="left" w:pos="480"/>
                </w:tabs>
                <w:rPr>
                  <w:rFonts w:asciiTheme="minorHAnsi" w:eastAsiaTheme="minorEastAsia" w:hAnsiTheme="minorHAnsi" w:cstheme="minorBidi"/>
                  <w:noProof/>
                  <w:szCs w:val="24"/>
                </w:rPr>
              </w:pPr>
              <w:hyperlink w:anchor="_Toc91173184" w:history="1">
                <w:r w:rsidRPr="00ED74A6">
                  <w:rPr>
                    <w:rStyle w:val="Collegamentoipertestuale"/>
                    <w:rFonts w:ascii="Arial" w:hAnsi="Arial" w:cs="Arial"/>
                    <w:noProof/>
                  </w:rPr>
                  <w:t>4.</w:t>
                </w:r>
                <w:r>
                  <w:rPr>
                    <w:rFonts w:asciiTheme="minorHAnsi" w:eastAsiaTheme="minorEastAsia" w:hAnsiTheme="minorHAnsi" w:cstheme="minorBidi"/>
                    <w:noProof/>
                    <w:szCs w:val="24"/>
                  </w:rPr>
                  <w:tab/>
                </w:r>
                <w:r w:rsidRPr="00ED74A6">
                  <w:rPr>
                    <w:rStyle w:val="Collegamentoipertestuale"/>
                    <w:rFonts w:ascii="Arial" w:hAnsi="Arial" w:cs="Arial"/>
                    <w:noProof/>
                  </w:rPr>
                  <w:t>Schema di certificazione “Medico Veterinario Esperto”</w:t>
                </w:r>
                <w:r>
                  <w:rPr>
                    <w:noProof/>
                    <w:webHidden/>
                  </w:rPr>
                  <w:tab/>
                </w:r>
                <w:r>
                  <w:rPr>
                    <w:noProof/>
                    <w:webHidden/>
                  </w:rPr>
                  <w:fldChar w:fldCharType="begin"/>
                </w:r>
                <w:r>
                  <w:rPr>
                    <w:noProof/>
                    <w:webHidden/>
                  </w:rPr>
                  <w:instrText xml:space="preserve"> PAGEREF _Toc91173184 \h </w:instrText>
                </w:r>
                <w:r>
                  <w:rPr>
                    <w:noProof/>
                    <w:webHidden/>
                  </w:rPr>
                </w:r>
                <w:r>
                  <w:rPr>
                    <w:noProof/>
                    <w:webHidden/>
                  </w:rPr>
                  <w:fldChar w:fldCharType="separate"/>
                </w:r>
                <w:r>
                  <w:rPr>
                    <w:noProof/>
                    <w:webHidden/>
                  </w:rPr>
                  <w:t>3</w:t>
                </w:r>
                <w:r>
                  <w:rPr>
                    <w:noProof/>
                    <w:webHidden/>
                  </w:rPr>
                  <w:fldChar w:fldCharType="end"/>
                </w:r>
              </w:hyperlink>
            </w:p>
            <w:p w14:paraId="7084FAD3" w14:textId="3E36BF64" w:rsidR="000459DA" w:rsidRDefault="000459DA">
              <w:pPr>
                <w:pStyle w:val="Sommario1"/>
                <w:tabs>
                  <w:tab w:val="left" w:pos="480"/>
                </w:tabs>
                <w:rPr>
                  <w:rFonts w:asciiTheme="minorHAnsi" w:eastAsiaTheme="minorEastAsia" w:hAnsiTheme="minorHAnsi" w:cstheme="minorBidi"/>
                  <w:noProof/>
                  <w:szCs w:val="24"/>
                </w:rPr>
              </w:pPr>
              <w:hyperlink w:anchor="_Toc91173185" w:history="1">
                <w:r w:rsidRPr="00ED74A6">
                  <w:rPr>
                    <w:rStyle w:val="Collegamentoipertestuale"/>
                    <w:rFonts w:ascii="Arial" w:hAnsi="Arial" w:cs="Arial"/>
                    <w:noProof/>
                  </w:rPr>
                  <w:t>5.</w:t>
                </w:r>
                <w:r>
                  <w:rPr>
                    <w:rFonts w:asciiTheme="minorHAnsi" w:eastAsiaTheme="minorEastAsia" w:hAnsiTheme="minorHAnsi" w:cstheme="minorBidi"/>
                    <w:noProof/>
                    <w:szCs w:val="24"/>
                  </w:rPr>
                  <w:tab/>
                </w:r>
                <w:r w:rsidRPr="00ED74A6">
                  <w:rPr>
                    <w:rStyle w:val="Collegamentoipertestuale"/>
                    <w:rFonts w:ascii="Arial" w:hAnsi="Arial" w:cs="Arial"/>
                    <w:noProof/>
                  </w:rPr>
                  <w:t>Condizioni per la certificazione</w:t>
                </w:r>
                <w:r>
                  <w:rPr>
                    <w:noProof/>
                    <w:webHidden/>
                  </w:rPr>
                  <w:tab/>
                </w:r>
                <w:r>
                  <w:rPr>
                    <w:noProof/>
                    <w:webHidden/>
                  </w:rPr>
                  <w:fldChar w:fldCharType="begin"/>
                </w:r>
                <w:r>
                  <w:rPr>
                    <w:noProof/>
                    <w:webHidden/>
                  </w:rPr>
                  <w:instrText xml:space="preserve"> PAGEREF _Toc91173185 \h </w:instrText>
                </w:r>
                <w:r>
                  <w:rPr>
                    <w:noProof/>
                    <w:webHidden/>
                  </w:rPr>
                </w:r>
                <w:r>
                  <w:rPr>
                    <w:noProof/>
                    <w:webHidden/>
                  </w:rPr>
                  <w:fldChar w:fldCharType="separate"/>
                </w:r>
                <w:r>
                  <w:rPr>
                    <w:noProof/>
                    <w:webHidden/>
                  </w:rPr>
                  <w:t>4</w:t>
                </w:r>
                <w:r>
                  <w:rPr>
                    <w:noProof/>
                    <w:webHidden/>
                  </w:rPr>
                  <w:fldChar w:fldCharType="end"/>
                </w:r>
              </w:hyperlink>
            </w:p>
            <w:p w14:paraId="38975907" w14:textId="764EA604" w:rsidR="000459DA" w:rsidRDefault="000459DA">
              <w:pPr>
                <w:pStyle w:val="Sommario1"/>
                <w:tabs>
                  <w:tab w:val="left" w:pos="480"/>
                </w:tabs>
                <w:rPr>
                  <w:rFonts w:asciiTheme="minorHAnsi" w:eastAsiaTheme="minorEastAsia" w:hAnsiTheme="minorHAnsi" w:cstheme="minorBidi"/>
                  <w:noProof/>
                  <w:szCs w:val="24"/>
                </w:rPr>
              </w:pPr>
              <w:hyperlink w:anchor="_Toc91173186" w:history="1">
                <w:r w:rsidRPr="00ED74A6">
                  <w:rPr>
                    <w:rStyle w:val="Collegamentoipertestuale"/>
                    <w:rFonts w:ascii="Arial" w:hAnsi="Arial" w:cs="Arial"/>
                    <w:noProof/>
                  </w:rPr>
                  <w:t>6.</w:t>
                </w:r>
                <w:r>
                  <w:rPr>
                    <w:rFonts w:asciiTheme="minorHAnsi" w:eastAsiaTheme="minorEastAsia" w:hAnsiTheme="minorHAnsi" w:cstheme="minorBidi"/>
                    <w:noProof/>
                    <w:szCs w:val="24"/>
                  </w:rPr>
                  <w:tab/>
                </w:r>
                <w:r w:rsidRPr="00ED74A6">
                  <w:rPr>
                    <w:rStyle w:val="Collegamentoipertestuale"/>
                    <w:rFonts w:ascii="Arial" w:hAnsi="Arial" w:cs="Arial"/>
                    <w:noProof/>
                  </w:rPr>
                  <w:t>Processo di certificazione</w:t>
                </w:r>
                <w:r>
                  <w:rPr>
                    <w:noProof/>
                    <w:webHidden/>
                  </w:rPr>
                  <w:tab/>
                </w:r>
                <w:r>
                  <w:rPr>
                    <w:noProof/>
                    <w:webHidden/>
                  </w:rPr>
                  <w:fldChar w:fldCharType="begin"/>
                </w:r>
                <w:r>
                  <w:rPr>
                    <w:noProof/>
                    <w:webHidden/>
                  </w:rPr>
                  <w:instrText xml:space="preserve"> PAGEREF _Toc91173186 \h </w:instrText>
                </w:r>
                <w:r>
                  <w:rPr>
                    <w:noProof/>
                    <w:webHidden/>
                  </w:rPr>
                </w:r>
                <w:r>
                  <w:rPr>
                    <w:noProof/>
                    <w:webHidden/>
                  </w:rPr>
                  <w:fldChar w:fldCharType="separate"/>
                </w:r>
                <w:r>
                  <w:rPr>
                    <w:noProof/>
                    <w:webHidden/>
                  </w:rPr>
                  <w:t>4</w:t>
                </w:r>
                <w:r>
                  <w:rPr>
                    <w:noProof/>
                    <w:webHidden/>
                  </w:rPr>
                  <w:fldChar w:fldCharType="end"/>
                </w:r>
              </w:hyperlink>
            </w:p>
            <w:p w14:paraId="213F3C6F" w14:textId="48BB3EB4" w:rsidR="000459DA" w:rsidRDefault="000459DA">
              <w:pPr>
                <w:pStyle w:val="Sommario1"/>
                <w:tabs>
                  <w:tab w:val="left" w:pos="480"/>
                </w:tabs>
                <w:rPr>
                  <w:rFonts w:asciiTheme="minorHAnsi" w:eastAsiaTheme="minorEastAsia" w:hAnsiTheme="minorHAnsi" w:cstheme="minorBidi"/>
                  <w:noProof/>
                  <w:szCs w:val="24"/>
                </w:rPr>
              </w:pPr>
              <w:hyperlink w:anchor="_Toc91173187" w:history="1">
                <w:r w:rsidRPr="00ED74A6">
                  <w:rPr>
                    <w:rStyle w:val="Collegamentoipertestuale"/>
                    <w:rFonts w:ascii="Arial" w:hAnsi="Arial" w:cs="Arial"/>
                    <w:noProof/>
                  </w:rPr>
                  <w:t>7.</w:t>
                </w:r>
                <w:r>
                  <w:rPr>
                    <w:rFonts w:asciiTheme="minorHAnsi" w:eastAsiaTheme="minorEastAsia" w:hAnsiTheme="minorHAnsi" w:cstheme="minorBidi"/>
                    <w:noProof/>
                    <w:szCs w:val="24"/>
                  </w:rPr>
                  <w:tab/>
                </w:r>
                <w:r w:rsidRPr="00ED74A6">
                  <w:rPr>
                    <w:rStyle w:val="Collegamentoipertestuale"/>
                    <w:rFonts w:ascii="Arial" w:hAnsi="Arial" w:cs="Arial"/>
                    <w:noProof/>
                  </w:rPr>
                  <w:t>Rilascio della certificazione</w:t>
                </w:r>
                <w:r>
                  <w:rPr>
                    <w:noProof/>
                    <w:webHidden/>
                  </w:rPr>
                  <w:tab/>
                </w:r>
                <w:r>
                  <w:rPr>
                    <w:noProof/>
                    <w:webHidden/>
                  </w:rPr>
                  <w:fldChar w:fldCharType="begin"/>
                </w:r>
                <w:r>
                  <w:rPr>
                    <w:noProof/>
                    <w:webHidden/>
                  </w:rPr>
                  <w:instrText xml:space="preserve"> PAGEREF _Toc91173187 \h </w:instrText>
                </w:r>
                <w:r>
                  <w:rPr>
                    <w:noProof/>
                    <w:webHidden/>
                  </w:rPr>
                </w:r>
                <w:r>
                  <w:rPr>
                    <w:noProof/>
                    <w:webHidden/>
                  </w:rPr>
                  <w:fldChar w:fldCharType="separate"/>
                </w:r>
                <w:r>
                  <w:rPr>
                    <w:noProof/>
                    <w:webHidden/>
                  </w:rPr>
                  <w:t>5</w:t>
                </w:r>
                <w:r>
                  <w:rPr>
                    <w:noProof/>
                    <w:webHidden/>
                  </w:rPr>
                  <w:fldChar w:fldCharType="end"/>
                </w:r>
              </w:hyperlink>
            </w:p>
            <w:p w14:paraId="11FE2E77" w14:textId="27858486" w:rsidR="000459DA" w:rsidRDefault="000459DA">
              <w:pPr>
                <w:pStyle w:val="Sommario1"/>
                <w:tabs>
                  <w:tab w:val="left" w:pos="480"/>
                </w:tabs>
                <w:rPr>
                  <w:rFonts w:asciiTheme="minorHAnsi" w:eastAsiaTheme="minorEastAsia" w:hAnsiTheme="minorHAnsi" w:cstheme="minorBidi"/>
                  <w:noProof/>
                  <w:szCs w:val="24"/>
                </w:rPr>
              </w:pPr>
              <w:hyperlink w:anchor="_Toc91173188" w:history="1">
                <w:r w:rsidRPr="00ED74A6">
                  <w:rPr>
                    <w:rStyle w:val="Collegamentoipertestuale"/>
                    <w:rFonts w:ascii="Arial" w:hAnsi="Arial" w:cs="Arial"/>
                    <w:noProof/>
                  </w:rPr>
                  <w:t>8.</w:t>
                </w:r>
                <w:r>
                  <w:rPr>
                    <w:rFonts w:asciiTheme="minorHAnsi" w:eastAsiaTheme="minorEastAsia" w:hAnsiTheme="minorHAnsi" w:cstheme="minorBidi"/>
                    <w:noProof/>
                    <w:szCs w:val="24"/>
                  </w:rPr>
                  <w:tab/>
                </w:r>
                <w:r w:rsidRPr="00ED74A6">
                  <w:rPr>
                    <w:rStyle w:val="Collegamentoipertestuale"/>
                    <w:rFonts w:ascii="Arial" w:hAnsi="Arial" w:cs="Arial"/>
                    <w:noProof/>
                  </w:rPr>
                  <w:t>Sospensione e Revoca</w:t>
                </w:r>
                <w:r>
                  <w:rPr>
                    <w:noProof/>
                    <w:webHidden/>
                  </w:rPr>
                  <w:tab/>
                </w:r>
                <w:r>
                  <w:rPr>
                    <w:noProof/>
                    <w:webHidden/>
                  </w:rPr>
                  <w:fldChar w:fldCharType="begin"/>
                </w:r>
                <w:r>
                  <w:rPr>
                    <w:noProof/>
                    <w:webHidden/>
                  </w:rPr>
                  <w:instrText xml:space="preserve"> PAGEREF _Toc91173188 \h </w:instrText>
                </w:r>
                <w:r>
                  <w:rPr>
                    <w:noProof/>
                    <w:webHidden/>
                  </w:rPr>
                </w:r>
                <w:r>
                  <w:rPr>
                    <w:noProof/>
                    <w:webHidden/>
                  </w:rPr>
                  <w:fldChar w:fldCharType="separate"/>
                </w:r>
                <w:r>
                  <w:rPr>
                    <w:noProof/>
                    <w:webHidden/>
                  </w:rPr>
                  <w:t>5</w:t>
                </w:r>
                <w:r>
                  <w:rPr>
                    <w:noProof/>
                    <w:webHidden/>
                  </w:rPr>
                  <w:fldChar w:fldCharType="end"/>
                </w:r>
              </w:hyperlink>
            </w:p>
            <w:p w14:paraId="5F495149" w14:textId="56087F40" w:rsidR="000459DA" w:rsidRDefault="000459DA">
              <w:pPr>
                <w:pStyle w:val="Sommario1"/>
                <w:tabs>
                  <w:tab w:val="left" w:pos="480"/>
                </w:tabs>
                <w:rPr>
                  <w:rFonts w:asciiTheme="minorHAnsi" w:eastAsiaTheme="minorEastAsia" w:hAnsiTheme="minorHAnsi" w:cstheme="minorBidi"/>
                  <w:noProof/>
                  <w:szCs w:val="24"/>
                </w:rPr>
              </w:pPr>
              <w:hyperlink w:anchor="_Toc91173189" w:history="1">
                <w:r w:rsidRPr="00ED74A6">
                  <w:rPr>
                    <w:rStyle w:val="Collegamentoipertestuale"/>
                    <w:rFonts w:ascii="Arial" w:hAnsi="Arial" w:cs="Arial"/>
                    <w:noProof/>
                  </w:rPr>
                  <w:t>9.</w:t>
                </w:r>
                <w:r>
                  <w:rPr>
                    <w:rFonts w:asciiTheme="minorHAnsi" w:eastAsiaTheme="minorEastAsia" w:hAnsiTheme="minorHAnsi" w:cstheme="minorBidi"/>
                    <w:noProof/>
                    <w:szCs w:val="24"/>
                  </w:rPr>
                  <w:tab/>
                </w:r>
                <w:r w:rsidRPr="00ED74A6">
                  <w:rPr>
                    <w:rStyle w:val="Collegamentoipertestuale"/>
                    <w:rFonts w:ascii="Arial" w:hAnsi="Arial" w:cs="Arial"/>
                    <w:noProof/>
                  </w:rPr>
                  <w:t>Mantenimento e rinnovo della certificazione</w:t>
                </w:r>
                <w:r>
                  <w:rPr>
                    <w:noProof/>
                    <w:webHidden/>
                  </w:rPr>
                  <w:tab/>
                </w:r>
                <w:r>
                  <w:rPr>
                    <w:noProof/>
                    <w:webHidden/>
                  </w:rPr>
                  <w:fldChar w:fldCharType="begin"/>
                </w:r>
                <w:r>
                  <w:rPr>
                    <w:noProof/>
                    <w:webHidden/>
                  </w:rPr>
                  <w:instrText xml:space="preserve"> PAGEREF _Toc91173189 \h </w:instrText>
                </w:r>
                <w:r>
                  <w:rPr>
                    <w:noProof/>
                    <w:webHidden/>
                  </w:rPr>
                </w:r>
                <w:r>
                  <w:rPr>
                    <w:noProof/>
                    <w:webHidden/>
                  </w:rPr>
                  <w:fldChar w:fldCharType="separate"/>
                </w:r>
                <w:r>
                  <w:rPr>
                    <w:noProof/>
                    <w:webHidden/>
                  </w:rPr>
                  <w:t>5</w:t>
                </w:r>
                <w:r>
                  <w:rPr>
                    <w:noProof/>
                    <w:webHidden/>
                  </w:rPr>
                  <w:fldChar w:fldCharType="end"/>
                </w:r>
              </w:hyperlink>
            </w:p>
            <w:p w14:paraId="1AC0575B" w14:textId="0690C83C" w:rsidR="000459DA" w:rsidRDefault="000459DA">
              <w:pPr>
                <w:pStyle w:val="Sommario1"/>
                <w:tabs>
                  <w:tab w:val="left" w:pos="480"/>
                </w:tabs>
                <w:rPr>
                  <w:rFonts w:asciiTheme="minorHAnsi" w:eastAsiaTheme="minorEastAsia" w:hAnsiTheme="minorHAnsi" w:cstheme="minorBidi"/>
                  <w:noProof/>
                  <w:szCs w:val="24"/>
                </w:rPr>
              </w:pPr>
              <w:hyperlink w:anchor="_Toc91173190" w:history="1">
                <w:r w:rsidRPr="00ED74A6">
                  <w:rPr>
                    <w:rStyle w:val="Collegamentoipertestuale"/>
                    <w:rFonts w:ascii="Arial" w:hAnsi="Arial" w:cs="Arial"/>
                    <w:noProof/>
                  </w:rPr>
                  <w:t>10.</w:t>
                </w:r>
                <w:r>
                  <w:rPr>
                    <w:rFonts w:asciiTheme="minorHAnsi" w:eastAsiaTheme="minorEastAsia" w:hAnsiTheme="minorHAnsi" w:cstheme="minorBidi"/>
                    <w:noProof/>
                    <w:szCs w:val="24"/>
                  </w:rPr>
                  <w:tab/>
                </w:r>
                <w:r w:rsidRPr="00ED74A6">
                  <w:rPr>
                    <w:rStyle w:val="Collegamentoipertestuale"/>
                    <w:rFonts w:ascii="Arial" w:hAnsi="Arial" w:cs="Arial"/>
                    <w:noProof/>
                  </w:rPr>
                  <w:t>Recesso</w:t>
                </w:r>
                <w:r>
                  <w:rPr>
                    <w:noProof/>
                    <w:webHidden/>
                  </w:rPr>
                  <w:tab/>
                </w:r>
                <w:r>
                  <w:rPr>
                    <w:noProof/>
                    <w:webHidden/>
                  </w:rPr>
                  <w:fldChar w:fldCharType="begin"/>
                </w:r>
                <w:r>
                  <w:rPr>
                    <w:noProof/>
                    <w:webHidden/>
                  </w:rPr>
                  <w:instrText xml:space="preserve"> PAGEREF _Toc91173190 \h </w:instrText>
                </w:r>
                <w:r>
                  <w:rPr>
                    <w:noProof/>
                    <w:webHidden/>
                  </w:rPr>
                </w:r>
                <w:r>
                  <w:rPr>
                    <w:noProof/>
                    <w:webHidden/>
                  </w:rPr>
                  <w:fldChar w:fldCharType="separate"/>
                </w:r>
                <w:r>
                  <w:rPr>
                    <w:noProof/>
                    <w:webHidden/>
                  </w:rPr>
                  <w:t>5</w:t>
                </w:r>
                <w:r>
                  <w:rPr>
                    <w:noProof/>
                    <w:webHidden/>
                  </w:rPr>
                  <w:fldChar w:fldCharType="end"/>
                </w:r>
              </w:hyperlink>
            </w:p>
            <w:p w14:paraId="5FE3FEDF" w14:textId="163FA0A0" w:rsidR="000459DA" w:rsidRDefault="000459DA">
              <w:pPr>
                <w:pStyle w:val="Sommario1"/>
                <w:tabs>
                  <w:tab w:val="left" w:pos="480"/>
                </w:tabs>
                <w:rPr>
                  <w:rFonts w:asciiTheme="minorHAnsi" w:eastAsiaTheme="minorEastAsia" w:hAnsiTheme="minorHAnsi" w:cstheme="minorBidi"/>
                  <w:noProof/>
                  <w:szCs w:val="24"/>
                </w:rPr>
              </w:pPr>
              <w:hyperlink w:anchor="_Toc91173191" w:history="1">
                <w:r w:rsidRPr="00ED74A6">
                  <w:rPr>
                    <w:rStyle w:val="Collegamentoipertestuale"/>
                    <w:rFonts w:ascii="Arial" w:hAnsi="Arial" w:cs="Arial"/>
                    <w:noProof/>
                  </w:rPr>
                  <w:t>11.</w:t>
                </w:r>
                <w:r>
                  <w:rPr>
                    <w:rFonts w:asciiTheme="minorHAnsi" w:eastAsiaTheme="minorEastAsia" w:hAnsiTheme="minorHAnsi" w:cstheme="minorBidi"/>
                    <w:noProof/>
                    <w:szCs w:val="24"/>
                  </w:rPr>
                  <w:tab/>
                </w:r>
                <w:r w:rsidRPr="00ED74A6">
                  <w:rPr>
                    <w:rStyle w:val="Collegamentoipertestuale"/>
                    <w:rFonts w:ascii="Arial" w:hAnsi="Arial" w:cs="Arial"/>
                    <w:noProof/>
                  </w:rPr>
                  <w:t>Ricorsi</w:t>
                </w:r>
                <w:r>
                  <w:rPr>
                    <w:noProof/>
                    <w:webHidden/>
                  </w:rPr>
                  <w:tab/>
                </w:r>
                <w:r>
                  <w:rPr>
                    <w:noProof/>
                    <w:webHidden/>
                  </w:rPr>
                  <w:fldChar w:fldCharType="begin"/>
                </w:r>
                <w:r>
                  <w:rPr>
                    <w:noProof/>
                    <w:webHidden/>
                  </w:rPr>
                  <w:instrText xml:space="preserve"> PAGEREF _Toc91173191 \h </w:instrText>
                </w:r>
                <w:r>
                  <w:rPr>
                    <w:noProof/>
                    <w:webHidden/>
                  </w:rPr>
                </w:r>
                <w:r>
                  <w:rPr>
                    <w:noProof/>
                    <w:webHidden/>
                  </w:rPr>
                  <w:fldChar w:fldCharType="separate"/>
                </w:r>
                <w:r>
                  <w:rPr>
                    <w:noProof/>
                    <w:webHidden/>
                  </w:rPr>
                  <w:t>5</w:t>
                </w:r>
                <w:r>
                  <w:rPr>
                    <w:noProof/>
                    <w:webHidden/>
                  </w:rPr>
                  <w:fldChar w:fldCharType="end"/>
                </w:r>
              </w:hyperlink>
            </w:p>
            <w:p w14:paraId="48B58F6C" w14:textId="330A5C40" w:rsidR="000459DA" w:rsidRDefault="000459DA">
              <w:pPr>
                <w:pStyle w:val="Sommario1"/>
                <w:tabs>
                  <w:tab w:val="left" w:pos="480"/>
                </w:tabs>
                <w:rPr>
                  <w:rFonts w:asciiTheme="minorHAnsi" w:eastAsiaTheme="minorEastAsia" w:hAnsiTheme="minorHAnsi" w:cstheme="minorBidi"/>
                  <w:noProof/>
                  <w:szCs w:val="24"/>
                </w:rPr>
              </w:pPr>
              <w:hyperlink w:anchor="_Toc91173192" w:history="1">
                <w:r w:rsidRPr="00ED74A6">
                  <w:rPr>
                    <w:rStyle w:val="Collegamentoipertestuale"/>
                    <w:rFonts w:ascii="Arial" w:hAnsi="Arial" w:cs="Arial"/>
                    <w:noProof/>
                  </w:rPr>
                  <w:t>12.</w:t>
                </w:r>
                <w:r>
                  <w:rPr>
                    <w:rFonts w:asciiTheme="minorHAnsi" w:eastAsiaTheme="minorEastAsia" w:hAnsiTheme="minorHAnsi" w:cstheme="minorBidi"/>
                    <w:noProof/>
                    <w:szCs w:val="24"/>
                  </w:rPr>
                  <w:tab/>
                </w:r>
                <w:r w:rsidRPr="00ED74A6">
                  <w:rPr>
                    <w:rStyle w:val="Collegamentoipertestuale"/>
                    <w:rFonts w:ascii="Arial" w:hAnsi="Arial" w:cs="Arial"/>
                    <w:noProof/>
                  </w:rPr>
                  <w:t>Reclami</w:t>
                </w:r>
                <w:r>
                  <w:rPr>
                    <w:noProof/>
                    <w:webHidden/>
                  </w:rPr>
                  <w:tab/>
                </w:r>
                <w:r>
                  <w:rPr>
                    <w:noProof/>
                    <w:webHidden/>
                  </w:rPr>
                  <w:fldChar w:fldCharType="begin"/>
                </w:r>
                <w:r>
                  <w:rPr>
                    <w:noProof/>
                    <w:webHidden/>
                  </w:rPr>
                  <w:instrText xml:space="preserve"> PAGEREF _Toc91173192 \h </w:instrText>
                </w:r>
                <w:r>
                  <w:rPr>
                    <w:noProof/>
                    <w:webHidden/>
                  </w:rPr>
                </w:r>
                <w:r>
                  <w:rPr>
                    <w:noProof/>
                    <w:webHidden/>
                  </w:rPr>
                  <w:fldChar w:fldCharType="separate"/>
                </w:r>
                <w:r>
                  <w:rPr>
                    <w:noProof/>
                    <w:webHidden/>
                  </w:rPr>
                  <w:t>6</w:t>
                </w:r>
                <w:r>
                  <w:rPr>
                    <w:noProof/>
                    <w:webHidden/>
                  </w:rPr>
                  <w:fldChar w:fldCharType="end"/>
                </w:r>
              </w:hyperlink>
            </w:p>
            <w:p w14:paraId="784BF6FA" w14:textId="0EDBCD56" w:rsidR="000459DA" w:rsidRDefault="000459DA">
              <w:pPr>
                <w:pStyle w:val="Sommario1"/>
                <w:tabs>
                  <w:tab w:val="left" w:pos="480"/>
                </w:tabs>
                <w:rPr>
                  <w:rFonts w:asciiTheme="minorHAnsi" w:eastAsiaTheme="minorEastAsia" w:hAnsiTheme="minorHAnsi" w:cstheme="minorBidi"/>
                  <w:noProof/>
                  <w:szCs w:val="24"/>
                </w:rPr>
              </w:pPr>
              <w:hyperlink w:anchor="_Toc91173193" w:history="1">
                <w:r w:rsidRPr="00ED74A6">
                  <w:rPr>
                    <w:rStyle w:val="Collegamentoipertestuale"/>
                    <w:rFonts w:ascii="Arial" w:hAnsi="Arial" w:cs="Arial"/>
                    <w:noProof/>
                  </w:rPr>
                  <w:t>13.</w:t>
                </w:r>
                <w:r>
                  <w:rPr>
                    <w:rFonts w:asciiTheme="minorHAnsi" w:eastAsiaTheme="minorEastAsia" w:hAnsiTheme="minorHAnsi" w:cstheme="minorBidi"/>
                    <w:noProof/>
                    <w:szCs w:val="24"/>
                  </w:rPr>
                  <w:tab/>
                </w:r>
                <w:r w:rsidRPr="00ED74A6">
                  <w:rPr>
                    <w:rStyle w:val="Collegamentoipertestuale"/>
                    <w:rFonts w:ascii="Arial" w:hAnsi="Arial" w:cs="Arial"/>
                    <w:noProof/>
                  </w:rPr>
                  <w:t>Imparzialità e conflitto di interessi</w:t>
                </w:r>
                <w:r>
                  <w:rPr>
                    <w:noProof/>
                    <w:webHidden/>
                  </w:rPr>
                  <w:tab/>
                </w:r>
                <w:r>
                  <w:rPr>
                    <w:noProof/>
                    <w:webHidden/>
                  </w:rPr>
                  <w:fldChar w:fldCharType="begin"/>
                </w:r>
                <w:r>
                  <w:rPr>
                    <w:noProof/>
                    <w:webHidden/>
                  </w:rPr>
                  <w:instrText xml:space="preserve"> PAGEREF _Toc91173193 \h </w:instrText>
                </w:r>
                <w:r>
                  <w:rPr>
                    <w:noProof/>
                    <w:webHidden/>
                  </w:rPr>
                </w:r>
                <w:r>
                  <w:rPr>
                    <w:noProof/>
                    <w:webHidden/>
                  </w:rPr>
                  <w:fldChar w:fldCharType="separate"/>
                </w:r>
                <w:r>
                  <w:rPr>
                    <w:noProof/>
                    <w:webHidden/>
                  </w:rPr>
                  <w:t>6</w:t>
                </w:r>
                <w:r>
                  <w:rPr>
                    <w:noProof/>
                    <w:webHidden/>
                  </w:rPr>
                  <w:fldChar w:fldCharType="end"/>
                </w:r>
              </w:hyperlink>
            </w:p>
            <w:p w14:paraId="154EBF5F" w14:textId="52F013CF" w:rsidR="000459DA" w:rsidRDefault="000459DA">
              <w:pPr>
                <w:pStyle w:val="Sommario1"/>
                <w:tabs>
                  <w:tab w:val="left" w:pos="480"/>
                </w:tabs>
                <w:rPr>
                  <w:rFonts w:asciiTheme="minorHAnsi" w:eastAsiaTheme="minorEastAsia" w:hAnsiTheme="minorHAnsi" w:cstheme="minorBidi"/>
                  <w:noProof/>
                  <w:szCs w:val="24"/>
                </w:rPr>
              </w:pPr>
              <w:hyperlink w:anchor="_Toc91173194" w:history="1">
                <w:r w:rsidRPr="00ED74A6">
                  <w:rPr>
                    <w:rStyle w:val="Collegamentoipertestuale"/>
                    <w:rFonts w:ascii="Arial" w:hAnsi="Arial" w:cs="Arial"/>
                    <w:noProof/>
                  </w:rPr>
                  <w:t>14.</w:t>
                </w:r>
                <w:r>
                  <w:rPr>
                    <w:rFonts w:asciiTheme="minorHAnsi" w:eastAsiaTheme="minorEastAsia" w:hAnsiTheme="minorHAnsi" w:cstheme="minorBidi"/>
                    <w:noProof/>
                    <w:szCs w:val="24"/>
                  </w:rPr>
                  <w:tab/>
                </w:r>
                <w:r w:rsidRPr="00ED74A6">
                  <w:rPr>
                    <w:rStyle w:val="Collegamentoipertestuale"/>
                    <w:rFonts w:ascii="Arial" w:hAnsi="Arial" w:cs="Arial"/>
                    <w:noProof/>
                  </w:rPr>
                  <w:t>Diritti ed obblighi dell’Agenzia Certing</w:t>
                </w:r>
                <w:r>
                  <w:rPr>
                    <w:noProof/>
                    <w:webHidden/>
                  </w:rPr>
                  <w:tab/>
                </w:r>
                <w:r>
                  <w:rPr>
                    <w:noProof/>
                    <w:webHidden/>
                  </w:rPr>
                  <w:fldChar w:fldCharType="begin"/>
                </w:r>
                <w:r>
                  <w:rPr>
                    <w:noProof/>
                    <w:webHidden/>
                  </w:rPr>
                  <w:instrText xml:space="preserve"> PAGEREF _Toc91173194 \h </w:instrText>
                </w:r>
                <w:r>
                  <w:rPr>
                    <w:noProof/>
                    <w:webHidden/>
                  </w:rPr>
                </w:r>
                <w:r>
                  <w:rPr>
                    <w:noProof/>
                    <w:webHidden/>
                  </w:rPr>
                  <w:fldChar w:fldCharType="separate"/>
                </w:r>
                <w:r>
                  <w:rPr>
                    <w:noProof/>
                    <w:webHidden/>
                  </w:rPr>
                  <w:t>6</w:t>
                </w:r>
                <w:r>
                  <w:rPr>
                    <w:noProof/>
                    <w:webHidden/>
                  </w:rPr>
                  <w:fldChar w:fldCharType="end"/>
                </w:r>
              </w:hyperlink>
            </w:p>
            <w:p w14:paraId="09105E61" w14:textId="77F040AB" w:rsidR="000459DA" w:rsidRDefault="000459DA">
              <w:pPr>
                <w:pStyle w:val="Sommario1"/>
                <w:tabs>
                  <w:tab w:val="left" w:pos="480"/>
                </w:tabs>
                <w:rPr>
                  <w:rFonts w:asciiTheme="minorHAnsi" w:eastAsiaTheme="minorEastAsia" w:hAnsiTheme="minorHAnsi" w:cstheme="minorBidi"/>
                  <w:noProof/>
                  <w:szCs w:val="24"/>
                </w:rPr>
              </w:pPr>
              <w:hyperlink w:anchor="_Toc91173195" w:history="1">
                <w:r w:rsidRPr="00ED74A6">
                  <w:rPr>
                    <w:rStyle w:val="Collegamentoipertestuale"/>
                    <w:rFonts w:ascii="Arial" w:hAnsi="Arial" w:cs="Arial"/>
                    <w:noProof/>
                  </w:rPr>
                  <w:t>15.</w:t>
                </w:r>
                <w:r>
                  <w:rPr>
                    <w:rFonts w:asciiTheme="minorHAnsi" w:eastAsiaTheme="minorEastAsia" w:hAnsiTheme="minorHAnsi" w:cstheme="minorBidi"/>
                    <w:noProof/>
                    <w:szCs w:val="24"/>
                  </w:rPr>
                  <w:tab/>
                </w:r>
                <w:r w:rsidRPr="00ED74A6">
                  <w:rPr>
                    <w:rStyle w:val="Collegamentoipertestuale"/>
                    <w:rFonts w:ascii="Arial" w:hAnsi="Arial" w:cs="Arial"/>
                    <w:noProof/>
                  </w:rPr>
                  <w:t>Diritti ed obblighi del medico veterinario certificato</w:t>
                </w:r>
                <w:r>
                  <w:rPr>
                    <w:noProof/>
                    <w:webHidden/>
                  </w:rPr>
                  <w:tab/>
                </w:r>
                <w:r>
                  <w:rPr>
                    <w:noProof/>
                    <w:webHidden/>
                  </w:rPr>
                  <w:fldChar w:fldCharType="begin"/>
                </w:r>
                <w:r>
                  <w:rPr>
                    <w:noProof/>
                    <w:webHidden/>
                  </w:rPr>
                  <w:instrText xml:space="preserve"> PAGEREF _Toc91173195 \h </w:instrText>
                </w:r>
                <w:r>
                  <w:rPr>
                    <w:noProof/>
                    <w:webHidden/>
                  </w:rPr>
                </w:r>
                <w:r>
                  <w:rPr>
                    <w:noProof/>
                    <w:webHidden/>
                  </w:rPr>
                  <w:fldChar w:fldCharType="separate"/>
                </w:r>
                <w:r>
                  <w:rPr>
                    <w:noProof/>
                    <w:webHidden/>
                  </w:rPr>
                  <w:t>7</w:t>
                </w:r>
                <w:r>
                  <w:rPr>
                    <w:noProof/>
                    <w:webHidden/>
                  </w:rPr>
                  <w:fldChar w:fldCharType="end"/>
                </w:r>
              </w:hyperlink>
            </w:p>
            <w:p w14:paraId="540171EC" w14:textId="0202A25C" w:rsidR="000459DA" w:rsidRDefault="000459DA">
              <w:pPr>
                <w:pStyle w:val="Sommario1"/>
                <w:tabs>
                  <w:tab w:val="left" w:pos="480"/>
                </w:tabs>
                <w:rPr>
                  <w:rFonts w:asciiTheme="minorHAnsi" w:eastAsiaTheme="minorEastAsia" w:hAnsiTheme="minorHAnsi" w:cstheme="minorBidi"/>
                  <w:noProof/>
                  <w:szCs w:val="24"/>
                </w:rPr>
              </w:pPr>
              <w:hyperlink w:anchor="_Toc91173196" w:history="1">
                <w:r w:rsidRPr="00ED74A6">
                  <w:rPr>
                    <w:rStyle w:val="Collegamentoipertestuale"/>
                    <w:rFonts w:ascii="Arial" w:hAnsi="Arial" w:cs="Arial"/>
                    <w:noProof/>
                  </w:rPr>
                  <w:t>16.</w:t>
                </w:r>
                <w:r>
                  <w:rPr>
                    <w:rFonts w:asciiTheme="minorHAnsi" w:eastAsiaTheme="minorEastAsia" w:hAnsiTheme="minorHAnsi" w:cstheme="minorBidi"/>
                    <w:noProof/>
                    <w:szCs w:val="24"/>
                  </w:rPr>
                  <w:tab/>
                </w:r>
                <w:r w:rsidRPr="00ED74A6">
                  <w:rPr>
                    <w:rStyle w:val="Collegamentoipertestuale"/>
                    <w:rFonts w:ascii="Arial" w:hAnsi="Arial" w:cs="Arial"/>
                    <w:noProof/>
                  </w:rPr>
                  <w:t>Deontologia professionale</w:t>
                </w:r>
                <w:r>
                  <w:rPr>
                    <w:noProof/>
                    <w:webHidden/>
                  </w:rPr>
                  <w:tab/>
                </w:r>
                <w:r>
                  <w:rPr>
                    <w:noProof/>
                    <w:webHidden/>
                  </w:rPr>
                  <w:fldChar w:fldCharType="begin"/>
                </w:r>
                <w:r>
                  <w:rPr>
                    <w:noProof/>
                    <w:webHidden/>
                  </w:rPr>
                  <w:instrText xml:space="preserve"> PAGEREF _Toc91173196 \h </w:instrText>
                </w:r>
                <w:r>
                  <w:rPr>
                    <w:noProof/>
                    <w:webHidden/>
                  </w:rPr>
                </w:r>
                <w:r>
                  <w:rPr>
                    <w:noProof/>
                    <w:webHidden/>
                  </w:rPr>
                  <w:fldChar w:fldCharType="separate"/>
                </w:r>
                <w:r>
                  <w:rPr>
                    <w:noProof/>
                    <w:webHidden/>
                  </w:rPr>
                  <w:t>7</w:t>
                </w:r>
                <w:r>
                  <w:rPr>
                    <w:noProof/>
                    <w:webHidden/>
                  </w:rPr>
                  <w:fldChar w:fldCharType="end"/>
                </w:r>
              </w:hyperlink>
            </w:p>
            <w:p w14:paraId="567C5DE6" w14:textId="261CEB8C" w:rsidR="000459DA" w:rsidRDefault="000459DA">
              <w:pPr>
                <w:pStyle w:val="Sommario1"/>
                <w:tabs>
                  <w:tab w:val="left" w:pos="480"/>
                </w:tabs>
                <w:rPr>
                  <w:rFonts w:asciiTheme="minorHAnsi" w:eastAsiaTheme="minorEastAsia" w:hAnsiTheme="minorHAnsi" w:cstheme="minorBidi"/>
                  <w:noProof/>
                  <w:szCs w:val="24"/>
                </w:rPr>
              </w:pPr>
              <w:hyperlink w:anchor="_Toc91173197" w:history="1">
                <w:r w:rsidRPr="00ED74A6">
                  <w:rPr>
                    <w:rStyle w:val="Collegamentoipertestuale"/>
                    <w:rFonts w:ascii="Arial" w:hAnsi="Arial" w:cs="Arial"/>
                    <w:noProof/>
                  </w:rPr>
                  <w:t>17.</w:t>
                </w:r>
                <w:r>
                  <w:rPr>
                    <w:rFonts w:asciiTheme="minorHAnsi" w:eastAsiaTheme="minorEastAsia" w:hAnsiTheme="minorHAnsi" w:cstheme="minorBidi"/>
                    <w:noProof/>
                    <w:szCs w:val="24"/>
                  </w:rPr>
                  <w:tab/>
                </w:r>
                <w:r w:rsidRPr="00ED74A6">
                  <w:rPr>
                    <w:rStyle w:val="Collegamentoipertestuale"/>
                    <w:rFonts w:ascii="Arial" w:hAnsi="Arial" w:cs="Arial"/>
                    <w:noProof/>
                  </w:rPr>
                  <w:t>Limiti della certificazione e responsabilità</w:t>
                </w:r>
                <w:r>
                  <w:rPr>
                    <w:noProof/>
                    <w:webHidden/>
                  </w:rPr>
                  <w:tab/>
                </w:r>
                <w:r>
                  <w:rPr>
                    <w:noProof/>
                    <w:webHidden/>
                  </w:rPr>
                  <w:fldChar w:fldCharType="begin"/>
                </w:r>
                <w:r>
                  <w:rPr>
                    <w:noProof/>
                    <w:webHidden/>
                  </w:rPr>
                  <w:instrText xml:space="preserve"> PAGEREF _Toc91173197 \h </w:instrText>
                </w:r>
                <w:r>
                  <w:rPr>
                    <w:noProof/>
                    <w:webHidden/>
                  </w:rPr>
                </w:r>
                <w:r>
                  <w:rPr>
                    <w:noProof/>
                    <w:webHidden/>
                  </w:rPr>
                  <w:fldChar w:fldCharType="separate"/>
                </w:r>
                <w:r>
                  <w:rPr>
                    <w:noProof/>
                    <w:webHidden/>
                  </w:rPr>
                  <w:t>7</w:t>
                </w:r>
                <w:r>
                  <w:rPr>
                    <w:noProof/>
                    <w:webHidden/>
                  </w:rPr>
                  <w:fldChar w:fldCharType="end"/>
                </w:r>
              </w:hyperlink>
            </w:p>
            <w:p w14:paraId="7C2B215C" w14:textId="70B312EE" w:rsidR="000459DA" w:rsidRDefault="000459DA">
              <w:pPr>
                <w:pStyle w:val="Sommario1"/>
                <w:tabs>
                  <w:tab w:val="left" w:pos="480"/>
                </w:tabs>
                <w:rPr>
                  <w:rFonts w:asciiTheme="minorHAnsi" w:eastAsiaTheme="minorEastAsia" w:hAnsiTheme="minorHAnsi" w:cstheme="minorBidi"/>
                  <w:noProof/>
                  <w:szCs w:val="24"/>
                </w:rPr>
              </w:pPr>
              <w:hyperlink w:anchor="_Toc91173198" w:history="1">
                <w:r w:rsidRPr="00ED74A6">
                  <w:rPr>
                    <w:rStyle w:val="Collegamentoipertestuale"/>
                    <w:rFonts w:ascii="Arial" w:hAnsi="Arial" w:cs="Arial"/>
                    <w:noProof/>
                  </w:rPr>
                  <w:t>18.</w:t>
                </w:r>
                <w:r>
                  <w:rPr>
                    <w:rFonts w:asciiTheme="minorHAnsi" w:eastAsiaTheme="minorEastAsia" w:hAnsiTheme="minorHAnsi" w:cstheme="minorBidi"/>
                    <w:noProof/>
                    <w:szCs w:val="24"/>
                  </w:rPr>
                  <w:tab/>
                </w:r>
                <w:r w:rsidRPr="00ED74A6">
                  <w:rPr>
                    <w:rStyle w:val="Collegamentoipertestuale"/>
                    <w:rFonts w:ascii="Arial" w:hAnsi="Arial" w:cs="Arial"/>
                    <w:noProof/>
                  </w:rPr>
                  <w:t>Segreto professionale, riservatezza e privacy</w:t>
                </w:r>
                <w:r>
                  <w:rPr>
                    <w:noProof/>
                    <w:webHidden/>
                  </w:rPr>
                  <w:tab/>
                </w:r>
                <w:r>
                  <w:rPr>
                    <w:noProof/>
                    <w:webHidden/>
                  </w:rPr>
                  <w:fldChar w:fldCharType="begin"/>
                </w:r>
                <w:r>
                  <w:rPr>
                    <w:noProof/>
                    <w:webHidden/>
                  </w:rPr>
                  <w:instrText xml:space="preserve"> PAGEREF _Toc91173198 \h </w:instrText>
                </w:r>
                <w:r>
                  <w:rPr>
                    <w:noProof/>
                    <w:webHidden/>
                  </w:rPr>
                </w:r>
                <w:r>
                  <w:rPr>
                    <w:noProof/>
                    <w:webHidden/>
                  </w:rPr>
                  <w:fldChar w:fldCharType="separate"/>
                </w:r>
                <w:r>
                  <w:rPr>
                    <w:noProof/>
                    <w:webHidden/>
                  </w:rPr>
                  <w:t>7</w:t>
                </w:r>
                <w:r>
                  <w:rPr>
                    <w:noProof/>
                    <w:webHidden/>
                  </w:rPr>
                  <w:fldChar w:fldCharType="end"/>
                </w:r>
              </w:hyperlink>
            </w:p>
            <w:p w14:paraId="1DABBA57" w14:textId="71FC3B0A" w:rsidR="000459DA" w:rsidRDefault="000459DA">
              <w:pPr>
                <w:pStyle w:val="Sommario1"/>
                <w:tabs>
                  <w:tab w:val="left" w:pos="480"/>
                </w:tabs>
                <w:rPr>
                  <w:rFonts w:asciiTheme="minorHAnsi" w:eastAsiaTheme="minorEastAsia" w:hAnsiTheme="minorHAnsi" w:cstheme="minorBidi"/>
                  <w:noProof/>
                  <w:szCs w:val="24"/>
                </w:rPr>
              </w:pPr>
              <w:hyperlink w:anchor="_Toc91173199" w:history="1">
                <w:r w:rsidRPr="00ED74A6">
                  <w:rPr>
                    <w:rStyle w:val="Collegamentoipertestuale"/>
                    <w:rFonts w:ascii="Arial" w:hAnsi="Arial" w:cs="Arial"/>
                    <w:noProof/>
                  </w:rPr>
                  <w:t>19.</w:t>
                </w:r>
                <w:r>
                  <w:rPr>
                    <w:rFonts w:asciiTheme="minorHAnsi" w:eastAsiaTheme="minorEastAsia" w:hAnsiTheme="minorHAnsi" w:cstheme="minorBidi"/>
                    <w:noProof/>
                    <w:szCs w:val="24"/>
                  </w:rPr>
                  <w:tab/>
                </w:r>
                <w:r w:rsidRPr="00ED74A6">
                  <w:rPr>
                    <w:rStyle w:val="Collegamentoipertestuale"/>
                    <w:rFonts w:ascii="Arial" w:hAnsi="Arial" w:cs="Arial"/>
                    <w:noProof/>
                  </w:rPr>
                  <w:t>Contenziosi legali</w:t>
                </w:r>
                <w:r>
                  <w:rPr>
                    <w:noProof/>
                    <w:webHidden/>
                  </w:rPr>
                  <w:tab/>
                </w:r>
                <w:r>
                  <w:rPr>
                    <w:noProof/>
                    <w:webHidden/>
                  </w:rPr>
                  <w:fldChar w:fldCharType="begin"/>
                </w:r>
                <w:r>
                  <w:rPr>
                    <w:noProof/>
                    <w:webHidden/>
                  </w:rPr>
                  <w:instrText xml:space="preserve"> PAGEREF _Toc91173199 \h </w:instrText>
                </w:r>
                <w:r>
                  <w:rPr>
                    <w:noProof/>
                    <w:webHidden/>
                  </w:rPr>
                </w:r>
                <w:r>
                  <w:rPr>
                    <w:noProof/>
                    <w:webHidden/>
                  </w:rPr>
                  <w:fldChar w:fldCharType="separate"/>
                </w:r>
                <w:r>
                  <w:rPr>
                    <w:noProof/>
                    <w:webHidden/>
                  </w:rPr>
                  <w:t>7</w:t>
                </w:r>
                <w:r>
                  <w:rPr>
                    <w:noProof/>
                    <w:webHidden/>
                  </w:rPr>
                  <w:fldChar w:fldCharType="end"/>
                </w:r>
              </w:hyperlink>
            </w:p>
            <w:p w14:paraId="412AF32A" w14:textId="7B89D288" w:rsidR="0016635C" w:rsidRPr="00047ECE" w:rsidRDefault="00292A29" w:rsidP="001338AD">
              <w:pPr>
                <w:spacing w:before="120" w:after="120" w:line="240" w:lineRule="auto"/>
                <w:ind w:left="0"/>
                <w:rPr>
                  <w:rFonts w:ascii="Arial" w:hAnsi="Arial" w:cs="Arial"/>
                  <w:sz w:val="20"/>
                </w:rPr>
              </w:pPr>
              <w:r w:rsidRPr="00047ECE">
                <w:rPr>
                  <w:rFonts w:ascii="Arial" w:hAnsi="Arial" w:cs="Arial"/>
                  <w:sz w:val="20"/>
                </w:rPr>
                <w:fldChar w:fldCharType="end"/>
              </w:r>
            </w:p>
          </w:sdtContent>
        </w:sdt>
      </w:sdtContent>
    </w:sdt>
    <w:p w14:paraId="5D798E0E" w14:textId="77777777" w:rsidR="00F45015" w:rsidRDefault="00F45015" w:rsidP="001338AD">
      <w:pPr>
        <w:pStyle w:val="Titolo1"/>
        <w:spacing w:before="120" w:after="120" w:line="240" w:lineRule="auto"/>
        <w:ind w:left="0"/>
        <w:rPr>
          <w:rFonts w:ascii="Arial" w:hAnsi="Arial" w:cs="Arial"/>
          <w:sz w:val="20"/>
          <w:szCs w:val="20"/>
        </w:rPr>
      </w:pPr>
    </w:p>
    <w:p w14:paraId="3D7D0A80" w14:textId="0108A9AB" w:rsidR="00F45015" w:rsidRDefault="00F45015">
      <w:pPr>
        <w:spacing w:after="160" w:line="259" w:lineRule="auto"/>
        <w:ind w:left="0"/>
        <w:jc w:val="left"/>
        <w:rPr>
          <w:rFonts w:ascii="Arial" w:eastAsiaTheme="majorEastAsia" w:hAnsi="Arial" w:cs="Arial"/>
          <w:b/>
          <w:color w:val="2E74B5" w:themeColor="accent1" w:themeShade="BF"/>
          <w:sz w:val="20"/>
        </w:rPr>
      </w:pPr>
      <w:r>
        <w:rPr>
          <w:rFonts w:ascii="Arial" w:hAnsi="Arial" w:cs="Arial"/>
          <w:sz w:val="20"/>
        </w:rPr>
        <w:br w:type="page"/>
      </w:r>
    </w:p>
    <w:p w14:paraId="4461BE71" w14:textId="77777777" w:rsidR="00F45015" w:rsidRDefault="00F45015" w:rsidP="001338AD">
      <w:pPr>
        <w:pStyle w:val="Titolo1"/>
        <w:spacing w:before="120" w:after="120" w:line="240" w:lineRule="auto"/>
        <w:ind w:left="0"/>
        <w:rPr>
          <w:rFonts w:ascii="Arial" w:hAnsi="Arial" w:cs="Arial"/>
          <w:sz w:val="20"/>
          <w:szCs w:val="20"/>
        </w:rPr>
      </w:pPr>
    </w:p>
    <w:p w14:paraId="7477DA33" w14:textId="1B4B9418" w:rsidR="00292A29" w:rsidRPr="00047ECE" w:rsidRDefault="0084640C" w:rsidP="001338AD">
      <w:pPr>
        <w:pStyle w:val="Titolo1"/>
        <w:spacing w:before="120" w:after="120" w:line="240" w:lineRule="auto"/>
        <w:ind w:left="0"/>
        <w:rPr>
          <w:rFonts w:ascii="Arial" w:hAnsi="Arial" w:cs="Arial"/>
          <w:sz w:val="20"/>
          <w:szCs w:val="20"/>
        </w:rPr>
      </w:pPr>
      <w:bookmarkStart w:id="1" w:name="_Toc91173180"/>
      <w:r w:rsidRPr="00047ECE">
        <w:rPr>
          <w:rFonts w:ascii="Arial" w:hAnsi="Arial" w:cs="Arial"/>
          <w:sz w:val="20"/>
          <w:szCs w:val="20"/>
        </w:rPr>
        <w:t>Premessa</w:t>
      </w:r>
      <w:bookmarkEnd w:id="1"/>
      <w:r w:rsidRPr="00047ECE">
        <w:rPr>
          <w:rFonts w:ascii="Arial" w:hAnsi="Arial" w:cs="Arial"/>
          <w:sz w:val="20"/>
          <w:szCs w:val="20"/>
        </w:rPr>
        <w:t xml:space="preserve"> </w:t>
      </w:r>
    </w:p>
    <w:p w14:paraId="34FADCE0" w14:textId="44492AE9" w:rsidR="0084640C" w:rsidRPr="001338AD" w:rsidRDefault="0068268F" w:rsidP="001338AD">
      <w:pPr>
        <w:spacing w:before="120" w:after="120" w:line="240" w:lineRule="auto"/>
        <w:ind w:left="0"/>
        <w:rPr>
          <w:rFonts w:ascii="Arial" w:hAnsi="Arial" w:cs="Arial"/>
          <w:sz w:val="20"/>
        </w:rPr>
      </w:pPr>
      <w:r w:rsidRPr="00047ECE">
        <w:rPr>
          <w:rFonts w:ascii="Arial" w:hAnsi="Arial" w:cs="Arial"/>
          <w:sz w:val="20"/>
        </w:rPr>
        <w:t>Nel processo di armonizzazione della Medicina Veterinaria, la Federazione Nazionale dei Medici Veterinari Italiani (FNOVI), tramite CERTING, si propone di valorizzare l’esperienza dei Medici Veterinari</w:t>
      </w:r>
      <w:r w:rsidRPr="001338AD">
        <w:rPr>
          <w:rFonts w:ascii="Arial" w:hAnsi="Arial" w:cs="Arial"/>
          <w:sz w:val="20"/>
        </w:rPr>
        <w:t xml:space="preserve">, </w:t>
      </w:r>
      <w:r w:rsidRPr="00DF3DCF">
        <w:rPr>
          <w:rFonts w:ascii="Arial" w:hAnsi="Arial" w:cs="Arial"/>
          <w:color w:val="000000" w:themeColor="text1"/>
          <w:sz w:val="20"/>
        </w:rPr>
        <w:t xml:space="preserve">convalidando </w:t>
      </w:r>
      <w:r w:rsidRPr="001338AD">
        <w:rPr>
          <w:rFonts w:ascii="Arial" w:hAnsi="Arial" w:cs="Arial"/>
          <w:color w:val="000000" w:themeColor="text1"/>
          <w:sz w:val="20"/>
        </w:rPr>
        <w:t xml:space="preserve">la competenza </w:t>
      </w:r>
      <w:r w:rsidRPr="001338AD">
        <w:rPr>
          <w:rFonts w:ascii="Arial" w:hAnsi="Arial" w:cs="Arial"/>
          <w:sz w:val="20"/>
        </w:rPr>
        <w:t>da loro acquisita in specifici settori attraverso l’attività professionale esercitata in forma societaria, autonoma o subordinata e la formazione successiva alla laurea, anche in conformità</w:t>
      </w:r>
      <w:r w:rsidR="00DF2B0A" w:rsidRPr="001338AD">
        <w:rPr>
          <w:rFonts w:ascii="Arial" w:hAnsi="Arial" w:cs="Arial"/>
          <w:sz w:val="20"/>
        </w:rPr>
        <w:t xml:space="preserve"> </w:t>
      </w:r>
      <w:r w:rsidRPr="001338AD">
        <w:rPr>
          <w:rFonts w:ascii="Arial" w:hAnsi="Arial" w:cs="Arial"/>
          <w:sz w:val="20"/>
        </w:rPr>
        <w:t xml:space="preserve">alle raccomandazioni Europee in materia di aggiornamento della competenza professionale. </w:t>
      </w:r>
    </w:p>
    <w:p w14:paraId="4E64FF9A" w14:textId="3944D3F4" w:rsidR="0084640C" w:rsidRPr="001338AD" w:rsidRDefault="00550DFE" w:rsidP="001338AD">
      <w:pPr>
        <w:spacing w:before="120" w:after="120" w:line="240" w:lineRule="auto"/>
        <w:ind w:left="0"/>
        <w:rPr>
          <w:rFonts w:ascii="Arial" w:hAnsi="Arial" w:cs="Arial"/>
          <w:sz w:val="20"/>
        </w:rPr>
      </w:pPr>
      <w:r w:rsidRPr="001338AD">
        <w:rPr>
          <w:rFonts w:ascii="Arial" w:hAnsi="Arial" w:cs="Arial"/>
          <w:color w:val="000000"/>
          <w:sz w:val="20"/>
        </w:rPr>
        <w:t>In virtù di questo indirizzo strategico, la Federazione Nazionale dei Medici Veterinari Italiani (FNOVI) si pone l’obiettivo di diventare un costante e qualificato punto d’incontro fra la domanda e l’offerta di prestazioni specialistiche nell’ambito del lavoro intellettuale. La domanda di certificazione è volontaria e aperta a tutti i Medici Veterinari</w:t>
      </w:r>
      <w:r w:rsidRPr="001338AD">
        <w:rPr>
          <w:rFonts w:ascii="Arial" w:hAnsi="Arial" w:cs="Arial"/>
          <w:sz w:val="20"/>
        </w:rPr>
        <w:t xml:space="preserve"> regolarmente </w:t>
      </w:r>
      <w:r w:rsidR="0068268F" w:rsidRPr="001338AD">
        <w:rPr>
          <w:rFonts w:ascii="Arial" w:hAnsi="Arial" w:cs="Arial"/>
          <w:sz w:val="20"/>
        </w:rPr>
        <w:t>iscritti all’ordine</w:t>
      </w:r>
      <w:r w:rsidR="0084640C" w:rsidRPr="001338AD">
        <w:rPr>
          <w:rFonts w:ascii="Arial" w:hAnsi="Arial" w:cs="Arial"/>
          <w:sz w:val="20"/>
        </w:rPr>
        <w:t xml:space="preserve">. </w:t>
      </w:r>
    </w:p>
    <w:p w14:paraId="72EB56DE" w14:textId="47CAB790" w:rsidR="003379FD" w:rsidRPr="001338AD" w:rsidRDefault="000A4931" w:rsidP="001338AD">
      <w:pPr>
        <w:spacing w:before="120" w:after="120" w:line="240" w:lineRule="auto"/>
        <w:ind w:left="0"/>
        <w:jc w:val="left"/>
        <w:rPr>
          <w:rFonts w:ascii="Arial" w:hAnsi="Arial" w:cs="Arial"/>
          <w:sz w:val="20"/>
        </w:rPr>
      </w:pPr>
      <w:proofErr w:type="spellStart"/>
      <w:r w:rsidRPr="001338AD">
        <w:rPr>
          <w:rFonts w:ascii="Arial" w:hAnsi="Arial" w:cs="Arial"/>
          <w:sz w:val="20"/>
        </w:rPr>
        <w:t>Certing</w:t>
      </w:r>
      <w:proofErr w:type="spellEnd"/>
      <w:r w:rsidR="00DF2B0A" w:rsidRPr="001338AD">
        <w:rPr>
          <w:rFonts w:ascii="Arial" w:hAnsi="Arial" w:cs="Arial"/>
          <w:sz w:val="20"/>
        </w:rPr>
        <w:t xml:space="preserve"> istituita come </w:t>
      </w:r>
      <w:r w:rsidR="003379FD" w:rsidRPr="001338AD">
        <w:rPr>
          <w:rFonts w:ascii="Arial" w:hAnsi="Arial" w:cs="Arial"/>
          <w:sz w:val="20"/>
        </w:rPr>
        <w:t xml:space="preserve">Agenzia di Certificazione della Fondazione Consiglio Nazionale degli </w:t>
      </w:r>
      <w:proofErr w:type="gramStart"/>
      <w:r w:rsidR="003379FD" w:rsidRPr="001338AD">
        <w:rPr>
          <w:rFonts w:ascii="Arial" w:hAnsi="Arial" w:cs="Arial"/>
          <w:sz w:val="20"/>
        </w:rPr>
        <w:t xml:space="preserve">Ingegneri, </w:t>
      </w:r>
      <w:r w:rsidR="003379FD" w:rsidRPr="001338AD">
        <w:rPr>
          <w:rFonts w:ascii="Arial" w:hAnsi="Arial" w:cs="Arial"/>
          <w:color w:val="000000" w:themeColor="text1"/>
          <w:sz w:val="20"/>
        </w:rPr>
        <w:t xml:space="preserve"> </w:t>
      </w:r>
      <w:r w:rsidR="00200DF4" w:rsidRPr="001338AD">
        <w:rPr>
          <w:rFonts w:ascii="Arial" w:hAnsi="Arial" w:cs="Arial"/>
          <w:color w:val="000000" w:themeColor="text1"/>
          <w:sz w:val="20"/>
        </w:rPr>
        <w:t>è</w:t>
      </w:r>
      <w:proofErr w:type="gramEnd"/>
      <w:r w:rsidR="00200DF4" w:rsidRPr="001338AD">
        <w:rPr>
          <w:rFonts w:ascii="Arial" w:hAnsi="Arial" w:cs="Arial"/>
          <w:color w:val="000000" w:themeColor="text1"/>
          <w:sz w:val="20"/>
        </w:rPr>
        <w:t xml:space="preserve"> </w:t>
      </w:r>
      <w:r w:rsidR="00DF2B0A" w:rsidRPr="001338AD">
        <w:rPr>
          <w:rFonts w:ascii="Arial" w:hAnsi="Arial" w:cs="Arial"/>
          <w:sz w:val="20"/>
        </w:rPr>
        <w:t xml:space="preserve">accreditata ACCREDIA in </w:t>
      </w:r>
      <w:r w:rsidR="00200DF4" w:rsidRPr="001338AD">
        <w:rPr>
          <w:rFonts w:ascii="Arial" w:hAnsi="Arial" w:cs="Arial"/>
          <w:color w:val="000000" w:themeColor="text1"/>
          <w:sz w:val="20"/>
        </w:rPr>
        <w:t>conform</w:t>
      </w:r>
      <w:r w:rsidR="00DF2B0A" w:rsidRPr="001338AD">
        <w:rPr>
          <w:rFonts w:ascii="Arial" w:hAnsi="Arial" w:cs="Arial"/>
          <w:color w:val="000000" w:themeColor="text1"/>
          <w:sz w:val="20"/>
        </w:rPr>
        <w:t>ità</w:t>
      </w:r>
      <w:r w:rsidR="00FF706D" w:rsidRPr="00DF3DCF">
        <w:rPr>
          <w:rFonts w:ascii="Arial" w:hAnsi="Arial" w:cs="Arial"/>
          <w:color w:val="000000" w:themeColor="text1"/>
          <w:sz w:val="20"/>
        </w:rPr>
        <w:t xml:space="preserve"> </w:t>
      </w:r>
      <w:r w:rsidR="00200DF4" w:rsidRPr="001338AD">
        <w:rPr>
          <w:rFonts w:ascii="Arial" w:hAnsi="Arial" w:cs="Arial"/>
          <w:color w:val="000000" w:themeColor="text1"/>
          <w:sz w:val="20"/>
        </w:rPr>
        <w:t>a</w:t>
      </w:r>
      <w:r w:rsidR="00FF706D" w:rsidRPr="001338AD">
        <w:rPr>
          <w:rFonts w:ascii="Arial" w:hAnsi="Arial" w:cs="Arial"/>
          <w:sz w:val="20"/>
        </w:rPr>
        <w:t>lla norma UNI CEI EN ISO/IEC 17024 “Requisiti generali per gli organismi che operano nella certificazione del personale”</w:t>
      </w:r>
      <w:r w:rsidR="00DF2B0A" w:rsidRPr="001338AD">
        <w:rPr>
          <w:rFonts w:ascii="Arial" w:hAnsi="Arial" w:cs="Arial"/>
          <w:sz w:val="20"/>
        </w:rPr>
        <w:t xml:space="preserve"> e iscritta nella banca dati ACCREDIA con numero PRS 122C</w:t>
      </w:r>
    </w:p>
    <w:p w14:paraId="6EFCC014" w14:textId="10F7F326" w:rsidR="0058569D" w:rsidRPr="001338AD" w:rsidRDefault="0058569D" w:rsidP="001338AD">
      <w:pPr>
        <w:spacing w:before="120" w:after="120" w:line="240" w:lineRule="auto"/>
        <w:ind w:left="0"/>
        <w:rPr>
          <w:rFonts w:ascii="Arial" w:eastAsiaTheme="majorEastAsia" w:hAnsi="Arial" w:cs="Arial"/>
          <w:color w:val="2E74B5" w:themeColor="accent1" w:themeShade="BF"/>
          <w:sz w:val="20"/>
        </w:rPr>
      </w:pPr>
    </w:p>
    <w:p w14:paraId="7161A398" w14:textId="3D597536" w:rsidR="0084640C" w:rsidRPr="001338AD" w:rsidRDefault="0084640C" w:rsidP="001338AD">
      <w:pPr>
        <w:pStyle w:val="Titolo1"/>
        <w:numPr>
          <w:ilvl w:val="0"/>
          <w:numId w:val="15"/>
        </w:numPr>
        <w:spacing w:before="120" w:after="120" w:line="240" w:lineRule="auto"/>
        <w:rPr>
          <w:rFonts w:ascii="Arial" w:hAnsi="Arial" w:cs="Arial"/>
          <w:sz w:val="20"/>
          <w:szCs w:val="20"/>
        </w:rPr>
      </w:pPr>
      <w:r w:rsidRPr="001338AD">
        <w:rPr>
          <w:rFonts w:ascii="Arial" w:hAnsi="Arial" w:cs="Arial"/>
          <w:sz w:val="20"/>
          <w:szCs w:val="20"/>
        </w:rPr>
        <w:t xml:space="preserve"> </w:t>
      </w:r>
      <w:bookmarkStart w:id="2" w:name="_Toc91173181"/>
      <w:r w:rsidRPr="001338AD">
        <w:rPr>
          <w:rFonts w:ascii="Arial" w:hAnsi="Arial" w:cs="Arial"/>
          <w:sz w:val="20"/>
          <w:szCs w:val="20"/>
        </w:rPr>
        <w:t>Scopo e campo di applicazione</w:t>
      </w:r>
      <w:bookmarkEnd w:id="2"/>
      <w:r w:rsidRPr="001338AD">
        <w:rPr>
          <w:rFonts w:ascii="Arial" w:hAnsi="Arial" w:cs="Arial"/>
          <w:sz w:val="20"/>
          <w:szCs w:val="20"/>
        </w:rPr>
        <w:t xml:space="preserve"> </w:t>
      </w:r>
    </w:p>
    <w:p w14:paraId="66BC77E4" w14:textId="31B7919D" w:rsidR="00734410" w:rsidRPr="001338AD" w:rsidRDefault="0084640C" w:rsidP="001338AD">
      <w:pPr>
        <w:spacing w:before="120" w:after="120" w:line="240" w:lineRule="auto"/>
        <w:ind w:left="0"/>
        <w:rPr>
          <w:rFonts w:ascii="Arial" w:hAnsi="Arial" w:cs="Arial"/>
          <w:sz w:val="20"/>
        </w:rPr>
      </w:pPr>
      <w:r w:rsidRPr="001338AD">
        <w:rPr>
          <w:rFonts w:ascii="Arial" w:hAnsi="Arial" w:cs="Arial"/>
          <w:sz w:val="20"/>
        </w:rPr>
        <w:t>Il presente Regolamento Generale ha lo scopo di regolare i rapporti tra</w:t>
      </w:r>
      <w:r w:rsidR="00C202FC" w:rsidRPr="001338AD">
        <w:rPr>
          <w:rFonts w:ascii="Arial" w:hAnsi="Arial" w:cs="Arial"/>
          <w:sz w:val="20"/>
        </w:rPr>
        <w:t xml:space="preserve"> </w:t>
      </w:r>
      <w:proofErr w:type="spellStart"/>
      <w:r w:rsidR="000A4931" w:rsidRPr="001338AD">
        <w:rPr>
          <w:rFonts w:ascii="Arial" w:hAnsi="Arial" w:cs="Arial"/>
          <w:sz w:val="20"/>
        </w:rPr>
        <w:t>Certing</w:t>
      </w:r>
      <w:proofErr w:type="spellEnd"/>
      <w:r w:rsidR="00D8168A" w:rsidRPr="001338AD">
        <w:rPr>
          <w:rFonts w:ascii="Arial" w:hAnsi="Arial" w:cs="Arial"/>
          <w:sz w:val="20"/>
        </w:rPr>
        <w:t xml:space="preserve"> </w:t>
      </w:r>
      <w:r w:rsidRPr="001338AD">
        <w:rPr>
          <w:rFonts w:ascii="Arial" w:hAnsi="Arial" w:cs="Arial"/>
          <w:sz w:val="20"/>
        </w:rPr>
        <w:t xml:space="preserve">e </w:t>
      </w:r>
      <w:r w:rsidR="000A4931" w:rsidRPr="001338AD">
        <w:rPr>
          <w:rFonts w:ascii="Arial" w:hAnsi="Arial" w:cs="Arial"/>
          <w:sz w:val="20"/>
        </w:rPr>
        <w:t xml:space="preserve">i </w:t>
      </w:r>
      <w:r w:rsidR="00D8168A" w:rsidRPr="001338AD">
        <w:rPr>
          <w:rFonts w:ascii="Arial" w:hAnsi="Arial" w:cs="Arial"/>
          <w:sz w:val="20"/>
        </w:rPr>
        <w:t>richiedenti la certificazione</w:t>
      </w:r>
      <w:r w:rsidR="00C202FC" w:rsidRPr="001338AD">
        <w:rPr>
          <w:rFonts w:ascii="Arial" w:hAnsi="Arial" w:cs="Arial"/>
          <w:sz w:val="20"/>
        </w:rPr>
        <w:t>,</w:t>
      </w:r>
      <w:r w:rsidRPr="001338AD">
        <w:rPr>
          <w:rFonts w:ascii="Arial" w:hAnsi="Arial" w:cs="Arial"/>
          <w:sz w:val="20"/>
        </w:rPr>
        <w:t xml:space="preserve"> disciplinando il processo di certificazione</w:t>
      </w:r>
      <w:r w:rsidR="00B8108C" w:rsidRPr="001338AD">
        <w:rPr>
          <w:rFonts w:ascii="Arial" w:hAnsi="Arial" w:cs="Arial"/>
          <w:sz w:val="20"/>
        </w:rPr>
        <w:t xml:space="preserve"> per lo schema di “</w:t>
      </w:r>
      <w:r w:rsidR="00795A53" w:rsidRPr="001338AD">
        <w:rPr>
          <w:rFonts w:ascii="Arial" w:hAnsi="Arial" w:cs="Arial"/>
          <w:color w:val="000000"/>
          <w:sz w:val="20"/>
        </w:rPr>
        <w:t>Medico Veterinario</w:t>
      </w:r>
      <w:r w:rsidR="00200DF4" w:rsidRPr="001338AD">
        <w:rPr>
          <w:rFonts w:ascii="Arial" w:hAnsi="Arial" w:cs="Arial"/>
          <w:color w:val="000000"/>
          <w:sz w:val="20"/>
        </w:rPr>
        <w:t xml:space="preserve"> certificato</w:t>
      </w:r>
      <w:r w:rsidR="00B8108C" w:rsidRPr="001338AD">
        <w:rPr>
          <w:rFonts w:ascii="Arial" w:hAnsi="Arial" w:cs="Arial"/>
          <w:sz w:val="20"/>
        </w:rPr>
        <w:t>”</w:t>
      </w:r>
      <w:r w:rsidRPr="001338AD">
        <w:rPr>
          <w:rFonts w:ascii="Arial" w:hAnsi="Arial" w:cs="Arial"/>
          <w:sz w:val="20"/>
        </w:rPr>
        <w:t>.</w:t>
      </w:r>
      <w:r w:rsidR="005F0700" w:rsidRPr="001338AD">
        <w:rPr>
          <w:rFonts w:ascii="Arial" w:hAnsi="Arial" w:cs="Arial"/>
          <w:sz w:val="20"/>
        </w:rPr>
        <w:t xml:space="preserve"> </w:t>
      </w:r>
    </w:p>
    <w:p w14:paraId="3497EB59" w14:textId="4134CA75" w:rsidR="00734410" w:rsidRPr="001338AD" w:rsidRDefault="00734410" w:rsidP="001338AD">
      <w:pPr>
        <w:spacing w:before="120" w:after="120" w:line="240" w:lineRule="auto"/>
        <w:ind w:left="0"/>
        <w:rPr>
          <w:rFonts w:ascii="Arial" w:hAnsi="Arial" w:cs="Arial"/>
          <w:sz w:val="20"/>
        </w:rPr>
      </w:pPr>
      <w:r w:rsidRPr="001338AD">
        <w:rPr>
          <w:rFonts w:ascii="Arial" w:hAnsi="Arial" w:cs="Arial"/>
          <w:sz w:val="20"/>
        </w:rPr>
        <w:t xml:space="preserve">Nel documento si definiscono le condizioni generali </w:t>
      </w:r>
      <w:r w:rsidR="00C202FC" w:rsidRPr="001338AD">
        <w:rPr>
          <w:rFonts w:ascii="Arial" w:hAnsi="Arial" w:cs="Arial"/>
          <w:sz w:val="20"/>
        </w:rPr>
        <w:t>per la</w:t>
      </w:r>
      <w:r w:rsidRPr="001338AD">
        <w:rPr>
          <w:rFonts w:ascii="Arial" w:hAnsi="Arial" w:cs="Arial"/>
          <w:sz w:val="20"/>
        </w:rPr>
        <w:t xml:space="preserve"> certificazione.</w:t>
      </w:r>
    </w:p>
    <w:p w14:paraId="0D902A52" w14:textId="2667FFC8" w:rsidR="00734410" w:rsidRPr="001338AD" w:rsidRDefault="00734410" w:rsidP="001338AD">
      <w:pPr>
        <w:spacing w:before="120" w:after="120" w:line="240" w:lineRule="auto"/>
        <w:ind w:left="0"/>
        <w:rPr>
          <w:rFonts w:ascii="Arial" w:hAnsi="Arial" w:cs="Arial"/>
          <w:sz w:val="20"/>
        </w:rPr>
      </w:pPr>
      <w:r w:rsidRPr="00E81506">
        <w:rPr>
          <w:rFonts w:ascii="Arial" w:hAnsi="Arial" w:cs="Arial"/>
          <w:sz w:val="20"/>
        </w:rPr>
        <w:t>Le parti convengono, in base alle circostanze ad esse note alla data di richiesta della certificazione, che i termini e le condizioni di seguito previsti risultano accettabili.</w:t>
      </w:r>
    </w:p>
    <w:p w14:paraId="7A287AB5" w14:textId="6462C92C" w:rsidR="00027FCC" w:rsidRPr="001338AD" w:rsidRDefault="005F0700" w:rsidP="008C432B">
      <w:pPr>
        <w:spacing w:before="120" w:after="120" w:line="240" w:lineRule="auto"/>
        <w:ind w:left="0"/>
        <w:rPr>
          <w:rFonts w:ascii="Arial" w:hAnsi="Arial" w:cs="Arial"/>
          <w:sz w:val="20"/>
        </w:rPr>
      </w:pPr>
      <w:r w:rsidRPr="001338AD">
        <w:rPr>
          <w:rFonts w:ascii="Arial" w:hAnsi="Arial" w:cs="Arial"/>
          <w:sz w:val="20"/>
        </w:rPr>
        <w:t>Per la definizione dei termini richiamati in questo regolamento si rimanda al</w:t>
      </w:r>
      <w:r w:rsidR="0084640C" w:rsidRPr="001338AD">
        <w:rPr>
          <w:rFonts w:ascii="Arial" w:hAnsi="Arial" w:cs="Arial"/>
          <w:sz w:val="20"/>
        </w:rPr>
        <w:t xml:space="preserve"> </w:t>
      </w:r>
      <w:r w:rsidRPr="001338AD">
        <w:rPr>
          <w:rFonts w:ascii="Arial" w:hAnsi="Arial" w:cs="Arial"/>
          <w:sz w:val="20"/>
        </w:rPr>
        <w:t xml:space="preserve">documento “Termini e Definizioni” rilasciato da </w:t>
      </w:r>
      <w:proofErr w:type="spellStart"/>
      <w:r w:rsidR="000A4931" w:rsidRPr="001338AD">
        <w:rPr>
          <w:rFonts w:ascii="Arial" w:hAnsi="Arial" w:cs="Arial"/>
          <w:sz w:val="20"/>
        </w:rPr>
        <w:t>Certing</w:t>
      </w:r>
      <w:proofErr w:type="spellEnd"/>
      <w:r w:rsidRPr="001338AD">
        <w:rPr>
          <w:rFonts w:ascii="Arial" w:hAnsi="Arial" w:cs="Arial"/>
          <w:sz w:val="20"/>
        </w:rPr>
        <w:t>.</w:t>
      </w:r>
    </w:p>
    <w:p w14:paraId="3CCC8FB3" w14:textId="7C354C2E" w:rsidR="008C6AC1" w:rsidRPr="001338AD" w:rsidRDefault="008C6AC1" w:rsidP="008C432B">
      <w:pPr>
        <w:spacing w:before="120" w:after="120" w:line="240" w:lineRule="auto"/>
        <w:ind w:left="0"/>
        <w:rPr>
          <w:rFonts w:ascii="Arial" w:hAnsi="Arial" w:cs="Arial"/>
          <w:sz w:val="20"/>
        </w:rPr>
      </w:pPr>
    </w:p>
    <w:p w14:paraId="1C4CD3DD" w14:textId="5C266A5B" w:rsidR="008C6AC1" w:rsidRPr="001338AD" w:rsidRDefault="008C6AC1" w:rsidP="008C432B">
      <w:pPr>
        <w:pStyle w:val="Titolo1"/>
        <w:numPr>
          <w:ilvl w:val="0"/>
          <w:numId w:val="15"/>
        </w:numPr>
        <w:spacing w:before="120" w:after="120" w:line="240" w:lineRule="auto"/>
        <w:rPr>
          <w:rFonts w:ascii="Arial" w:hAnsi="Arial" w:cs="Arial"/>
          <w:sz w:val="20"/>
          <w:szCs w:val="20"/>
        </w:rPr>
      </w:pPr>
      <w:bookmarkStart w:id="3" w:name="_Toc91173182"/>
      <w:r w:rsidRPr="001338AD">
        <w:rPr>
          <w:rFonts w:ascii="Arial" w:hAnsi="Arial" w:cs="Arial"/>
          <w:sz w:val="20"/>
          <w:szCs w:val="20"/>
        </w:rPr>
        <w:t>Principali riferimenti</w:t>
      </w:r>
      <w:bookmarkEnd w:id="3"/>
      <w:r w:rsidRPr="001338AD">
        <w:rPr>
          <w:rFonts w:ascii="Arial" w:hAnsi="Arial" w:cs="Arial"/>
          <w:sz w:val="20"/>
          <w:szCs w:val="20"/>
        </w:rPr>
        <w:t xml:space="preserve"> </w:t>
      </w:r>
      <w:bookmarkStart w:id="4" w:name="_TOC_250011"/>
    </w:p>
    <w:bookmarkEnd w:id="4"/>
    <w:p w14:paraId="2860D615" w14:textId="77777777" w:rsidR="006D49B9" w:rsidRPr="001338AD" w:rsidRDefault="006D49B9" w:rsidP="008C432B">
      <w:pPr>
        <w:spacing w:before="120" w:after="120" w:line="240" w:lineRule="auto"/>
        <w:ind w:left="0"/>
        <w:rPr>
          <w:rFonts w:ascii="Arial" w:hAnsi="Arial" w:cs="Arial"/>
          <w:sz w:val="20"/>
        </w:rPr>
      </w:pPr>
      <w:r w:rsidRPr="001338AD">
        <w:rPr>
          <w:rFonts w:ascii="Arial" w:hAnsi="Arial" w:cs="Arial"/>
          <w:sz w:val="20"/>
        </w:rPr>
        <w:t>Costituiscono parte integrante delle condizioni generali per la certificazione i seguenti documenti che il richiedente, all’atto della domanda, dovrà dare per letti e condivisi:</w:t>
      </w:r>
    </w:p>
    <w:p w14:paraId="3C0F2982" w14:textId="20776126" w:rsidR="006D49B9" w:rsidRPr="001338AD" w:rsidRDefault="006D49B9" w:rsidP="008C432B">
      <w:pPr>
        <w:pStyle w:val="Paragrafoelenco"/>
        <w:numPr>
          <w:ilvl w:val="0"/>
          <w:numId w:val="17"/>
        </w:numPr>
        <w:spacing w:before="120" w:after="120" w:line="240" w:lineRule="auto"/>
        <w:ind w:left="714" w:hanging="357"/>
        <w:rPr>
          <w:rFonts w:ascii="Arial" w:hAnsi="Arial" w:cs="Arial"/>
          <w:sz w:val="20"/>
        </w:rPr>
      </w:pPr>
      <w:r w:rsidRPr="001338AD">
        <w:rPr>
          <w:rFonts w:ascii="Arial" w:hAnsi="Arial" w:cs="Arial"/>
          <w:sz w:val="20"/>
        </w:rPr>
        <w:t>Manuale qualità</w:t>
      </w:r>
    </w:p>
    <w:p w14:paraId="26019EC0" w14:textId="246B2729" w:rsidR="006D49B9" w:rsidRPr="001338AD" w:rsidRDefault="006D49B9" w:rsidP="008C432B">
      <w:pPr>
        <w:pStyle w:val="Paragrafoelenco"/>
        <w:numPr>
          <w:ilvl w:val="0"/>
          <w:numId w:val="17"/>
        </w:numPr>
        <w:spacing w:before="120" w:after="120" w:line="240" w:lineRule="auto"/>
        <w:ind w:left="714" w:hanging="357"/>
        <w:rPr>
          <w:rFonts w:ascii="Arial" w:hAnsi="Arial" w:cs="Arial"/>
          <w:sz w:val="20"/>
        </w:rPr>
      </w:pPr>
      <w:r w:rsidRPr="001338AD">
        <w:rPr>
          <w:rFonts w:ascii="Arial" w:hAnsi="Arial" w:cs="Arial"/>
          <w:sz w:val="20"/>
        </w:rPr>
        <w:t>Regolamento Generale per la Certificazione del Medico Veterinario</w:t>
      </w:r>
    </w:p>
    <w:p w14:paraId="2733EB4B" w14:textId="5F03CC86" w:rsidR="006D49B9" w:rsidRDefault="006D49B9" w:rsidP="008C432B">
      <w:pPr>
        <w:pStyle w:val="Paragrafoelenco"/>
        <w:numPr>
          <w:ilvl w:val="0"/>
          <w:numId w:val="17"/>
        </w:numPr>
        <w:spacing w:before="120" w:after="120" w:line="240" w:lineRule="auto"/>
        <w:ind w:left="714" w:hanging="357"/>
        <w:rPr>
          <w:rFonts w:ascii="Arial" w:hAnsi="Arial" w:cs="Arial"/>
          <w:sz w:val="20"/>
        </w:rPr>
      </w:pPr>
      <w:r w:rsidRPr="001338AD">
        <w:rPr>
          <w:rFonts w:ascii="Arial" w:hAnsi="Arial" w:cs="Arial"/>
          <w:sz w:val="20"/>
        </w:rPr>
        <w:t>Regolamento tecnico specifico di settore</w:t>
      </w:r>
    </w:p>
    <w:p w14:paraId="25876526" w14:textId="7BA77AB4" w:rsidR="00FF7A45" w:rsidRPr="001D58FC" w:rsidRDefault="001338AD" w:rsidP="001D58FC">
      <w:pPr>
        <w:pStyle w:val="Paragrafoelenco"/>
        <w:numPr>
          <w:ilvl w:val="0"/>
          <w:numId w:val="17"/>
        </w:numPr>
        <w:spacing w:before="120" w:after="120" w:line="240" w:lineRule="auto"/>
        <w:ind w:left="714" w:hanging="357"/>
        <w:rPr>
          <w:rFonts w:ascii="Arial" w:hAnsi="Arial" w:cs="Arial"/>
          <w:sz w:val="20"/>
        </w:rPr>
      </w:pPr>
      <w:r w:rsidRPr="00FF7A45">
        <w:rPr>
          <w:rFonts w:ascii="Arial" w:hAnsi="Arial" w:cs="Arial"/>
          <w:sz w:val="20"/>
        </w:rPr>
        <w:t>Repertorio delle qualificazioni professionali</w:t>
      </w:r>
    </w:p>
    <w:p w14:paraId="6E635AE2" w14:textId="4FDDA6EA" w:rsidR="00713C6B" w:rsidRPr="001338AD" w:rsidRDefault="00713C6B" w:rsidP="008C432B">
      <w:pPr>
        <w:pStyle w:val="Paragrafoelenco"/>
        <w:numPr>
          <w:ilvl w:val="0"/>
          <w:numId w:val="17"/>
        </w:numPr>
        <w:spacing w:before="120" w:after="120" w:line="240" w:lineRule="auto"/>
        <w:ind w:left="714" w:hanging="357"/>
        <w:rPr>
          <w:rFonts w:ascii="Arial" w:hAnsi="Arial" w:cs="Arial"/>
          <w:sz w:val="20"/>
        </w:rPr>
      </w:pPr>
      <w:r w:rsidRPr="00713C6B">
        <w:rPr>
          <w:rFonts w:ascii="Arial" w:hAnsi="Arial" w:cs="Arial"/>
          <w:sz w:val="20"/>
        </w:rPr>
        <w:t>Codice Deontologico</w:t>
      </w:r>
    </w:p>
    <w:p w14:paraId="03AAAB85" w14:textId="77777777" w:rsidR="00FF7A45" w:rsidRDefault="006D49B9" w:rsidP="008C432B">
      <w:pPr>
        <w:pStyle w:val="Paragrafoelenco"/>
        <w:numPr>
          <w:ilvl w:val="0"/>
          <w:numId w:val="17"/>
        </w:numPr>
        <w:spacing w:before="120" w:after="120" w:line="240" w:lineRule="auto"/>
        <w:ind w:left="709" w:hanging="357"/>
        <w:rPr>
          <w:rFonts w:ascii="Arial" w:hAnsi="Arial" w:cs="Arial"/>
          <w:sz w:val="20"/>
        </w:rPr>
      </w:pPr>
      <w:r w:rsidRPr="00FF7A45">
        <w:rPr>
          <w:rFonts w:ascii="Arial" w:hAnsi="Arial" w:cs="Arial"/>
          <w:sz w:val="20"/>
        </w:rPr>
        <w:t xml:space="preserve">Regolamento per l’uso del Marchio </w:t>
      </w:r>
      <w:proofErr w:type="spellStart"/>
      <w:r w:rsidRPr="00FF7A45">
        <w:rPr>
          <w:rFonts w:ascii="Arial" w:hAnsi="Arial" w:cs="Arial"/>
          <w:sz w:val="20"/>
        </w:rPr>
        <w:t>Certing</w:t>
      </w:r>
      <w:proofErr w:type="spellEnd"/>
    </w:p>
    <w:p w14:paraId="23B88C01" w14:textId="19D96E5C" w:rsidR="008C6AC1" w:rsidRDefault="006D49B9" w:rsidP="008C432B">
      <w:pPr>
        <w:pStyle w:val="Paragrafoelenco"/>
        <w:numPr>
          <w:ilvl w:val="0"/>
          <w:numId w:val="17"/>
        </w:numPr>
        <w:spacing w:before="120" w:after="120" w:line="240" w:lineRule="auto"/>
        <w:ind w:left="709" w:hanging="357"/>
        <w:rPr>
          <w:rFonts w:ascii="Arial" w:hAnsi="Arial" w:cs="Arial"/>
          <w:sz w:val="20"/>
        </w:rPr>
      </w:pPr>
      <w:r w:rsidRPr="00FF7A45">
        <w:rPr>
          <w:rFonts w:ascii="Arial" w:hAnsi="Arial" w:cs="Arial"/>
          <w:sz w:val="20"/>
        </w:rPr>
        <w:t>Tariffario</w:t>
      </w:r>
      <w:r w:rsidR="007C5D4D">
        <w:rPr>
          <w:rFonts w:ascii="Arial" w:hAnsi="Arial" w:cs="Arial"/>
          <w:sz w:val="20"/>
        </w:rPr>
        <w:t xml:space="preserve"> di </w:t>
      </w:r>
      <w:proofErr w:type="spellStart"/>
      <w:r w:rsidR="007C5D4D">
        <w:rPr>
          <w:rFonts w:ascii="Arial" w:hAnsi="Arial" w:cs="Arial"/>
          <w:sz w:val="20"/>
        </w:rPr>
        <w:t>Certing</w:t>
      </w:r>
      <w:proofErr w:type="spellEnd"/>
    </w:p>
    <w:p w14:paraId="6F99BA20" w14:textId="116FC565" w:rsidR="00FF7A45" w:rsidRDefault="00FF7A45" w:rsidP="008C432B">
      <w:pPr>
        <w:pStyle w:val="Paragrafoelenco"/>
        <w:spacing w:before="120" w:after="120" w:line="240" w:lineRule="auto"/>
        <w:ind w:left="709"/>
        <w:rPr>
          <w:rFonts w:ascii="Arial" w:hAnsi="Arial" w:cs="Arial"/>
          <w:sz w:val="20"/>
        </w:rPr>
      </w:pPr>
    </w:p>
    <w:p w14:paraId="07F468E5" w14:textId="77777777" w:rsidR="00FF7A45" w:rsidRPr="00FF7A45" w:rsidRDefault="00FF7A45" w:rsidP="008C432B">
      <w:pPr>
        <w:pStyle w:val="Paragrafoelenco"/>
        <w:spacing w:before="120" w:after="120" w:line="240" w:lineRule="auto"/>
        <w:ind w:left="709"/>
        <w:rPr>
          <w:rFonts w:ascii="Arial" w:hAnsi="Arial" w:cs="Arial"/>
          <w:sz w:val="20"/>
        </w:rPr>
      </w:pPr>
    </w:p>
    <w:p w14:paraId="65177B1D" w14:textId="52244E06" w:rsidR="007857E1" w:rsidRPr="007857E1" w:rsidRDefault="007857E1" w:rsidP="008C432B">
      <w:pPr>
        <w:pStyle w:val="Titolo1"/>
        <w:numPr>
          <w:ilvl w:val="0"/>
          <w:numId w:val="15"/>
        </w:numPr>
        <w:spacing w:before="120" w:after="120" w:line="240" w:lineRule="auto"/>
        <w:rPr>
          <w:rFonts w:ascii="Arial" w:hAnsi="Arial" w:cs="Arial"/>
          <w:sz w:val="20"/>
          <w:szCs w:val="20"/>
        </w:rPr>
      </w:pPr>
      <w:bookmarkStart w:id="5" w:name="_TOC_250010"/>
      <w:bookmarkStart w:id="6" w:name="_Toc517795369"/>
      <w:bookmarkStart w:id="7" w:name="_Toc88923938"/>
      <w:bookmarkEnd w:id="5"/>
      <w:r>
        <w:rPr>
          <w:rFonts w:ascii="Arial" w:hAnsi="Arial" w:cs="Arial"/>
          <w:sz w:val="20"/>
          <w:szCs w:val="20"/>
        </w:rPr>
        <w:t xml:space="preserve"> </w:t>
      </w:r>
      <w:bookmarkStart w:id="8" w:name="_Toc91173183"/>
      <w:r w:rsidRPr="007857E1">
        <w:rPr>
          <w:rFonts w:ascii="Arial" w:hAnsi="Arial" w:cs="Arial"/>
          <w:sz w:val="20"/>
          <w:szCs w:val="20"/>
        </w:rPr>
        <w:t>D</w:t>
      </w:r>
      <w:r w:rsidR="00086113" w:rsidRPr="007857E1">
        <w:rPr>
          <w:rFonts w:ascii="Arial" w:hAnsi="Arial" w:cs="Arial"/>
          <w:sz w:val="20"/>
          <w:szCs w:val="20"/>
        </w:rPr>
        <w:t>efinizioni</w:t>
      </w:r>
      <w:bookmarkEnd w:id="6"/>
      <w:bookmarkEnd w:id="7"/>
      <w:bookmarkEnd w:id="8"/>
    </w:p>
    <w:p w14:paraId="50DAFC6C" w14:textId="77777777" w:rsidR="007857E1" w:rsidRPr="007C5D4D" w:rsidRDefault="007857E1" w:rsidP="008C432B">
      <w:pPr>
        <w:pStyle w:val="Corpotesto"/>
        <w:spacing w:before="122" w:line="276" w:lineRule="auto"/>
        <w:ind w:left="0"/>
        <w:rPr>
          <w:i w:val="0"/>
          <w:sz w:val="20"/>
          <w:szCs w:val="20"/>
        </w:rPr>
      </w:pPr>
      <w:r w:rsidRPr="007C5D4D">
        <w:rPr>
          <w:i w:val="0"/>
          <w:sz w:val="20"/>
          <w:szCs w:val="20"/>
        </w:rPr>
        <w:t>Si utilizzano termini e definizioni riportati nei documenti di riferimento, in particolare i seguenti:</w:t>
      </w:r>
    </w:p>
    <w:p w14:paraId="2A2BEE4C" w14:textId="39FCB727" w:rsidR="00A47E39" w:rsidRPr="007C5D4D" w:rsidRDefault="003E3FA0" w:rsidP="008C432B">
      <w:pPr>
        <w:pStyle w:val="Corpotesto"/>
        <w:widowControl w:val="0"/>
        <w:numPr>
          <w:ilvl w:val="0"/>
          <w:numId w:val="19"/>
        </w:numPr>
        <w:autoSpaceDE w:val="0"/>
        <w:autoSpaceDN w:val="0"/>
        <w:spacing w:before="120" w:after="120" w:line="240" w:lineRule="auto"/>
        <w:ind w:left="714" w:hanging="357"/>
        <w:rPr>
          <w:i w:val="0"/>
          <w:color w:val="000000" w:themeColor="text1"/>
          <w:sz w:val="20"/>
          <w:szCs w:val="20"/>
        </w:rPr>
      </w:pPr>
      <w:r w:rsidRPr="007C5D4D">
        <w:rPr>
          <w:b/>
          <w:i w:val="0"/>
          <w:sz w:val="20"/>
          <w:szCs w:val="20"/>
        </w:rPr>
        <w:t>Campo di certificazione</w:t>
      </w:r>
      <w:r w:rsidRPr="007C5D4D">
        <w:rPr>
          <w:i w:val="0"/>
          <w:sz w:val="20"/>
          <w:szCs w:val="20"/>
        </w:rPr>
        <w:t xml:space="preserve">: </w:t>
      </w:r>
      <w:r w:rsidR="00A47E39" w:rsidRPr="007C5D4D">
        <w:rPr>
          <w:i w:val="0"/>
          <w:color w:val="000000" w:themeColor="text1"/>
          <w:sz w:val="20"/>
          <w:szCs w:val="20"/>
        </w:rPr>
        <w:t>settor</w:t>
      </w:r>
      <w:r w:rsidR="00081774" w:rsidRPr="007C5D4D">
        <w:rPr>
          <w:i w:val="0"/>
          <w:color w:val="000000" w:themeColor="text1"/>
          <w:sz w:val="20"/>
          <w:szCs w:val="20"/>
        </w:rPr>
        <w:t>e</w:t>
      </w:r>
      <w:r w:rsidR="00A47E39" w:rsidRPr="007C5D4D">
        <w:rPr>
          <w:i w:val="0"/>
          <w:color w:val="000000" w:themeColor="text1"/>
          <w:sz w:val="20"/>
          <w:szCs w:val="20"/>
        </w:rPr>
        <w:t xml:space="preserve"> di attività </w:t>
      </w:r>
      <w:r w:rsidR="00081774" w:rsidRPr="007C5D4D">
        <w:rPr>
          <w:i w:val="0"/>
          <w:color w:val="000000" w:themeColor="text1"/>
          <w:sz w:val="20"/>
          <w:szCs w:val="20"/>
        </w:rPr>
        <w:t xml:space="preserve">indicato nel “repertorio delle qualificazioni professionali” </w:t>
      </w:r>
      <w:r w:rsidR="00A47E39" w:rsidRPr="007C5D4D">
        <w:rPr>
          <w:i w:val="0"/>
          <w:color w:val="000000" w:themeColor="text1"/>
          <w:sz w:val="20"/>
          <w:szCs w:val="20"/>
        </w:rPr>
        <w:t xml:space="preserve">in base al quale sono definiti i documenti tecnici di riferimento </w:t>
      </w:r>
      <w:r w:rsidR="00081774" w:rsidRPr="007C5D4D">
        <w:rPr>
          <w:i w:val="0"/>
          <w:color w:val="000000" w:themeColor="text1"/>
          <w:sz w:val="20"/>
          <w:szCs w:val="20"/>
        </w:rPr>
        <w:t xml:space="preserve">per la </w:t>
      </w:r>
      <w:r w:rsidR="00A47E39" w:rsidRPr="007C5D4D">
        <w:rPr>
          <w:i w:val="0"/>
          <w:color w:val="000000" w:themeColor="text1"/>
          <w:sz w:val="20"/>
          <w:szCs w:val="20"/>
        </w:rPr>
        <w:t>certificazione</w:t>
      </w:r>
      <w:r w:rsidR="00081774" w:rsidRPr="007C5D4D">
        <w:rPr>
          <w:i w:val="0"/>
          <w:color w:val="000000" w:themeColor="text1"/>
          <w:sz w:val="20"/>
          <w:szCs w:val="20"/>
        </w:rPr>
        <w:t xml:space="preserve"> e rilasciate le certificazioni.</w:t>
      </w:r>
    </w:p>
    <w:p w14:paraId="7C12A2DB" w14:textId="74F947DB" w:rsidR="007857E1" w:rsidRPr="007C5D4D" w:rsidRDefault="007857E1" w:rsidP="008C432B">
      <w:pPr>
        <w:pStyle w:val="Corpotesto"/>
        <w:widowControl w:val="0"/>
        <w:numPr>
          <w:ilvl w:val="0"/>
          <w:numId w:val="19"/>
        </w:numPr>
        <w:autoSpaceDE w:val="0"/>
        <w:autoSpaceDN w:val="0"/>
        <w:spacing w:before="120" w:after="120" w:line="240" w:lineRule="auto"/>
        <w:ind w:left="714" w:hanging="357"/>
        <w:rPr>
          <w:i w:val="0"/>
          <w:sz w:val="20"/>
          <w:szCs w:val="20"/>
        </w:rPr>
      </w:pPr>
      <w:r w:rsidRPr="007C5D4D">
        <w:rPr>
          <w:b/>
          <w:i w:val="0"/>
          <w:sz w:val="20"/>
          <w:szCs w:val="20"/>
        </w:rPr>
        <w:t>Candidato</w:t>
      </w:r>
      <w:r w:rsidRPr="007C5D4D">
        <w:rPr>
          <w:i w:val="0"/>
          <w:sz w:val="20"/>
          <w:szCs w:val="20"/>
        </w:rPr>
        <w:t>: p</w:t>
      </w:r>
      <w:r w:rsidR="00081774" w:rsidRPr="007C5D4D">
        <w:rPr>
          <w:i w:val="0"/>
          <w:sz w:val="20"/>
          <w:szCs w:val="20"/>
        </w:rPr>
        <w:t>rofessionista</w:t>
      </w:r>
      <w:r w:rsidRPr="007C5D4D">
        <w:rPr>
          <w:i w:val="0"/>
          <w:sz w:val="20"/>
          <w:szCs w:val="20"/>
        </w:rPr>
        <w:t xml:space="preserve"> che svolge l’attività oggetto di certificazione e che richiede la certificazione</w:t>
      </w:r>
      <w:r w:rsidR="00081774" w:rsidRPr="007C5D4D">
        <w:rPr>
          <w:i w:val="0"/>
          <w:sz w:val="20"/>
          <w:szCs w:val="20"/>
        </w:rPr>
        <w:t xml:space="preserve"> volontaria</w:t>
      </w:r>
      <w:r w:rsidRPr="007C5D4D">
        <w:rPr>
          <w:i w:val="0"/>
          <w:sz w:val="20"/>
          <w:szCs w:val="20"/>
        </w:rPr>
        <w:t>.</w:t>
      </w:r>
    </w:p>
    <w:p w14:paraId="0B96523D" w14:textId="6A35DB0E" w:rsidR="003E3FA0" w:rsidRPr="0047043B" w:rsidRDefault="003E3FA0" w:rsidP="00394789">
      <w:pPr>
        <w:pStyle w:val="Corpotesto"/>
        <w:widowControl w:val="0"/>
        <w:numPr>
          <w:ilvl w:val="0"/>
          <w:numId w:val="19"/>
        </w:numPr>
        <w:autoSpaceDE w:val="0"/>
        <w:autoSpaceDN w:val="0"/>
        <w:spacing w:before="120" w:after="120" w:line="240" w:lineRule="auto"/>
        <w:rPr>
          <w:i w:val="0"/>
          <w:sz w:val="20"/>
          <w:szCs w:val="20"/>
        </w:rPr>
      </w:pPr>
      <w:r w:rsidRPr="007C5D4D">
        <w:rPr>
          <w:b/>
          <w:i w:val="0"/>
          <w:sz w:val="20"/>
          <w:szCs w:val="20"/>
        </w:rPr>
        <w:lastRenderedPageBreak/>
        <w:t>Certificato</w:t>
      </w:r>
      <w:r w:rsidRPr="007C5D4D">
        <w:rPr>
          <w:i w:val="0"/>
          <w:sz w:val="20"/>
          <w:szCs w:val="20"/>
        </w:rPr>
        <w:t xml:space="preserve">: documento rilasciato in </w:t>
      </w:r>
      <w:r w:rsidRPr="0047043B">
        <w:rPr>
          <w:i w:val="0"/>
          <w:sz w:val="20"/>
          <w:szCs w:val="20"/>
        </w:rPr>
        <w:t xml:space="preserve">conformità alla norma UNI CEI EN ISO/IEC 17024 e alle regole dello schema di certificazione </w:t>
      </w:r>
      <w:proofErr w:type="spellStart"/>
      <w:r w:rsidRPr="0047043B">
        <w:rPr>
          <w:i w:val="0"/>
          <w:sz w:val="20"/>
          <w:szCs w:val="20"/>
        </w:rPr>
        <w:t>Certing</w:t>
      </w:r>
      <w:proofErr w:type="spellEnd"/>
      <w:r w:rsidR="00081774" w:rsidRPr="0047043B">
        <w:rPr>
          <w:i w:val="0"/>
          <w:sz w:val="20"/>
          <w:szCs w:val="20"/>
        </w:rPr>
        <w:t xml:space="preserve"> che attesta il possesso delle competenze in un determinato campo della medicina veterinaria.</w:t>
      </w:r>
    </w:p>
    <w:p w14:paraId="20DD9892" w14:textId="60B0EAEB" w:rsidR="003E3FA0" w:rsidRPr="005145F2" w:rsidRDefault="003E3FA0" w:rsidP="008C432B">
      <w:pPr>
        <w:pStyle w:val="Corpotesto"/>
        <w:widowControl w:val="0"/>
        <w:numPr>
          <w:ilvl w:val="0"/>
          <w:numId w:val="19"/>
        </w:numPr>
        <w:autoSpaceDE w:val="0"/>
        <w:autoSpaceDN w:val="0"/>
        <w:spacing w:before="120" w:after="120" w:line="240" w:lineRule="auto"/>
        <w:ind w:left="714" w:hanging="357"/>
        <w:rPr>
          <w:i w:val="0"/>
          <w:sz w:val="20"/>
          <w:szCs w:val="20"/>
        </w:rPr>
      </w:pPr>
      <w:r w:rsidRPr="005145F2">
        <w:rPr>
          <w:b/>
          <w:i w:val="0"/>
          <w:sz w:val="20"/>
          <w:szCs w:val="20"/>
        </w:rPr>
        <w:t>Colloquio finale</w:t>
      </w:r>
      <w:r w:rsidRPr="005145F2">
        <w:rPr>
          <w:i w:val="0"/>
          <w:sz w:val="20"/>
          <w:szCs w:val="20"/>
        </w:rPr>
        <w:t>: colloquio tra il Candidato e il Gruppo di valutazione teso a verificare il possesso delle specifiche competenze conformi a quelle previste per lo schema di certificazione richiesto.</w:t>
      </w:r>
    </w:p>
    <w:p w14:paraId="4362301A" w14:textId="12D8BE39" w:rsidR="008C432B" w:rsidRPr="005145F2" w:rsidRDefault="008C432B" w:rsidP="008C432B">
      <w:pPr>
        <w:pStyle w:val="Corpotesto"/>
        <w:widowControl w:val="0"/>
        <w:numPr>
          <w:ilvl w:val="0"/>
          <w:numId w:val="19"/>
        </w:numPr>
        <w:autoSpaceDE w:val="0"/>
        <w:autoSpaceDN w:val="0"/>
        <w:spacing w:before="120" w:after="120" w:line="240" w:lineRule="auto"/>
        <w:ind w:left="714" w:hanging="357"/>
        <w:rPr>
          <w:i w:val="0"/>
          <w:sz w:val="20"/>
          <w:szCs w:val="20"/>
        </w:rPr>
      </w:pPr>
      <w:r w:rsidRPr="005145F2">
        <w:rPr>
          <w:b/>
          <w:i w:val="0"/>
          <w:sz w:val="20"/>
          <w:szCs w:val="20"/>
        </w:rPr>
        <w:t>Comitato di Certificazione</w:t>
      </w:r>
      <w:r w:rsidRPr="005145F2">
        <w:rPr>
          <w:i w:val="0"/>
          <w:sz w:val="20"/>
          <w:szCs w:val="20"/>
        </w:rPr>
        <w:t xml:space="preserve">: </w:t>
      </w:r>
      <w:r w:rsidR="0047043B" w:rsidRPr="005145F2">
        <w:rPr>
          <w:i w:val="0"/>
          <w:sz w:val="20"/>
          <w:szCs w:val="20"/>
        </w:rPr>
        <w:t xml:space="preserve">comitato </w:t>
      </w:r>
      <w:r w:rsidR="00AA7053" w:rsidRPr="005145F2">
        <w:rPr>
          <w:i w:val="0"/>
          <w:sz w:val="20"/>
          <w:szCs w:val="20"/>
        </w:rPr>
        <w:t>responsab</w:t>
      </w:r>
      <w:r w:rsidR="00225AD9" w:rsidRPr="005145F2">
        <w:rPr>
          <w:i w:val="0"/>
          <w:sz w:val="20"/>
          <w:szCs w:val="20"/>
        </w:rPr>
        <w:t>ile</w:t>
      </w:r>
      <w:r w:rsidR="00AA7053" w:rsidRPr="005145F2">
        <w:rPr>
          <w:i w:val="0"/>
          <w:sz w:val="20"/>
          <w:szCs w:val="20"/>
        </w:rPr>
        <w:t xml:space="preserve"> di emettere la delibera per il rilascio o non rilascio della certificazione</w:t>
      </w:r>
    </w:p>
    <w:p w14:paraId="1FCC2C9F" w14:textId="1262A336" w:rsidR="00AA7053" w:rsidRPr="005145F2" w:rsidRDefault="00FB0991" w:rsidP="00AA7053">
      <w:pPr>
        <w:pStyle w:val="Corpotesto"/>
        <w:widowControl w:val="0"/>
        <w:numPr>
          <w:ilvl w:val="0"/>
          <w:numId w:val="19"/>
        </w:numPr>
        <w:autoSpaceDE w:val="0"/>
        <w:autoSpaceDN w:val="0"/>
        <w:spacing w:before="120" w:after="120" w:line="240" w:lineRule="auto"/>
        <w:rPr>
          <w:i w:val="0"/>
          <w:sz w:val="20"/>
          <w:szCs w:val="20"/>
        </w:rPr>
      </w:pPr>
      <w:r w:rsidRPr="005145F2">
        <w:rPr>
          <w:b/>
          <w:i w:val="0"/>
          <w:sz w:val="20"/>
          <w:szCs w:val="20"/>
        </w:rPr>
        <w:t>Comitato di Controllo</w:t>
      </w:r>
      <w:r w:rsidRPr="005145F2">
        <w:rPr>
          <w:i w:val="0"/>
          <w:sz w:val="20"/>
          <w:szCs w:val="20"/>
        </w:rPr>
        <w:t xml:space="preserve">: </w:t>
      </w:r>
      <w:r w:rsidR="00225AD9" w:rsidRPr="005145F2">
        <w:rPr>
          <w:i w:val="0"/>
          <w:sz w:val="20"/>
          <w:szCs w:val="20"/>
        </w:rPr>
        <w:t>comitato che ha in capo</w:t>
      </w:r>
      <w:r w:rsidR="00AA7053" w:rsidRPr="005145F2">
        <w:rPr>
          <w:i w:val="0"/>
          <w:sz w:val="20"/>
          <w:szCs w:val="20"/>
        </w:rPr>
        <w:t xml:space="preserve"> la salvaguardia della imparzialit</w:t>
      </w:r>
      <w:r w:rsidR="00CD5801" w:rsidRPr="005145F2">
        <w:rPr>
          <w:i w:val="0"/>
          <w:sz w:val="20"/>
          <w:szCs w:val="20"/>
        </w:rPr>
        <w:t>à</w:t>
      </w:r>
      <w:r w:rsidR="00AA7053" w:rsidRPr="005145F2">
        <w:rPr>
          <w:i w:val="0"/>
          <w:sz w:val="20"/>
          <w:szCs w:val="20"/>
        </w:rPr>
        <w:t xml:space="preserve"> conformemente ai requisiti della norma UNI </w:t>
      </w:r>
      <w:r w:rsidR="00CD5801" w:rsidRPr="005145F2">
        <w:rPr>
          <w:i w:val="0"/>
          <w:sz w:val="20"/>
          <w:szCs w:val="20"/>
        </w:rPr>
        <w:t xml:space="preserve">CEI </w:t>
      </w:r>
      <w:r w:rsidR="00AA7053" w:rsidRPr="005145F2">
        <w:rPr>
          <w:i w:val="0"/>
          <w:sz w:val="20"/>
          <w:szCs w:val="20"/>
        </w:rPr>
        <w:t>EN IS</w:t>
      </w:r>
      <w:r w:rsidR="00CD5801" w:rsidRPr="005145F2">
        <w:rPr>
          <w:i w:val="0"/>
          <w:sz w:val="20"/>
          <w:szCs w:val="20"/>
        </w:rPr>
        <w:t>O</w:t>
      </w:r>
      <w:r w:rsidR="00AA7053" w:rsidRPr="005145F2">
        <w:rPr>
          <w:i w:val="0"/>
          <w:sz w:val="20"/>
          <w:szCs w:val="20"/>
        </w:rPr>
        <w:t>/IEC 17024. Esamina eventuali ricorsi contro le decisioni di certificazione e agisce da organo deliberante nella risoluzione dei ricorsi stessi</w:t>
      </w:r>
    </w:p>
    <w:p w14:paraId="3D1987B4" w14:textId="431126B8" w:rsidR="005D2A3D" w:rsidRPr="005145F2" w:rsidRDefault="005D2A3D" w:rsidP="008C432B">
      <w:pPr>
        <w:pStyle w:val="Corpotesto"/>
        <w:widowControl w:val="0"/>
        <w:numPr>
          <w:ilvl w:val="0"/>
          <w:numId w:val="19"/>
        </w:numPr>
        <w:autoSpaceDE w:val="0"/>
        <w:autoSpaceDN w:val="0"/>
        <w:spacing w:before="120" w:after="120" w:line="240" w:lineRule="auto"/>
        <w:ind w:left="714" w:hanging="357"/>
        <w:rPr>
          <w:i w:val="0"/>
          <w:sz w:val="20"/>
          <w:szCs w:val="20"/>
        </w:rPr>
      </w:pPr>
      <w:r w:rsidRPr="005145F2">
        <w:rPr>
          <w:b/>
          <w:i w:val="0"/>
          <w:sz w:val="20"/>
          <w:szCs w:val="20"/>
        </w:rPr>
        <w:t>Consiglio Direttivo</w:t>
      </w:r>
      <w:r w:rsidRPr="005145F2">
        <w:rPr>
          <w:i w:val="0"/>
          <w:sz w:val="20"/>
          <w:szCs w:val="20"/>
        </w:rPr>
        <w:t xml:space="preserve">: </w:t>
      </w:r>
      <w:r w:rsidR="00225AD9" w:rsidRPr="005145F2">
        <w:rPr>
          <w:i w:val="0"/>
          <w:sz w:val="20"/>
          <w:szCs w:val="20"/>
        </w:rPr>
        <w:t xml:space="preserve">consiglio che delibera </w:t>
      </w:r>
      <w:r w:rsidR="00AA7053" w:rsidRPr="005145F2">
        <w:rPr>
          <w:i w:val="0"/>
          <w:sz w:val="20"/>
          <w:szCs w:val="20"/>
        </w:rPr>
        <w:t>in materia di sospensione o revoca delle certificazioni emesse.</w:t>
      </w:r>
    </w:p>
    <w:p w14:paraId="26F3E58A" w14:textId="40477FFA" w:rsidR="00CD5801" w:rsidRPr="007C5D4D" w:rsidRDefault="00CD5801" w:rsidP="00CD5801">
      <w:pPr>
        <w:pStyle w:val="Paragrafoelenco"/>
        <w:numPr>
          <w:ilvl w:val="0"/>
          <w:numId w:val="19"/>
        </w:numPr>
        <w:spacing w:before="100" w:beforeAutospacing="1" w:after="100" w:afterAutospacing="1" w:line="240" w:lineRule="auto"/>
        <w:jc w:val="left"/>
        <w:rPr>
          <w:rFonts w:ascii="Arial" w:hAnsi="Arial" w:cs="Arial"/>
          <w:sz w:val="20"/>
        </w:rPr>
      </w:pPr>
      <w:r w:rsidRPr="007C5D4D">
        <w:rPr>
          <w:rFonts w:ascii="Arial" w:hAnsi="Arial" w:cs="Arial"/>
          <w:b/>
          <w:bCs/>
          <w:sz w:val="20"/>
        </w:rPr>
        <w:t xml:space="preserve">Direttore della Certificazione: </w:t>
      </w:r>
      <w:r w:rsidR="00225AD9" w:rsidRPr="0047043B">
        <w:rPr>
          <w:rFonts w:ascii="Arial" w:hAnsi="Arial" w:cs="Arial"/>
          <w:bCs/>
          <w:sz w:val="20"/>
        </w:rPr>
        <w:t xml:space="preserve">persona </w:t>
      </w:r>
      <w:r w:rsidRPr="0047043B">
        <w:rPr>
          <w:rFonts w:ascii="Arial" w:hAnsi="Arial" w:cs="Arial"/>
          <w:bCs/>
          <w:sz w:val="20"/>
        </w:rPr>
        <w:t>r</w:t>
      </w:r>
      <w:r w:rsidRPr="007C5D4D">
        <w:rPr>
          <w:rFonts w:ascii="Arial" w:hAnsi="Arial" w:cs="Arial"/>
          <w:bCs/>
          <w:sz w:val="20"/>
        </w:rPr>
        <w:t>esponsab</w:t>
      </w:r>
      <w:r w:rsidR="00225AD9">
        <w:rPr>
          <w:rFonts w:ascii="Arial" w:hAnsi="Arial" w:cs="Arial"/>
          <w:bCs/>
          <w:sz w:val="20"/>
        </w:rPr>
        <w:t xml:space="preserve">ile </w:t>
      </w:r>
      <w:r w:rsidRPr="007C5D4D">
        <w:rPr>
          <w:rFonts w:ascii="Arial" w:hAnsi="Arial" w:cs="Arial"/>
          <w:bCs/>
          <w:sz w:val="20"/>
        </w:rPr>
        <w:t xml:space="preserve">del corretto svolgimento del processo di certificazione. </w:t>
      </w:r>
    </w:p>
    <w:p w14:paraId="5717E230" w14:textId="16037B84" w:rsidR="003E3FA0" w:rsidRPr="007C5D4D" w:rsidRDefault="003E3FA0" w:rsidP="008C432B">
      <w:pPr>
        <w:pStyle w:val="Corpotesto"/>
        <w:widowControl w:val="0"/>
        <w:numPr>
          <w:ilvl w:val="0"/>
          <w:numId w:val="19"/>
        </w:numPr>
        <w:autoSpaceDE w:val="0"/>
        <w:autoSpaceDN w:val="0"/>
        <w:spacing w:before="120" w:after="120" w:line="240" w:lineRule="auto"/>
        <w:ind w:left="714" w:hanging="357"/>
        <w:rPr>
          <w:i w:val="0"/>
          <w:sz w:val="20"/>
          <w:szCs w:val="20"/>
        </w:rPr>
      </w:pPr>
      <w:r w:rsidRPr="007C5D4D">
        <w:rPr>
          <w:b/>
          <w:i w:val="0"/>
          <w:sz w:val="20"/>
          <w:szCs w:val="20"/>
        </w:rPr>
        <w:t>Gruppo di valutazione</w:t>
      </w:r>
      <w:r w:rsidRPr="007C5D4D">
        <w:rPr>
          <w:i w:val="0"/>
          <w:sz w:val="20"/>
          <w:szCs w:val="20"/>
        </w:rPr>
        <w:t xml:space="preserve">: uno o più valutatori qualificati e incaricati da </w:t>
      </w:r>
      <w:proofErr w:type="spellStart"/>
      <w:r w:rsidRPr="007C5D4D">
        <w:rPr>
          <w:i w:val="0"/>
          <w:sz w:val="20"/>
          <w:szCs w:val="20"/>
        </w:rPr>
        <w:t>Certing</w:t>
      </w:r>
      <w:proofErr w:type="spellEnd"/>
      <w:r w:rsidRPr="007C5D4D">
        <w:rPr>
          <w:i w:val="0"/>
          <w:sz w:val="20"/>
          <w:szCs w:val="20"/>
        </w:rPr>
        <w:t xml:space="preserve"> per valutare la documentazione e di svolgere il colloquio al candidato</w:t>
      </w:r>
    </w:p>
    <w:p w14:paraId="71FEB3C7" w14:textId="2F218513" w:rsidR="007857E1" w:rsidRPr="007C5D4D" w:rsidRDefault="007857E1" w:rsidP="008C432B">
      <w:pPr>
        <w:pStyle w:val="Corpotesto"/>
        <w:widowControl w:val="0"/>
        <w:numPr>
          <w:ilvl w:val="0"/>
          <w:numId w:val="19"/>
        </w:numPr>
        <w:autoSpaceDE w:val="0"/>
        <w:autoSpaceDN w:val="0"/>
        <w:spacing w:before="120" w:after="120" w:line="240" w:lineRule="auto"/>
        <w:ind w:left="714" w:hanging="357"/>
        <w:rPr>
          <w:i w:val="0"/>
          <w:sz w:val="20"/>
          <w:szCs w:val="20"/>
        </w:rPr>
      </w:pPr>
      <w:r w:rsidRPr="007C5D4D">
        <w:rPr>
          <w:b/>
          <w:i w:val="0"/>
          <w:sz w:val="20"/>
          <w:szCs w:val="20"/>
        </w:rPr>
        <w:t>Organismo di Certificazione</w:t>
      </w:r>
      <w:r w:rsidRPr="007C5D4D">
        <w:rPr>
          <w:i w:val="0"/>
          <w:sz w:val="20"/>
          <w:szCs w:val="20"/>
        </w:rPr>
        <w:t>: Organismo indipendente che attua e gestisce un sistema di certificazione in conformità alla norma UNI CEI EN ISO/IEC 17064, che consente di dichiarare che determinate persone operano con adeguata competenza e seguono le specifiche di un determinato regolamento tecnico.</w:t>
      </w:r>
    </w:p>
    <w:p w14:paraId="33FAED57" w14:textId="4577DC7A" w:rsidR="00081774" w:rsidRPr="007C5D4D" w:rsidRDefault="00081774" w:rsidP="008C432B">
      <w:pPr>
        <w:pStyle w:val="Corpotesto"/>
        <w:widowControl w:val="0"/>
        <w:numPr>
          <w:ilvl w:val="0"/>
          <w:numId w:val="19"/>
        </w:numPr>
        <w:autoSpaceDE w:val="0"/>
        <w:autoSpaceDN w:val="0"/>
        <w:spacing w:before="120" w:after="120" w:line="240" w:lineRule="auto"/>
        <w:ind w:left="714" w:hanging="357"/>
        <w:rPr>
          <w:i w:val="0"/>
          <w:sz w:val="20"/>
          <w:szCs w:val="20"/>
        </w:rPr>
      </w:pPr>
      <w:r w:rsidRPr="007C5D4D">
        <w:rPr>
          <w:b/>
          <w:i w:val="0"/>
          <w:sz w:val="20"/>
          <w:szCs w:val="20"/>
        </w:rPr>
        <w:t>Regolamento</w:t>
      </w:r>
      <w:r w:rsidRPr="007C5D4D">
        <w:rPr>
          <w:i w:val="0"/>
          <w:sz w:val="20"/>
          <w:szCs w:val="20"/>
        </w:rPr>
        <w:t>: Documento di riferimento per la certificazione che descrive i requisiti minimi di accesso alla valutazione, le modalità di valutazione del candidato.</w:t>
      </w:r>
    </w:p>
    <w:p w14:paraId="096DE7F3" w14:textId="69CABEE2" w:rsidR="00A94C30" w:rsidRPr="007C5D4D" w:rsidRDefault="00A94C30" w:rsidP="00A94C30">
      <w:pPr>
        <w:pStyle w:val="Corpotesto"/>
        <w:widowControl w:val="0"/>
        <w:numPr>
          <w:ilvl w:val="0"/>
          <w:numId w:val="19"/>
        </w:numPr>
        <w:autoSpaceDE w:val="0"/>
        <w:autoSpaceDN w:val="0"/>
        <w:spacing w:before="120" w:after="120" w:line="240" w:lineRule="auto"/>
        <w:ind w:left="714" w:hanging="357"/>
        <w:rPr>
          <w:i w:val="0"/>
          <w:sz w:val="20"/>
          <w:szCs w:val="20"/>
        </w:rPr>
      </w:pPr>
      <w:r w:rsidRPr="007C5D4D">
        <w:rPr>
          <w:b/>
          <w:i w:val="0"/>
          <w:sz w:val="20"/>
          <w:szCs w:val="20"/>
        </w:rPr>
        <w:t>R</w:t>
      </w:r>
      <w:r w:rsidR="00081774" w:rsidRPr="007C5D4D">
        <w:rPr>
          <w:b/>
          <w:i w:val="0"/>
          <w:sz w:val="20"/>
          <w:szCs w:val="20"/>
        </w:rPr>
        <w:t>epertorio delle qualificazioni professionali</w:t>
      </w:r>
      <w:r w:rsidR="00081774" w:rsidRPr="007C5D4D">
        <w:rPr>
          <w:i w:val="0"/>
          <w:sz w:val="20"/>
          <w:szCs w:val="20"/>
        </w:rPr>
        <w:t xml:space="preserve">: </w:t>
      </w:r>
      <w:r w:rsidR="0047043B">
        <w:rPr>
          <w:i w:val="0"/>
          <w:sz w:val="20"/>
          <w:szCs w:val="20"/>
        </w:rPr>
        <w:t>e</w:t>
      </w:r>
      <w:r w:rsidRPr="007C5D4D">
        <w:rPr>
          <w:i w:val="0"/>
          <w:sz w:val="20"/>
          <w:szCs w:val="20"/>
        </w:rPr>
        <w:t xml:space="preserve">lenco dei campi in cui il medico veterinario </w:t>
      </w:r>
      <w:proofErr w:type="spellStart"/>
      <w:r w:rsidRPr="007C5D4D">
        <w:rPr>
          <w:i w:val="0"/>
          <w:sz w:val="20"/>
          <w:szCs w:val="20"/>
        </w:rPr>
        <w:t>puo</w:t>
      </w:r>
      <w:proofErr w:type="spellEnd"/>
      <w:r w:rsidRPr="007C5D4D">
        <w:rPr>
          <w:i w:val="0"/>
          <w:sz w:val="20"/>
          <w:szCs w:val="20"/>
        </w:rPr>
        <w:t xml:space="preserve">̀ chiedere la certificazione. </w:t>
      </w:r>
    </w:p>
    <w:p w14:paraId="4D2193D6" w14:textId="12057563" w:rsidR="00A94C30" w:rsidRPr="007C5D4D" w:rsidRDefault="00A94C30" w:rsidP="00A94C30">
      <w:pPr>
        <w:pStyle w:val="Corpotesto"/>
        <w:widowControl w:val="0"/>
        <w:numPr>
          <w:ilvl w:val="0"/>
          <w:numId w:val="19"/>
        </w:numPr>
        <w:autoSpaceDE w:val="0"/>
        <w:autoSpaceDN w:val="0"/>
        <w:spacing w:before="120" w:after="120" w:line="240" w:lineRule="auto"/>
        <w:ind w:left="714" w:hanging="357"/>
        <w:rPr>
          <w:i w:val="0"/>
          <w:sz w:val="20"/>
          <w:szCs w:val="20"/>
        </w:rPr>
      </w:pPr>
      <w:r w:rsidRPr="007C5D4D">
        <w:rPr>
          <w:b/>
          <w:i w:val="0"/>
          <w:sz w:val="20"/>
          <w:szCs w:val="20"/>
        </w:rPr>
        <w:t>Schema di certificazione</w:t>
      </w:r>
      <w:r w:rsidRPr="007C5D4D">
        <w:rPr>
          <w:i w:val="0"/>
          <w:sz w:val="20"/>
          <w:szCs w:val="20"/>
        </w:rPr>
        <w:t xml:space="preserve"> requisiti minimi di competenza che deve dimostrare il candidato, e le regole/procedure che </w:t>
      </w:r>
      <w:proofErr w:type="spellStart"/>
      <w:r w:rsidRPr="007C5D4D">
        <w:rPr>
          <w:i w:val="0"/>
          <w:sz w:val="20"/>
          <w:szCs w:val="20"/>
        </w:rPr>
        <w:t>Certing</w:t>
      </w:r>
      <w:proofErr w:type="spellEnd"/>
      <w:r w:rsidRPr="007C5D4D">
        <w:rPr>
          <w:i w:val="0"/>
          <w:sz w:val="20"/>
          <w:szCs w:val="20"/>
        </w:rPr>
        <w:t xml:space="preserve"> applica per la valutazione del candidato ai fini del rilascio della certificazione e ai fini del suo rinnovo. </w:t>
      </w:r>
    </w:p>
    <w:p w14:paraId="5343BBD3" w14:textId="77777777" w:rsidR="007857E1" w:rsidRPr="007C5D4D" w:rsidRDefault="007857E1" w:rsidP="008C432B">
      <w:pPr>
        <w:pStyle w:val="Corpotesto"/>
        <w:widowControl w:val="0"/>
        <w:numPr>
          <w:ilvl w:val="0"/>
          <w:numId w:val="19"/>
        </w:numPr>
        <w:autoSpaceDE w:val="0"/>
        <w:autoSpaceDN w:val="0"/>
        <w:spacing w:before="120" w:after="120" w:line="240" w:lineRule="auto"/>
        <w:ind w:left="714" w:hanging="357"/>
        <w:rPr>
          <w:i w:val="0"/>
          <w:sz w:val="20"/>
          <w:szCs w:val="20"/>
        </w:rPr>
      </w:pPr>
      <w:r w:rsidRPr="007C5D4D">
        <w:rPr>
          <w:b/>
          <w:i w:val="0"/>
          <w:sz w:val="20"/>
          <w:szCs w:val="20"/>
        </w:rPr>
        <w:t>Valutazione</w:t>
      </w:r>
      <w:r w:rsidRPr="007C5D4D">
        <w:rPr>
          <w:i w:val="0"/>
          <w:sz w:val="20"/>
          <w:szCs w:val="20"/>
        </w:rPr>
        <w:t xml:space="preserve">: azione mediante la quale </w:t>
      </w:r>
      <w:proofErr w:type="spellStart"/>
      <w:r w:rsidRPr="007C5D4D">
        <w:rPr>
          <w:i w:val="0"/>
          <w:sz w:val="20"/>
          <w:szCs w:val="20"/>
        </w:rPr>
        <w:t>Certing</w:t>
      </w:r>
      <w:proofErr w:type="spellEnd"/>
      <w:r w:rsidRPr="007C5D4D">
        <w:rPr>
          <w:i w:val="0"/>
          <w:sz w:val="20"/>
          <w:szCs w:val="20"/>
        </w:rPr>
        <w:t xml:space="preserve"> accerta la competenza del Candidato e controlla l’operato della persona da certificare al fine di valutare la sua conformità alle norme, ai regolamenti e ai requisiti di riferimento.</w:t>
      </w:r>
    </w:p>
    <w:p w14:paraId="68896218" w14:textId="7CDCFEDA" w:rsidR="007857E1" w:rsidRPr="007C5D4D" w:rsidRDefault="007857E1" w:rsidP="00A94C30">
      <w:pPr>
        <w:pStyle w:val="Corpotesto"/>
        <w:widowControl w:val="0"/>
        <w:numPr>
          <w:ilvl w:val="0"/>
          <w:numId w:val="19"/>
        </w:numPr>
        <w:autoSpaceDE w:val="0"/>
        <w:autoSpaceDN w:val="0"/>
        <w:spacing w:before="120" w:after="120" w:line="240" w:lineRule="auto"/>
        <w:ind w:left="714" w:hanging="357"/>
        <w:rPr>
          <w:i w:val="0"/>
          <w:sz w:val="20"/>
          <w:szCs w:val="20"/>
        </w:rPr>
      </w:pPr>
      <w:r w:rsidRPr="007C5D4D">
        <w:rPr>
          <w:b/>
          <w:i w:val="0"/>
          <w:sz w:val="20"/>
          <w:szCs w:val="20"/>
        </w:rPr>
        <w:t>Valutatore</w:t>
      </w:r>
      <w:r w:rsidRPr="007C5D4D">
        <w:rPr>
          <w:i w:val="0"/>
          <w:sz w:val="20"/>
          <w:szCs w:val="20"/>
        </w:rPr>
        <w:t xml:space="preserve">: medico veterinario qualificato da </w:t>
      </w:r>
      <w:proofErr w:type="spellStart"/>
      <w:r w:rsidRPr="007C5D4D">
        <w:rPr>
          <w:i w:val="0"/>
          <w:sz w:val="20"/>
          <w:szCs w:val="20"/>
        </w:rPr>
        <w:t>Certing</w:t>
      </w:r>
      <w:proofErr w:type="spellEnd"/>
      <w:r w:rsidRPr="007C5D4D">
        <w:rPr>
          <w:i w:val="0"/>
          <w:sz w:val="20"/>
          <w:szCs w:val="20"/>
        </w:rPr>
        <w:t xml:space="preserve"> per eseguire la valutazione dei candidati</w:t>
      </w:r>
      <w:r w:rsidR="00FB0991" w:rsidRPr="007C5D4D">
        <w:rPr>
          <w:i w:val="0"/>
          <w:sz w:val="20"/>
          <w:szCs w:val="20"/>
        </w:rPr>
        <w:t xml:space="preserve"> per la certificazione del medico veterinario esperto</w:t>
      </w:r>
      <w:r w:rsidRPr="007C5D4D">
        <w:rPr>
          <w:i w:val="0"/>
          <w:sz w:val="20"/>
          <w:szCs w:val="20"/>
        </w:rPr>
        <w:t>.</w:t>
      </w:r>
    </w:p>
    <w:p w14:paraId="7219FED4" w14:textId="54AF1659" w:rsidR="00A94C30" w:rsidRPr="007C5D4D" w:rsidRDefault="00A94C30" w:rsidP="00A94C30">
      <w:pPr>
        <w:pStyle w:val="Paragrafoelenco"/>
        <w:numPr>
          <w:ilvl w:val="0"/>
          <w:numId w:val="19"/>
        </w:numPr>
        <w:spacing w:before="100" w:beforeAutospacing="1" w:after="100" w:afterAutospacing="1" w:line="240" w:lineRule="auto"/>
        <w:rPr>
          <w:rFonts w:ascii="Arial" w:hAnsi="Arial" w:cs="Arial"/>
          <w:sz w:val="20"/>
        </w:rPr>
      </w:pPr>
      <w:r w:rsidRPr="007C5D4D">
        <w:rPr>
          <w:rFonts w:ascii="Arial" w:hAnsi="Arial" w:cs="Arial"/>
          <w:b/>
          <w:bCs/>
          <w:sz w:val="20"/>
        </w:rPr>
        <w:t>Verifica</w:t>
      </w:r>
      <w:r w:rsidRPr="007C5D4D">
        <w:rPr>
          <w:rFonts w:ascii="Arial" w:hAnsi="Arial" w:cs="Arial"/>
          <w:sz w:val="20"/>
        </w:rPr>
        <w:t xml:space="preserve">: processo di accertamento e riconoscimento del possesso, da parte del richiedente, della competenza professionale acquisita in un determinato campo </w:t>
      </w:r>
    </w:p>
    <w:p w14:paraId="7ECC6C0D" w14:textId="77777777" w:rsidR="00734410" w:rsidRPr="007C5D4D" w:rsidRDefault="00734410" w:rsidP="00DF3DCF">
      <w:pPr>
        <w:spacing w:before="120" w:after="120" w:line="240" w:lineRule="auto"/>
        <w:ind w:left="0"/>
        <w:rPr>
          <w:rFonts w:ascii="Arial" w:hAnsi="Arial" w:cs="Arial"/>
          <w:sz w:val="20"/>
        </w:rPr>
      </w:pPr>
    </w:p>
    <w:p w14:paraId="7DF87746" w14:textId="277E6A27" w:rsidR="0084640C" w:rsidRPr="007C5D4D" w:rsidRDefault="008D7F30" w:rsidP="001338AD">
      <w:pPr>
        <w:pStyle w:val="Titolo1"/>
        <w:numPr>
          <w:ilvl w:val="0"/>
          <w:numId w:val="15"/>
        </w:numPr>
        <w:spacing w:before="120" w:after="120" w:line="240" w:lineRule="auto"/>
        <w:rPr>
          <w:rFonts w:ascii="Arial" w:hAnsi="Arial" w:cs="Arial"/>
          <w:sz w:val="20"/>
          <w:szCs w:val="20"/>
        </w:rPr>
      </w:pPr>
      <w:bookmarkStart w:id="9" w:name="_Toc91173184"/>
      <w:r w:rsidRPr="007C5D4D">
        <w:rPr>
          <w:rFonts w:ascii="Arial" w:hAnsi="Arial" w:cs="Arial"/>
          <w:sz w:val="20"/>
          <w:szCs w:val="20"/>
        </w:rPr>
        <w:t>Schema di certificazione “</w:t>
      </w:r>
      <w:r w:rsidR="00802F39" w:rsidRPr="007C5D4D">
        <w:rPr>
          <w:rFonts w:ascii="Arial" w:hAnsi="Arial" w:cs="Arial"/>
          <w:sz w:val="20"/>
          <w:szCs w:val="20"/>
        </w:rPr>
        <w:t>Medico Veterinario</w:t>
      </w:r>
      <w:r w:rsidRPr="007C5D4D">
        <w:rPr>
          <w:rFonts w:ascii="Arial" w:hAnsi="Arial" w:cs="Arial"/>
          <w:sz w:val="20"/>
          <w:szCs w:val="20"/>
        </w:rPr>
        <w:t xml:space="preserve"> </w:t>
      </w:r>
      <w:r w:rsidR="000A4931" w:rsidRPr="007C5D4D">
        <w:rPr>
          <w:rFonts w:ascii="Arial" w:hAnsi="Arial" w:cs="Arial"/>
          <w:sz w:val="20"/>
          <w:szCs w:val="20"/>
        </w:rPr>
        <w:t>E</w:t>
      </w:r>
      <w:r w:rsidRPr="007C5D4D">
        <w:rPr>
          <w:rFonts w:ascii="Arial" w:hAnsi="Arial" w:cs="Arial"/>
          <w:sz w:val="20"/>
          <w:szCs w:val="20"/>
        </w:rPr>
        <w:t>sperto”</w:t>
      </w:r>
      <w:bookmarkEnd w:id="9"/>
    </w:p>
    <w:p w14:paraId="4A3D77DC" w14:textId="35E2FA3E" w:rsidR="00734410" w:rsidRPr="007C5D4D" w:rsidRDefault="00734410" w:rsidP="001338AD">
      <w:pPr>
        <w:spacing w:before="120" w:after="120" w:line="240" w:lineRule="auto"/>
        <w:ind w:left="0"/>
        <w:rPr>
          <w:rFonts w:ascii="Arial" w:hAnsi="Arial" w:cs="Arial"/>
          <w:sz w:val="20"/>
        </w:rPr>
      </w:pPr>
      <w:r w:rsidRPr="007C5D4D">
        <w:rPr>
          <w:rFonts w:ascii="Arial" w:hAnsi="Arial" w:cs="Arial"/>
          <w:sz w:val="20"/>
        </w:rPr>
        <w:t xml:space="preserve">Oggetto del servizio è la certificazione </w:t>
      </w:r>
      <w:r w:rsidR="007116C1" w:rsidRPr="007C5D4D">
        <w:rPr>
          <w:rFonts w:ascii="Arial" w:hAnsi="Arial" w:cs="Arial"/>
          <w:sz w:val="20"/>
        </w:rPr>
        <w:t xml:space="preserve">volontaria </w:t>
      </w:r>
      <w:r w:rsidR="004933CA" w:rsidRPr="007C5D4D">
        <w:rPr>
          <w:rFonts w:ascii="Arial" w:hAnsi="Arial" w:cs="Arial"/>
          <w:sz w:val="20"/>
        </w:rPr>
        <w:t xml:space="preserve">delle competenze </w:t>
      </w:r>
      <w:r w:rsidR="00D8168A" w:rsidRPr="007C5D4D">
        <w:rPr>
          <w:rFonts w:ascii="Arial" w:hAnsi="Arial" w:cs="Arial"/>
          <w:sz w:val="20"/>
        </w:rPr>
        <w:t xml:space="preserve">dei laureati in </w:t>
      </w:r>
      <w:r w:rsidR="00802F39" w:rsidRPr="007C5D4D">
        <w:rPr>
          <w:rFonts w:ascii="Arial" w:hAnsi="Arial" w:cs="Arial"/>
          <w:sz w:val="20"/>
        </w:rPr>
        <w:t xml:space="preserve">medicina veterinaria </w:t>
      </w:r>
      <w:r w:rsidRPr="007C5D4D">
        <w:rPr>
          <w:rFonts w:ascii="Arial" w:hAnsi="Arial" w:cs="Arial"/>
          <w:sz w:val="20"/>
        </w:rPr>
        <w:t xml:space="preserve">nel rispetto del </w:t>
      </w:r>
      <w:r w:rsidR="008D7F30" w:rsidRPr="007C5D4D">
        <w:rPr>
          <w:rFonts w:ascii="Arial" w:hAnsi="Arial" w:cs="Arial"/>
          <w:sz w:val="20"/>
        </w:rPr>
        <w:t>codice deontologico</w:t>
      </w:r>
      <w:r w:rsidR="006811A8" w:rsidRPr="007C5D4D">
        <w:rPr>
          <w:rFonts w:ascii="Arial" w:hAnsi="Arial" w:cs="Arial"/>
          <w:sz w:val="20"/>
        </w:rPr>
        <w:t xml:space="preserve"> </w:t>
      </w:r>
      <w:r w:rsidRPr="007C5D4D">
        <w:rPr>
          <w:rFonts w:ascii="Arial" w:hAnsi="Arial" w:cs="Arial"/>
          <w:sz w:val="20"/>
        </w:rPr>
        <w:t>e delle presenti condizioni generali</w:t>
      </w:r>
      <w:r w:rsidR="004933CA" w:rsidRPr="007C5D4D">
        <w:rPr>
          <w:rFonts w:ascii="Arial" w:hAnsi="Arial" w:cs="Arial"/>
          <w:sz w:val="20"/>
        </w:rPr>
        <w:t>.</w:t>
      </w:r>
    </w:p>
    <w:p w14:paraId="6A53575C" w14:textId="0A46FB76" w:rsidR="008C3222" w:rsidRPr="00F63A9C" w:rsidRDefault="008C3222" w:rsidP="001338AD">
      <w:pPr>
        <w:spacing w:before="120" w:after="120" w:line="240" w:lineRule="auto"/>
        <w:ind w:left="0"/>
        <w:rPr>
          <w:rFonts w:ascii="Arial" w:hAnsi="Arial" w:cs="Arial"/>
          <w:color w:val="000000" w:themeColor="text1"/>
          <w:sz w:val="20"/>
        </w:rPr>
      </w:pPr>
      <w:r w:rsidRPr="007C5D4D">
        <w:rPr>
          <w:rFonts w:ascii="Arial" w:hAnsi="Arial" w:cs="Arial"/>
          <w:sz w:val="20"/>
        </w:rPr>
        <w:t>La valutazione svol</w:t>
      </w:r>
      <w:r w:rsidR="001338AD" w:rsidRPr="007C5D4D">
        <w:rPr>
          <w:rFonts w:ascii="Arial" w:hAnsi="Arial" w:cs="Arial"/>
          <w:sz w:val="20"/>
        </w:rPr>
        <w:t xml:space="preserve">ta </w:t>
      </w:r>
      <w:r w:rsidRPr="007C5D4D">
        <w:rPr>
          <w:rFonts w:ascii="Arial" w:hAnsi="Arial" w:cs="Arial"/>
          <w:sz w:val="20"/>
        </w:rPr>
        <w:t>ai fini della certificazione è una valutazione di competenza</w:t>
      </w:r>
      <w:r w:rsidR="001338AD" w:rsidRPr="007C5D4D">
        <w:rPr>
          <w:rFonts w:ascii="Arial" w:hAnsi="Arial" w:cs="Arial"/>
          <w:sz w:val="20"/>
        </w:rPr>
        <w:t xml:space="preserve">, dove </w:t>
      </w:r>
      <w:r w:rsidRPr="007C5D4D">
        <w:rPr>
          <w:rFonts w:ascii="Arial" w:hAnsi="Arial" w:cs="Arial"/>
          <w:sz w:val="20"/>
        </w:rPr>
        <w:t xml:space="preserve">per competenza </w:t>
      </w:r>
      <w:r w:rsidR="001338AD" w:rsidRPr="007C5D4D">
        <w:rPr>
          <w:rFonts w:ascii="Arial" w:hAnsi="Arial" w:cs="Arial"/>
          <w:sz w:val="20"/>
        </w:rPr>
        <w:t xml:space="preserve">si intende </w:t>
      </w:r>
      <w:r w:rsidRPr="007C5D4D">
        <w:rPr>
          <w:rFonts w:ascii="Arial" w:hAnsi="Arial" w:cs="Arial"/>
          <w:sz w:val="20"/>
        </w:rPr>
        <w:t xml:space="preserve">l’unione indissolubile delle </w:t>
      </w:r>
      <w:r w:rsidRPr="007C5D4D">
        <w:rPr>
          <w:rFonts w:ascii="Arial" w:hAnsi="Arial" w:cs="Arial"/>
          <w:bCs/>
          <w:sz w:val="20"/>
        </w:rPr>
        <w:t>conoscenze teoriche</w:t>
      </w:r>
      <w:r w:rsidRPr="007C5D4D">
        <w:rPr>
          <w:rFonts w:ascii="Arial" w:hAnsi="Arial" w:cs="Arial"/>
          <w:sz w:val="20"/>
        </w:rPr>
        <w:t xml:space="preserve"> con l’esperienza professionale maturata sul campo.</w:t>
      </w:r>
      <w:r w:rsidR="001338AD" w:rsidRPr="007C5D4D">
        <w:rPr>
          <w:rFonts w:ascii="Arial" w:hAnsi="Arial" w:cs="Arial"/>
          <w:sz w:val="20"/>
        </w:rPr>
        <w:t xml:space="preserve"> </w:t>
      </w:r>
      <w:r w:rsidRPr="007C5D4D">
        <w:rPr>
          <w:rFonts w:ascii="Arial" w:hAnsi="Arial" w:cs="Arial"/>
          <w:sz w:val="20"/>
        </w:rPr>
        <w:t>La competenza professionale si esprime anche attraverso la dimostrazione della</w:t>
      </w:r>
      <w:r w:rsidRPr="007C5D4D">
        <w:rPr>
          <w:rFonts w:ascii="Arial" w:hAnsi="Arial" w:cs="Arial"/>
          <w:b/>
          <w:sz w:val="20"/>
        </w:rPr>
        <w:t xml:space="preserve"> </w:t>
      </w:r>
      <w:r w:rsidRPr="007C5D4D">
        <w:rPr>
          <w:rFonts w:ascii="Arial" w:hAnsi="Arial" w:cs="Arial"/>
          <w:bCs/>
          <w:sz w:val="20"/>
        </w:rPr>
        <w:t>capacità di assunzione di responsabilità nelle attività/mansioni svolte</w:t>
      </w:r>
      <w:r w:rsidR="00F63A9C" w:rsidRPr="007C5D4D">
        <w:rPr>
          <w:rFonts w:ascii="Arial" w:hAnsi="Arial" w:cs="Arial"/>
          <w:bCs/>
          <w:sz w:val="20"/>
        </w:rPr>
        <w:t>.</w:t>
      </w:r>
      <w:r w:rsidR="00F63A9C" w:rsidRPr="007C5D4D">
        <w:rPr>
          <w:rFonts w:ascii="Arial" w:hAnsi="Arial" w:cs="Arial"/>
          <w:color w:val="000000" w:themeColor="text1"/>
          <w:sz w:val="20"/>
        </w:rPr>
        <w:t xml:space="preserve"> La</w:t>
      </w:r>
      <w:r w:rsidR="00F63A9C" w:rsidRPr="001338AD">
        <w:rPr>
          <w:rFonts w:ascii="Arial" w:hAnsi="Arial" w:cs="Arial"/>
          <w:color w:val="000000" w:themeColor="text1"/>
          <w:sz w:val="20"/>
        </w:rPr>
        <w:t xml:space="preserve"> certificazione </w:t>
      </w:r>
      <w:r w:rsidR="00F63A9C">
        <w:rPr>
          <w:rFonts w:ascii="Arial" w:hAnsi="Arial" w:cs="Arial"/>
          <w:color w:val="000000" w:themeColor="text1"/>
          <w:sz w:val="20"/>
        </w:rPr>
        <w:t xml:space="preserve">quindi </w:t>
      </w:r>
      <w:r w:rsidR="00F63A9C" w:rsidRPr="001338AD">
        <w:rPr>
          <w:rFonts w:ascii="Arial" w:hAnsi="Arial" w:cs="Arial"/>
          <w:color w:val="000000" w:themeColor="text1"/>
          <w:sz w:val="20"/>
        </w:rPr>
        <w:t xml:space="preserve">si basa sulla verifica documentale e su un colloquio finale. </w:t>
      </w:r>
    </w:p>
    <w:p w14:paraId="11F416CD" w14:textId="6B79CFAD" w:rsidR="007116C1" w:rsidRPr="005A5B97" w:rsidRDefault="009440D9" w:rsidP="001338AD">
      <w:pPr>
        <w:spacing w:before="120" w:after="120" w:line="240" w:lineRule="auto"/>
        <w:ind w:left="0"/>
        <w:rPr>
          <w:rFonts w:ascii="Arial" w:hAnsi="Arial" w:cs="Arial"/>
          <w:color w:val="000000" w:themeColor="text1"/>
          <w:sz w:val="20"/>
        </w:rPr>
      </w:pPr>
      <w:r w:rsidRPr="005A5B97">
        <w:rPr>
          <w:rFonts w:ascii="Arial" w:hAnsi="Arial" w:cs="Arial"/>
          <w:color w:val="000000" w:themeColor="text1"/>
          <w:sz w:val="20"/>
        </w:rPr>
        <w:lastRenderedPageBreak/>
        <w:t>Lo schema “</w:t>
      </w:r>
      <w:r w:rsidR="00802F39" w:rsidRPr="005A5B97">
        <w:rPr>
          <w:rFonts w:ascii="Arial" w:hAnsi="Arial" w:cs="Arial"/>
          <w:color w:val="000000" w:themeColor="text1"/>
          <w:sz w:val="20"/>
        </w:rPr>
        <w:t>Medico Veterinario</w:t>
      </w:r>
      <w:r w:rsidR="00200DF4" w:rsidRPr="005A5B97">
        <w:rPr>
          <w:rFonts w:ascii="Arial" w:hAnsi="Arial" w:cs="Arial"/>
          <w:color w:val="000000" w:themeColor="text1"/>
          <w:sz w:val="20"/>
        </w:rPr>
        <w:t xml:space="preserve"> certificato</w:t>
      </w:r>
      <w:r w:rsidRPr="005A5B97">
        <w:rPr>
          <w:rFonts w:ascii="Arial" w:hAnsi="Arial" w:cs="Arial"/>
          <w:color w:val="000000" w:themeColor="text1"/>
          <w:sz w:val="20"/>
        </w:rPr>
        <w:t>”</w:t>
      </w:r>
      <w:r w:rsidR="0084640C" w:rsidRPr="005A5B97">
        <w:rPr>
          <w:rFonts w:ascii="Arial" w:hAnsi="Arial" w:cs="Arial"/>
          <w:color w:val="000000" w:themeColor="text1"/>
          <w:sz w:val="20"/>
        </w:rPr>
        <w:t xml:space="preserve"> </w:t>
      </w:r>
      <w:r w:rsidRPr="005A5B97">
        <w:rPr>
          <w:rFonts w:ascii="Arial" w:hAnsi="Arial" w:cs="Arial"/>
          <w:color w:val="000000" w:themeColor="text1"/>
          <w:sz w:val="20"/>
        </w:rPr>
        <w:t>prevede che si possa richiedere la certificazione in uno dei campi definiti nel “Repertorio delle qualificazioni professionali” e dettagliati nei relativi Regolamenti Tecnici per la certificazione del</w:t>
      </w:r>
      <w:r w:rsidR="00802F39" w:rsidRPr="005A5B97">
        <w:rPr>
          <w:rFonts w:ascii="Arial" w:hAnsi="Arial" w:cs="Arial"/>
          <w:color w:val="000000" w:themeColor="text1"/>
          <w:sz w:val="20"/>
        </w:rPr>
        <w:t xml:space="preserve"> Medico Veterinario</w:t>
      </w:r>
      <w:r w:rsidRPr="005A5B97">
        <w:rPr>
          <w:rFonts w:ascii="Arial" w:hAnsi="Arial" w:cs="Arial"/>
          <w:color w:val="000000" w:themeColor="text1"/>
          <w:sz w:val="20"/>
        </w:rPr>
        <w:t xml:space="preserve"> esperto.</w:t>
      </w:r>
    </w:p>
    <w:p w14:paraId="6A9DB036" w14:textId="342DAE0D" w:rsidR="0084640C" w:rsidRPr="005A5B97" w:rsidRDefault="00034547" w:rsidP="001338AD">
      <w:pPr>
        <w:spacing w:before="120" w:after="120" w:line="240" w:lineRule="auto"/>
        <w:ind w:left="0"/>
        <w:rPr>
          <w:rFonts w:ascii="Arial" w:hAnsi="Arial" w:cs="Arial"/>
          <w:color w:val="000000" w:themeColor="text1"/>
          <w:sz w:val="20"/>
        </w:rPr>
      </w:pPr>
      <w:r w:rsidRPr="005A5B97">
        <w:rPr>
          <w:rFonts w:ascii="Arial" w:hAnsi="Arial" w:cs="Arial"/>
          <w:color w:val="000000" w:themeColor="text1"/>
          <w:sz w:val="20"/>
        </w:rPr>
        <w:t xml:space="preserve">Alcuni campi di applicazione </w:t>
      </w:r>
      <w:r w:rsidR="001124CB" w:rsidRPr="005A5B97">
        <w:rPr>
          <w:rFonts w:ascii="Arial" w:hAnsi="Arial" w:cs="Arial"/>
          <w:color w:val="000000" w:themeColor="text1"/>
          <w:sz w:val="20"/>
        </w:rPr>
        <w:t xml:space="preserve">possono </w:t>
      </w:r>
      <w:r w:rsidRPr="005A5B97">
        <w:rPr>
          <w:rFonts w:ascii="Arial" w:hAnsi="Arial" w:cs="Arial"/>
          <w:color w:val="000000" w:themeColor="text1"/>
          <w:sz w:val="20"/>
        </w:rPr>
        <w:t>preved</w:t>
      </w:r>
      <w:r w:rsidR="001124CB" w:rsidRPr="005A5B97">
        <w:rPr>
          <w:rFonts w:ascii="Arial" w:hAnsi="Arial" w:cs="Arial"/>
          <w:color w:val="000000" w:themeColor="text1"/>
          <w:sz w:val="20"/>
        </w:rPr>
        <w:t>ere</w:t>
      </w:r>
      <w:r w:rsidRPr="005A5B97">
        <w:rPr>
          <w:rFonts w:ascii="Arial" w:hAnsi="Arial" w:cs="Arial"/>
          <w:color w:val="000000" w:themeColor="text1"/>
          <w:sz w:val="20"/>
        </w:rPr>
        <w:t xml:space="preserve"> più percorsi</w:t>
      </w:r>
      <w:r w:rsidR="002A58FD" w:rsidRPr="005A5B97">
        <w:rPr>
          <w:rFonts w:ascii="Arial" w:hAnsi="Arial" w:cs="Arial"/>
          <w:color w:val="000000" w:themeColor="text1"/>
          <w:sz w:val="20"/>
        </w:rPr>
        <w:t>/livelli</w:t>
      </w:r>
      <w:r w:rsidR="0084640C" w:rsidRPr="005A5B97">
        <w:rPr>
          <w:rFonts w:ascii="Arial" w:hAnsi="Arial" w:cs="Arial"/>
          <w:color w:val="000000" w:themeColor="text1"/>
          <w:sz w:val="20"/>
        </w:rPr>
        <w:t xml:space="preserve"> di certificazione</w:t>
      </w:r>
      <w:r w:rsidR="00ED3733" w:rsidRPr="005A5B97">
        <w:rPr>
          <w:rFonts w:ascii="Arial" w:hAnsi="Arial" w:cs="Arial"/>
          <w:color w:val="000000" w:themeColor="text1"/>
          <w:sz w:val="20"/>
        </w:rPr>
        <w:t xml:space="preserve"> </w:t>
      </w:r>
      <w:r w:rsidR="001124CB" w:rsidRPr="005A5B97">
        <w:rPr>
          <w:rFonts w:ascii="Arial" w:hAnsi="Arial" w:cs="Arial"/>
          <w:color w:val="000000" w:themeColor="text1"/>
          <w:sz w:val="20"/>
        </w:rPr>
        <w:t>i cui requisiti sono descritti negli specifici regolamenti tecnici</w:t>
      </w:r>
      <w:r w:rsidR="006E6BFF" w:rsidRPr="005A5B97">
        <w:rPr>
          <w:rFonts w:ascii="Arial" w:hAnsi="Arial" w:cs="Arial"/>
          <w:color w:val="000000" w:themeColor="text1"/>
          <w:sz w:val="20"/>
        </w:rPr>
        <w:t>.</w:t>
      </w:r>
    </w:p>
    <w:p w14:paraId="7D34ED8F" w14:textId="2DA18014" w:rsidR="00CD3037" w:rsidRPr="001338AD" w:rsidRDefault="0084640C" w:rsidP="001338AD">
      <w:pPr>
        <w:spacing w:before="120" w:after="120" w:line="240" w:lineRule="auto"/>
        <w:ind w:left="0"/>
        <w:rPr>
          <w:rFonts w:ascii="Arial" w:hAnsi="Arial" w:cs="Arial"/>
          <w:sz w:val="20"/>
        </w:rPr>
      </w:pPr>
      <w:r w:rsidRPr="001338AD">
        <w:rPr>
          <w:rFonts w:ascii="Arial" w:hAnsi="Arial" w:cs="Arial"/>
          <w:sz w:val="20"/>
        </w:rPr>
        <w:t xml:space="preserve">Ai fini della certificazione, </w:t>
      </w:r>
      <w:r w:rsidR="0097241D" w:rsidRPr="001338AD">
        <w:rPr>
          <w:rFonts w:ascii="Arial" w:hAnsi="Arial" w:cs="Arial"/>
          <w:sz w:val="20"/>
        </w:rPr>
        <w:t>CERTING</w:t>
      </w:r>
      <w:r w:rsidRPr="001338AD">
        <w:rPr>
          <w:rFonts w:ascii="Arial" w:hAnsi="Arial" w:cs="Arial"/>
          <w:sz w:val="20"/>
        </w:rPr>
        <w:t xml:space="preserve"> istituisce </w:t>
      </w:r>
      <w:r w:rsidR="00CD3037" w:rsidRPr="001338AD">
        <w:rPr>
          <w:rFonts w:ascii="Arial" w:hAnsi="Arial" w:cs="Arial"/>
          <w:sz w:val="20"/>
        </w:rPr>
        <w:t xml:space="preserve">i Comitati di Certificazione e </w:t>
      </w:r>
      <w:r w:rsidR="00406839" w:rsidRPr="001338AD">
        <w:rPr>
          <w:rFonts w:ascii="Arial" w:hAnsi="Arial" w:cs="Arial"/>
          <w:sz w:val="20"/>
        </w:rPr>
        <w:t xml:space="preserve">Comitato </w:t>
      </w:r>
      <w:r w:rsidR="00054E2B" w:rsidRPr="001338AD">
        <w:rPr>
          <w:rFonts w:ascii="Arial" w:hAnsi="Arial" w:cs="Arial"/>
          <w:sz w:val="20"/>
        </w:rPr>
        <w:t>di Controllo</w:t>
      </w:r>
      <w:r w:rsidRPr="001338AD">
        <w:rPr>
          <w:rFonts w:ascii="Arial" w:hAnsi="Arial" w:cs="Arial"/>
          <w:sz w:val="20"/>
        </w:rPr>
        <w:t xml:space="preserve">, </w:t>
      </w:r>
      <w:r w:rsidR="00EE6B90" w:rsidRPr="001338AD">
        <w:rPr>
          <w:rFonts w:ascii="Arial" w:hAnsi="Arial" w:cs="Arial"/>
          <w:sz w:val="20"/>
        </w:rPr>
        <w:t xml:space="preserve">nomina </w:t>
      </w:r>
      <w:r w:rsidRPr="001338AD">
        <w:rPr>
          <w:rFonts w:ascii="Arial" w:hAnsi="Arial" w:cs="Arial"/>
          <w:sz w:val="20"/>
        </w:rPr>
        <w:t xml:space="preserve">gli esperti </w:t>
      </w:r>
      <w:r w:rsidR="00054E2B" w:rsidRPr="001338AD">
        <w:rPr>
          <w:rFonts w:ascii="Arial" w:hAnsi="Arial" w:cs="Arial"/>
          <w:sz w:val="20"/>
        </w:rPr>
        <w:t xml:space="preserve">Valutatori </w:t>
      </w:r>
      <w:r w:rsidR="00EE6B90" w:rsidRPr="001338AD">
        <w:rPr>
          <w:rFonts w:ascii="Arial" w:hAnsi="Arial" w:cs="Arial"/>
          <w:sz w:val="20"/>
        </w:rPr>
        <w:t xml:space="preserve">che comporranno </w:t>
      </w:r>
      <w:r w:rsidR="0096707C" w:rsidRPr="001338AD">
        <w:rPr>
          <w:rFonts w:ascii="Arial" w:hAnsi="Arial" w:cs="Arial"/>
          <w:sz w:val="20"/>
        </w:rPr>
        <w:t>i</w:t>
      </w:r>
      <w:r w:rsidRPr="001338AD">
        <w:rPr>
          <w:rFonts w:ascii="Arial" w:hAnsi="Arial" w:cs="Arial"/>
          <w:sz w:val="20"/>
        </w:rPr>
        <w:t xml:space="preserve"> </w:t>
      </w:r>
      <w:r w:rsidR="00054E2B" w:rsidRPr="001338AD">
        <w:rPr>
          <w:rFonts w:ascii="Arial" w:hAnsi="Arial" w:cs="Arial"/>
          <w:sz w:val="20"/>
        </w:rPr>
        <w:t xml:space="preserve">Gruppi </w:t>
      </w:r>
      <w:r w:rsidRPr="001338AD">
        <w:rPr>
          <w:rFonts w:ascii="Arial" w:hAnsi="Arial" w:cs="Arial"/>
          <w:sz w:val="20"/>
        </w:rPr>
        <w:t xml:space="preserve">di </w:t>
      </w:r>
      <w:r w:rsidR="00054E2B" w:rsidRPr="001338AD">
        <w:rPr>
          <w:rFonts w:ascii="Arial" w:hAnsi="Arial" w:cs="Arial"/>
          <w:sz w:val="20"/>
        </w:rPr>
        <w:t>Valutazione</w:t>
      </w:r>
    </w:p>
    <w:p w14:paraId="5EF6F4BF" w14:textId="77777777" w:rsidR="001338AD" w:rsidRPr="001338AD" w:rsidRDefault="001338AD" w:rsidP="001338AD">
      <w:pPr>
        <w:spacing w:before="120" w:after="120" w:line="240" w:lineRule="auto"/>
        <w:ind w:left="0"/>
        <w:rPr>
          <w:rFonts w:ascii="Arial" w:hAnsi="Arial" w:cs="Arial"/>
          <w:sz w:val="20"/>
          <w:highlight w:val="yellow"/>
        </w:rPr>
      </w:pPr>
    </w:p>
    <w:p w14:paraId="7A8472C5" w14:textId="6653333B" w:rsidR="007E7A0C" w:rsidRPr="001338AD" w:rsidRDefault="0084640C" w:rsidP="001338AD">
      <w:pPr>
        <w:pStyle w:val="Titolo1"/>
        <w:numPr>
          <w:ilvl w:val="0"/>
          <w:numId w:val="15"/>
        </w:numPr>
        <w:spacing w:before="120" w:after="120" w:line="240" w:lineRule="auto"/>
        <w:rPr>
          <w:rFonts w:ascii="Arial" w:hAnsi="Arial" w:cs="Arial"/>
          <w:sz w:val="20"/>
          <w:szCs w:val="20"/>
        </w:rPr>
      </w:pPr>
      <w:bookmarkStart w:id="10" w:name="_Toc91173185"/>
      <w:r w:rsidRPr="001338AD">
        <w:rPr>
          <w:rFonts w:ascii="Arial" w:hAnsi="Arial" w:cs="Arial"/>
          <w:sz w:val="20"/>
          <w:szCs w:val="20"/>
        </w:rPr>
        <w:t>Condizioni per la certificazione</w:t>
      </w:r>
      <w:bookmarkEnd w:id="10"/>
      <w:r w:rsidRPr="001338AD">
        <w:rPr>
          <w:rFonts w:ascii="Arial" w:hAnsi="Arial" w:cs="Arial"/>
          <w:sz w:val="20"/>
          <w:szCs w:val="20"/>
        </w:rPr>
        <w:t xml:space="preserve"> </w:t>
      </w:r>
    </w:p>
    <w:p w14:paraId="1D77A498" w14:textId="6F8C6950" w:rsidR="006D49B9" w:rsidRPr="001338AD" w:rsidRDefault="00C32F3F" w:rsidP="001338AD">
      <w:pPr>
        <w:spacing w:before="120" w:after="120" w:line="240" w:lineRule="auto"/>
        <w:ind w:left="0"/>
        <w:rPr>
          <w:rFonts w:ascii="Arial" w:hAnsi="Arial" w:cs="Arial"/>
          <w:sz w:val="20"/>
        </w:rPr>
      </w:pPr>
      <w:r w:rsidRPr="001338AD">
        <w:rPr>
          <w:rFonts w:ascii="Arial" w:hAnsi="Arial" w:cs="Arial"/>
          <w:sz w:val="20"/>
        </w:rPr>
        <w:t xml:space="preserve">Per accedere alla richiesta di certificazione </w:t>
      </w:r>
      <w:r w:rsidR="007B5CAB" w:rsidRPr="001338AD">
        <w:rPr>
          <w:rFonts w:ascii="Arial" w:hAnsi="Arial" w:cs="Arial"/>
          <w:sz w:val="20"/>
        </w:rPr>
        <w:t>è necessario il</w:t>
      </w:r>
      <w:r w:rsidRPr="001338AD">
        <w:rPr>
          <w:rFonts w:ascii="Arial" w:hAnsi="Arial" w:cs="Arial"/>
          <w:sz w:val="20"/>
        </w:rPr>
        <w:t xml:space="preserve"> possesso </w:t>
      </w:r>
      <w:r w:rsidR="00200DF4" w:rsidRPr="001338AD">
        <w:rPr>
          <w:rFonts w:ascii="Arial" w:hAnsi="Arial" w:cs="Arial"/>
          <w:sz w:val="20"/>
        </w:rPr>
        <w:t>della laurea</w:t>
      </w:r>
      <w:r w:rsidR="000A4931" w:rsidRPr="001338AD">
        <w:rPr>
          <w:rFonts w:ascii="Arial" w:hAnsi="Arial" w:cs="Arial"/>
          <w:sz w:val="20"/>
        </w:rPr>
        <w:t xml:space="preserve"> in </w:t>
      </w:r>
      <w:r w:rsidR="001448AE" w:rsidRPr="001338AD">
        <w:rPr>
          <w:rFonts w:ascii="Arial" w:hAnsi="Arial" w:cs="Arial"/>
          <w:sz w:val="20"/>
        </w:rPr>
        <w:t>medicina veterinaria</w:t>
      </w:r>
      <w:r w:rsidR="001E0C3C">
        <w:rPr>
          <w:rFonts w:ascii="Arial" w:hAnsi="Arial" w:cs="Arial"/>
          <w:sz w:val="20"/>
        </w:rPr>
        <w:t>,</w:t>
      </w:r>
      <w:r w:rsidR="007B5CAB" w:rsidRPr="001338AD">
        <w:rPr>
          <w:rFonts w:ascii="Arial" w:hAnsi="Arial" w:cs="Arial"/>
          <w:sz w:val="20"/>
        </w:rPr>
        <w:t xml:space="preserve"> l’iscrizione</w:t>
      </w:r>
      <w:r w:rsidR="00A617D5" w:rsidRPr="001338AD">
        <w:rPr>
          <w:rFonts w:ascii="Arial" w:hAnsi="Arial" w:cs="Arial"/>
          <w:sz w:val="20"/>
        </w:rPr>
        <w:t xml:space="preserve"> all’ordine</w:t>
      </w:r>
      <w:r w:rsidR="006E6BFF">
        <w:rPr>
          <w:rFonts w:ascii="Arial" w:hAnsi="Arial" w:cs="Arial"/>
          <w:sz w:val="20"/>
        </w:rPr>
        <w:t>,</w:t>
      </w:r>
      <w:r w:rsidR="00B046A9">
        <w:rPr>
          <w:rFonts w:ascii="Arial" w:hAnsi="Arial" w:cs="Arial"/>
          <w:sz w:val="20"/>
        </w:rPr>
        <w:t xml:space="preserve"> </w:t>
      </w:r>
      <w:r w:rsidR="001E0C3C" w:rsidRPr="001E0C3C">
        <w:rPr>
          <w:rFonts w:ascii="Arial" w:hAnsi="Arial" w:cs="Arial"/>
          <w:sz w:val="20"/>
        </w:rPr>
        <w:t>l’</w:t>
      </w:r>
      <w:r w:rsidR="00B046A9" w:rsidRPr="001E0C3C">
        <w:rPr>
          <w:rFonts w:ascii="Arial" w:hAnsi="Arial" w:cs="Arial"/>
          <w:sz w:val="20"/>
        </w:rPr>
        <w:t>assenza di provvedimenti disciplinari in atto</w:t>
      </w:r>
      <w:r w:rsidR="00B441EE">
        <w:rPr>
          <w:rFonts w:ascii="Arial" w:hAnsi="Arial" w:cs="Arial"/>
          <w:sz w:val="20"/>
        </w:rPr>
        <w:t xml:space="preserve"> o di reclami. Inoltre il professionista deve </w:t>
      </w:r>
      <w:r w:rsidR="0084640C" w:rsidRPr="001338AD">
        <w:rPr>
          <w:rFonts w:ascii="Arial" w:hAnsi="Arial" w:cs="Arial"/>
          <w:sz w:val="20"/>
        </w:rPr>
        <w:t xml:space="preserve">essere in condizione di esercitare la professione in forma </w:t>
      </w:r>
      <w:r w:rsidR="00B441EE">
        <w:rPr>
          <w:rFonts w:ascii="Arial" w:hAnsi="Arial" w:cs="Arial"/>
          <w:sz w:val="20"/>
        </w:rPr>
        <w:t xml:space="preserve">autonoma, </w:t>
      </w:r>
      <w:r w:rsidR="0084640C" w:rsidRPr="001338AD">
        <w:rPr>
          <w:rFonts w:ascii="Arial" w:hAnsi="Arial" w:cs="Arial"/>
          <w:sz w:val="20"/>
        </w:rPr>
        <w:t>societaria</w:t>
      </w:r>
      <w:r w:rsidR="00B441EE">
        <w:rPr>
          <w:rFonts w:ascii="Arial" w:hAnsi="Arial" w:cs="Arial"/>
          <w:sz w:val="20"/>
        </w:rPr>
        <w:t xml:space="preserve"> </w:t>
      </w:r>
      <w:r w:rsidR="0084640C" w:rsidRPr="001338AD">
        <w:rPr>
          <w:rFonts w:ascii="Arial" w:hAnsi="Arial" w:cs="Arial"/>
          <w:sz w:val="20"/>
        </w:rPr>
        <w:t>o subordinata</w:t>
      </w:r>
      <w:r w:rsidR="00200DF4" w:rsidRPr="001338AD">
        <w:rPr>
          <w:rFonts w:ascii="Arial" w:hAnsi="Arial" w:cs="Arial"/>
          <w:sz w:val="20"/>
        </w:rPr>
        <w:t>,</w:t>
      </w:r>
      <w:r w:rsidR="00660401" w:rsidRPr="001338AD">
        <w:rPr>
          <w:rFonts w:ascii="Arial" w:hAnsi="Arial" w:cs="Arial"/>
          <w:sz w:val="20"/>
        </w:rPr>
        <w:t xml:space="preserve"> </w:t>
      </w:r>
      <w:r w:rsidR="00A617D5" w:rsidRPr="001338AD">
        <w:rPr>
          <w:rFonts w:ascii="Arial" w:hAnsi="Arial" w:cs="Arial"/>
          <w:sz w:val="20"/>
        </w:rPr>
        <w:t xml:space="preserve">aver maturato un’esperienza di lavoro, dopo la laurea, della durata indicata nel regolamento tecnico specifico ed essere attivo in tale campo. </w:t>
      </w:r>
    </w:p>
    <w:p w14:paraId="440E5EC9" w14:textId="3D8B34DF" w:rsidR="006D49B9" w:rsidRPr="001338AD" w:rsidRDefault="006D49B9" w:rsidP="001338AD">
      <w:pPr>
        <w:spacing w:before="120" w:after="120" w:line="240" w:lineRule="auto"/>
        <w:ind w:left="0"/>
        <w:rPr>
          <w:rFonts w:ascii="Arial" w:hAnsi="Arial" w:cs="Arial"/>
          <w:sz w:val="20"/>
        </w:rPr>
      </w:pPr>
      <w:r w:rsidRPr="001338AD">
        <w:rPr>
          <w:rFonts w:ascii="Arial" w:hAnsi="Arial" w:cs="Arial"/>
          <w:sz w:val="20"/>
        </w:rPr>
        <w:t xml:space="preserve">La richiesta di certificazione da parte del candidato, compilata nell’apposita piattaforma </w:t>
      </w:r>
      <w:proofErr w:type="gramStart"/>
      <w:r w:rsidRPr="001338AD">
        <w:rPr>
          <w:rFonts w:ascii="Arial" w:hAnsi="Arial" w:cs="Arial"/>
          <w:sz w:val="20"/>
        </w:rPr>
        <w:t xml:space="preserve">web  </w:t>
      </w:r>
      <w:r w:rsidR="001338AD" w:rsidRPr="001338AD">
        <w:rPr>
          <w:rFonts w:ascii="Arial" w:hAnsi="Arial" w:cs="Arial"/>
          <w:sz w:val="20"/>
        </w:rPr>
        <w:t>gestita</w:t>
      </w:r>
      <w:proofErr w:type="gramEnd"/>
      <w:r w:rsidR="001338AD" w:rsidRPr="001338AD">
        <w:rPr>
          <w:rFonts w:ascii="Arial" w:hAnsi="Arial" w:cs="Arial"/>
          <w:sz w:val="20"/>
        </w:rPr>
        <w:t xml:space="preserve"> da </w:t>
      </w:r>
      <w:proofErr w:type="spellStart"/>
      <w:r w:rsidR="001338AD" w:rsidRPr="001338AD">
        <w:rPr>
          <w:rFonts w:ascii="Arial" w:hAnsi="Arial" w:cs="Arial"/>
          <w:sz w:val="20"/>
        </w:rPr>
        <w:t>Certing</w:t>
      </w:r>
      <w:proofErr w:type="spellEnd"/>
      <w:r w:rsidR="001338AD">
        <w:rPr>
          <w:rFonts w:ascii="Arial" w:hAnsi="Arial" w:cs="Arial"/>
          <w:sz w:val="20"/>
        </w:rPr>
        <w:t>,</w:t>
      </w:r>
      <w:r w:rsidR="001338AD" w:rsidRPr="001338AD">
        <w:rPr>
          <w:rFonts w:ascii="Arial" w:hAnsi="Arial" w:cs="Arial"/>
          <w:sz w:val="20"/>
        </w:rPr>
        <w:t xml:space="preserve"> </w:t>
      </w:r>
      <w:r w:rsidRPr="001338AD">
        <w:rPr>
          <w:rFonts w:ascii="Arial" w:hAnsi="Arial" w:cs="Arial"/>
          <w:sz w:val="20"/>
        </w:rPr>
        <w:t>formalizza contrattualmente il rapporto tra l’ente certificatore e il medico veterinario richiedente e costituisce un contratto legalmente valido. Tale contratto prevede per il candidato il possesso dei requisiti di accesso</w:t>
      </w:r>
      <w:r w:rsidR="001338AD">
        <w:rPr>
          <w:rFonts w:ascii="Arial" w:hAnsi="Arial" w:cs="Arial"/>
          <w:sz w:val="20"/>
        </w:rPr>
        <w:t>,</w:t>
      </w:r>
      <w:r w:rsidRPr="001338AD">
        <w:rPr>
          <w:rFonts w:ascii="Arial" w:hAnsi="Arial" w:cs="Arial"/>
          <w:sz w:val="20"/>
        </w:rPr>
        <w:t xml:space="preserve"> l’accettazione del </w:t>
      </w:r>
      <w:r w:rsidR="001338AD" w:rsidRPr="001338AD">
        <w:rPr>
          <w:rFonts w:ascii="Arial" w:hAnsi="Arial" w:cs="Arial"/>
          <w:sz w:val="20"/>
        </w:rPr>
        <w:t xml:space="preserve">processo di certificazione </w:t>
      </w:r>
      <w:r w:rsidR="001338AD">
        <w:rPr>
          <w:rFonts w:ascii="Arial" w:hAnsi="Arial" w:cs="Arial"/>
          <w:sz w:val="20"/>
        </w:rPr>
        <w:t>e</w:t>
      </w:r>
      <w:r w:rsidRPr="001338AD">
        <w:rPr>
          <w:rFonts w:ascii="Arial" w:hAnsi="Arial" w:cs="Arial"/>
          <w:sz w:val="20"/>
        </w:rPr>
        <w:t xml:space="preserve"> dei documenti ad esso collegati</w:t>
      </w:r>
      <w:r w:rsidR="001338AD">
        <w:rPr>
          <w:rFonts w:ascii="Arial" w:hAnsi="Arial" w:cs="Arial"/>
          <w:sz w:val="20"/>
        </w:rPr>
        <w:t xml:space="preserve"> e</w:t>
      </w:r>
      <w:r w:rsidRPr="001338AD">
        <w:rPr>
          <w:rFonts w:ascii="Arial" w:hAnsi="Arial" w:cs="Arial"/>
          <w:sz w:val="20"/>
        </w:rPr>
        <w:t xml:space="preserve"> il pagamento </w:t>
      </w:r>
      <w:r w:rsidR="001338AD">
        <w:rPr>
          <w:rFonts w:ascii="Arial" w:hAnsi="Arial" w:cs="Arial"/>
          <w:sz w:val="20"/>
        </w:rPr>
        <w:t>del</w:t>
      </w:r>
      <w:r w:rsidR="001338AD" w:rsidRPr="001338AD">
        <w:rPr>
          <w:rFonts w:ascii="Arial" w:hAnsi="Arial" w:cs="Arial"/>
          <w:sz w:val="20"/>
        </w:rPr>
        <w:t xml:space="preserve"> </w:t>
      </w:r>
      <w:r w:rsidRPr="001338AD">
        <w:rPr>
          <w:rFonts w:ascii="Arial" w:hAnsi="Arial" w:cs="Arial"/>
          <w:sz w:val="20"/>
        </w:rPr>
        <w:t>contributo a copertura dei costi. Per l’Agenzia prevede la verifica formale dei requisiti minimi</w:t>
      </w:r>
      <w:r w:rsidR="001338AD">
        <w:rPr>
          <w:rFonts w:ascii="Arial" w:hAnsi="Arial" w:cs="Arial"/>
          <w:sz w:val="20"/>
        </w:rPr>
        <w:t>,</w:t>
      </w:r>
      <w:r w:rsidRPr="001338AD">
        <w:rPr>
          <w:rFonts w:ascii="Arial" w:hAnsi="Arial" w:cs="Arial"/>
          <w:sz w:val="20"/>
        </w:rPr>
        <w:t xml:space="preserve"> la </w:t>
      </w:r>
      <w:proofErr w:type="gramStart"/>
      <w:r w:rsidRPr="001338AD">
        <w:rPr>
          <w:rFonts w:ascii="Arial" w:hAnsi="Arial" w:cs="Arial"/>
          <w:sz w:val="20"/>
        </w:rPr>
        <w:t>valutazione  documentale</w:t>
      </w:r>
      <w:proofErr w:type="gramEnd"/>
      <w:r w:rsidRPr="001338AD">
        <w:rPr>
          <w:rFonts w:ascii="Arial" w:hAnsi="Arial" w:cs="Arial"/>
          <w:sz w:val="20"/>
        </w:rPr>
        <w:t xml:space="preserve"> da parte del gruppo di valutazione</w:t>
      </w:r>
      <w:r w:rsidR="001338AD">
        <w:rPr>
          <w:rFonts w:ascii="Arial" w:hAnsi="Arial" w:cs="Arial"/>
          <w:sz w:val="20"/>
        </w:rPr>
        <w:t>,</w:t>
      </w:r>
      <w:r w:rsidRPr="001338AD">
        <w:rPr>
          <w:rFonts w:ascii="Arial" w:hAnsi="Arial" w:cs="Arial"/>
          <w:sz w:val="20"/>
        </w:rPr>
        <w:t xml:space="preserve"> il colloquio con il candidato</w:t>
      </w:r>
      <w:r w:rsidR="001338AD">
        <w:rPr>
          <w:rFonts w:ascii="Arial" w:hAnsi="Arial" w:cs="Arial"/>
          <w:sz w:val="20"/>
        </w:rPr>
        <w:t xml:space="preserve"> e </w:t>
      </w:r>
      <w:r w:rsidRPr="001338AD">
        <w:rPr>
          <w:rFonts w:ascii="Arial" w:hAnsi="Arial" w:cs="Arial"/>
          <w:sz w:val="20"/>
        </w:rPr>
        <w:t>il rilascio del certificato.</w:t>
      </w:r>
    </w:p>
    <w:p w14:paraId="775707CA" w14:textId="77777777" w:rsidR="00A617D5" w:rsidRPr="001338AD" w:rsidRDefault="00A617D5" w:rsidP="001338AD">
      <w:pPr>
        <w:spacing w:before="120" w:after="120" w:line="240" w:lineRule="auto"/>
        <w:ind w:left="0"/>
        <w:rPr>
          <w:rFonts w:ascii="Arial" w:hAnsi="Arial" w:cs="Arial"/>
          <w:sz w:val="20"/>
        </w:rPr>
      </w:pPr>
      <w:r w:rsidRPr="001338AD">
        <w:rPr>
          <w:rFonts w:ascii="Arial" w:hAnsi="Arial" w:cs="Arial"/>
          <w:sz w:val="20"/>
        </w:rPr>
        <w:t xml:space="preserve">Ogni domanda di certificazione deve essere riferita ad un solo campo di certificazione ma il candidato può inoltrare più domande. </w:t>
      </w:r>
    </w:p>
    <w:p w14:paraId="5FAA4C44" w14:textId="5571719E" w:rsidR="00C64687" w:rsidRDefault="00A157B1" w:rsidP="001338AD">
      <w:pPr>
        <w:spacing w:before="120" w:after="120" w:line="240" w:lineRule="auto"/>
        <w:ind w:left="0"/>
        <w:rPr>
          <w:rFonts w:ascii="Arial" w:hAnsi="Arial" w:cs="Arial"/>
          <w:sz w:val="20"/>
        </w:rPr>
      </w:pPr>
      <w:r w:rsidRPr="001338AD">
        <w:rPr>
          <w:rFonts w:ascii="Arial" w:hAnsi="Arial" w:cs="Arial"/>
          <w:sz w:val="20"/>
        </w:rPr>
        <w:t>La domanda di certificazione viene sottoposta ad una istruttoria per la verifica della completezza dei dati e della sussistenza dei requisiti previsti dal presente Regolamento</w:t>
      </w:r>
      <w:r w:rsidR="006E3DD8">
        <w:rPr>
          <w:rFonts w:ascii="Arial" w:hAnsi="Arial" w:cs="Arial"/>
          <w:sz w:val="20"/>
        </w:rPr>
        <w:t xml:space="preserve"> e dal regolamento tecnico specifico</w:t>
      </w:r>
      <w:r w:rsidRPr="001338AD">
        <w:rPr>
          <w:rFonts w:ascii="Arial" w:hAnsi="Arial" w:cs="Arial"/>
          <w:sz w:val="20"/>
        </w:rPr>
        <w:t xml:space="preserve">. </w:t>
      </w:r>
      <w:r w:rsidR="00C64687" w:rsidRPr="001338AD">
        <w:rPr>
          <w:rFonts w:ascii="Arial" w:hAnsi="Arial" w:cs="Arial"/>
          <w:sz w:val="20"/>
        </w:rPr>
        <w:t xml:space="preserve">A seguito dell’esito positivo, </w:t>
      </w:r>
      <w:proofErr w:type="spellStart"/>
      <w:r w:rsidR="00331079">
        <w:rPr>
          <w:rFonts w:ascii="Arial" w:hAnsi="Arial" w:cs="Arial"/>
          <w:sz w:val="20"/>
        </w:rPr>
        <w:t>C</w:t>
      </w:r>
      <w:r w:rsidR="00C64687" w:rsidRPr="001338AD">
        <w:rPr>
          <w:rFonts w:ascii="Arial" w:hAnsi="Arial" w:cs="Arial"/>
          <w:sz w:val="20"/>
        </w:rPr>
        <w:t>erting</w:t>
      </w:r>
      <w:proofErr w:type="spellEnd"/>
      <w:r w:rsidR="00C64687" w:rsidRPr="001338AD">
        <w:rPr>
          <w:rFonts w:ascii="Arial" w:hAnsi="Arial" w:cs="Arial"/>
          <w:sz w:val="20"/>
        </w:rPr>
        <w:t xml:space="preserve"> richiede il pagamento dell’importo per il servizio di certificazione</w:t>
      </w:r>
      <w:r w:rsidR="00144DC9">
        <w:rPr>
          <w:rFonts w:ascii="Arial" w:hAnsi="Arial" w:cs="Arial"/>
          <w:sz w:val="20"/>
        </w:rPr>
        <w:t xml:space="preserve"> e assegna le credenziali di accesso alla piattaforma per caricare i documenti richiesti</w:t>
      </w:r>
      <w:r w:rsidR="00C64687" w:rsidRPr="001338AD">
        <w:rPr>
          <w:rFonts w:ascii="Arial" w:hAnsi="Arial" w:cs="Arial"/>
          <w:sz w:val="20"/>
        </w:rPr>
        <w:t xml:space="preserve">. Il pagamento completa l’iter di richiesta e da </w:t>
      </w:r>
      <w:r w:rsidR="007B5CAB" w:rsidRPr="001338AD">
        <w:rPr>
          <w:rFonts w:ascii="Arial" w:hAnsi="Arial" w:cs="Arial"/>
          <w:sz w:val="20"/>
        </w:rPr>
        <w:t>l’</w:t>
      </w:r>
      <w:r w:rsidR="00C64687" w:rsidRPr="001338AD">
        <w:rPr>
          <w:rFonts w:ascii="Arial" w:hAnsi="Arial" w:cs="Arial"/>
          <w:sz w:val="20"/>
        </w:rPr>
        <w:t>avvio al processo di certificazione.</w:t>
      </w:r>
    </w:p>
    <w:p w14:paraId="1333BD0F" w14:textId="77777777" w:rsidR="001338AD" w:rsidRPr="001338AD" w:rsidRDefault="001338AD" w:rsidP="001338AD">
      <w:pPr>
        <w:spacing w:before="120" w:after="120" w:line="240" w:lineRule="auto"/>
        <w:ind w:left="0"/>
        <w:rPr>
          <w:rFonts w:ascii="Arial" w:hAnsi="Arial" w:cs="Arial"/>
          <w:sz w:val="20"/>
        </w:rPr>
      </w:pPr>
    </w:p>
    <w:p w14:paraId="7E0853CB" w14:textId="673A833A" w:rsidR="007116C1" w:rsidRPr="001338AD" w:rsidRDefault="00C64687" w:rsidP="001338AD">
      <w:pPr>
        <w:pStyle w:val="Titolo1"/>
        <w:numPr>
          <w:ilvl w:val="0"/>
          <w:numId w:val="15"/>
        </w:numPr>
        <w:spacing w:before="120" w:after="120" w:line="240" w:lineRule="auto"/>
        <w:rPr>
          <w:rFonts w:ascii="Arial" w:hAnsi="Arial" w:cs="Arial"/>
          <w:sz w:val="20"/>
          <w:szCs w:val="20"/>
        </w:rPr>
      </w:pPr>
      <w:bookmarkStart w:id="11" w:name="_Toc91173186"/>
      <w:r w:rsidRPr="001338AD">
        <w:rPr>
          <w:rFonts w:ascii="Arial" w:hAnsi="Arial" w:cs="Arial"/>
          <w:sz w:val="20"/>
          <w:szCs w:val="20"/>
        </w:rPr>
        <w:t>Processo di certificazione</w:t>
      </w:r>
      <w:bookmarkEnd w:id="11"/>
      <w:r w:rsidRPr="001338AD">
        <w:rPr>
          <w:rFonts w:ascii="Arial" w:hAnsi="Arial" w:cs="Arial"/>
          <w:sz w:val="20"/>
          <w:szCs w:val="20"/>
        </w:rPr>
        <w:t xml:space="preserve"> </w:t>
      </w:r>
    </w:p>
    <w:p w14:paraId="2B95F905" w14:textId="49A5CB69" w:rsidR="00C91A98" w:rsidRPr="001338AD" w:rsidRDefault="001338AD" w:rsidP="001338AD">
      <w:pPr>
        <w:spacing w:before="120" w:after="120" w:line="240" w:lineRule="auto"/>
        <w:ind w:left="0"/>
        <w:rPr>
          <w:rFonts w:ascii="Arial" w:hAnsi="Arial" w:cs="Arial"/>
          <w:sz w:val="20"/>
        </w:rPr>
      </w:pPr>
      <w:r>
        <w:rPr>
          <w:rFonts w:ascii="Arial" w:hAnsi="Arial" w:cs="Arial"/>
          <w:sz w:val="20"/>
        </w:rPr>
        <w:t>L</w:t>
      </w:r>
      <w:r w:rsidR="00B3664D" w:rsidRPr="001338AD">
        <w:rPr>
          <w:rFonts w:ascii="Arial" w:hAnsi="Arial" w:cs="Arial"/>
          <w:sz w:val="20"/>
        </w:rPr>
        <w:t>’Agenzia</w:t>
      </w:r>
      <w:r w:rsidR="00701C94" w:rsidRPr="001338AD">
        <w:rPr>
          <w:rFonts w:ascii="Arial" w:hAnsi="Arial" w:cs="Arial"/>
          <w:sz w:val="20"/>
        </w:rPr>
        <w:t xml:space="preserve"> nomina il Gruppo di Valutazione e ne da informazione al Candidato che può ricusare, con adeguata motivazione, uno o più dei valutatori nominati. </w:t>
      </w:r>
      <w:r w:rsidR="00C91A98" w:rsidRPr="001338AD">
        <w:rPr>
          <w:rFonts w:ascii="Arial" w:hAnsi="Arial" w:cs="Arial"/>
          <w:sz w:val="20"/>
        </w:rPr>
        <w:t xml:space="preserve">Il gruppo di valutazione è composto da due valutatori esperti nel campo in cui si richiede la certificazione. </w:t>
      </w:r>
    </w:p>
    <w:p w14:paraId="25CC8E21" w14:textId="0FE0182B" w:rsidR="00D86B8A" w:rsidRPr="00117E16" w:rsidRDefault="00701C94" w:rsidP="001338AD">
      <w:pPr>
        <w:spacing w:before="120" w:after="120" w:line="240" w:lineRule="auto"/>
        <w:ind w:left="0"/>
        <w:rPr>
          <w:rFonts w:ascii="Arial" w:hAnsi="Arial" w:cs="Arial"/>
          <w:color w:val="000000" w:themeColor="text1"/>
          <w:sz w:val="20"/>
        </w:rPr>
      </w:pPr>
      <w:r w:rsidRPr="001338AD">
        <w:rPr>
          <w:rFonts w:ascii="Arial" w:hAnsi="Arial" w:cs="Arial"/>
          <w:sz w:val="20"/>
        </w:rPr>
        <w:t>Il G</w:t>
      </w:r>
      <w:r w:rsidR="0084640C" w:rsidRPr="001338AD">
        <w:rPr>
          <w:rFonts w:ascii="Arial" w:hAnsi="Arial" w:cs="Arial"/>
          <w:sz w:val="20"/>
        </w:rPr>
        <w:t xml:space="preserve">ruppo di </w:t>
      </w:r>
      <w:r w:rsidRPr="001338AD">
        <w:rPr>
          <w:rFonts w:ascii="Arial" w:hAnsi="Arial" w:cs="Arial"/>
          <w:sz w:val="20"/>
        </w:rPr>
        <w:t>V</w:t>
      </w:r>
      <w:r w:rsidR="0084640C" w:rsidRPr="001338AD">
        <w:rPr>
          <w:rFonts w:ascii="Arial" w:hAnsi="Arial" w:cs="Arial"/>
          <w:sz w:val="20"/>
        </w:rPr>
        <w:t xml:space="preserve">alutazione </w:t>
      </w:r>
      <w:r w:rsidRPr="001338AD">
        <w:rPr>
          <w:rFonts w:ascii="Arial" w:hAnsi="Arial" w:cs="Arial"/>
          <w:sz w:val="20"/>
        </w:rPr>
        <w:t xml:space="preserve">esamina le </w:t>
      </w:r>
      <w:r w:rsidR="0084640C" w:rsidRPr="001338AD">
        <w:rPr>
          <w:rFonts w:ascii="Arial" w:hAnsi="Arial" w:cs="Arial"/>
          <w:sz w:val="20"/>
        </w:rPr>
        <w:t>informazion</w:t>
      </w:r>
      <w:r w:rsidRPr="001338AD">
        <w:rPr>
          <w:rFonts w:ascii="Arial" w:hAnsi="Arial" w:cs="Arial"/>
          <w:sz w:val="20"/>
        </w:rPr>
        <w:t>i fornite e</w:t>
      </w:r>
      <w:r w:rsidR="0084640C" w:rsidRPr="001338AD">
        <w:rPr>
          <w:rFonts w:ascii="Arial" w:hAnsi="Arial" w:cs="Arial"/>
          <w:sz w:val="20"/>
        </w:rPr>
        <w:t xml:space="preserve"> valuta l’effettiva consistenza e ampiezza della competenza dichiarata</w:t>
      </w:r>
      <w:r w:rsidR="00B3664D" w:rsidRPr="001338AD">
        <w:rPr>
          <w:rFonts w:ascii="Arial" w:hAnsi="Arial" w:cs="Arial"/>
          <w:sz w:val="20"/>
        </w:rPr>
        <w:t>.</w:t>
      </w:r>
      <w:r w:rsidR="00D86B8A">
        <w:rPr>
          <w:rFonts w:ascii="Arial" w:hAnsi="Arial" w:cs="Arial"/>
          <w:sz w:val="20"/>
        </w:rPr>
        <w:t xml:space="preserve"> </w:t>
      </w:r>
      <w:r w:rsidR="0084640C" w:rsidRPr="001338AD">
        <w:rPr>
          <w:rFonts w:ascii="Arial" w:hAnsi="Arial" w:cs="Arial"/>
          <w:sz w:val="20"/>
        </w:rPr>
        <w:t xml:space="preserve">Un colloquio </w:t>
      </w:r>
      <w:r w:rsidR="004C2704" w:rsidRPr="001338AD">
        <w:rPr>
          <w:rFonts w:ascii="Arial" w:hAnsi="Arial" w:cs="Arial"/>
          <w:sz w:val="20"/>
        </w:rPr>
        <w:t xml:space="preserve">chiude il processo di valutazione. </w:t>
      </w:r>
      <w:r w:rsidR="00513924" w:rsidRPr="00513924">
        <w:rPr>
          <w:rFonts w:ascii="Arial" w:hAnsi="Arial" w:cs="Arial"/>
          <w:sz w:val="20"/>
        </w:rPr>
        <w:t xml:space="preserve">Il colloquio si svolge preferibilmente da remoto, </w:t>
      </w:r>
      <w:r w:rsidR="007D3DAA" w:rsidRPr="001C41B8">
        <w:rPr>
          <w:rFonts w:ascii="Arial" w:hAnsi="Arial" w:cs="Arial"/>
          <w:sz w:val="20"/>
        </w:rPr>
        <w:t>in video conferenza, assicurando la costante e continua connessione audio e video in modo da permettere la supervisione continua del candidato da parte del gruppo di Valutazione.</w:t>
      </w:r>
      <w:r w:rsidR="007D3DAA">
        <w:rPr>
          <w:rFonts w:ascii="Arial" w:hAnsi="Arial" w:cs="Arial"/>
          <w:sz w:val="20"/>
        </w:rPr>
        <w:t xml:space="preserve"> </w:t>
      </w:r>
      <w:r w:rsidR="007D3DAA" w:rsidRPr="001338AD">
        <w:rPr>
          <w:rFonts w:ascii="Arial" w:hAnsi="Arial" w:cs="Arial"/>
          <w:sz w:val="20"/>
        </w:rPr>
        <w:t>Verificata la fattibilità tecnica del colloquio a distanza</w:t>
      </w:r>
      <w:r w:rsidR="00D86B8A">
        <w:rPr>
          <w:rFonts w:ascii="Arial" w:hAnsi="Arial" w:cs="Arial"/>
          <w:sz w:val="20"/>
        </w:rPr>
        <w:t>,</w:t>
      </w:r>
      <w:r w:rsidR="007D3DAA" w:rsidRPr="001338AD">
        <w:rPr>
          <w:rFonts w:ascii="Arial" w:hAnsi="Arial" w:cs="Arial"/>
          <w:sz w:val="20"/>
        </w:rPr>
        <w:t xml:space="preserve"> si proceder</w:t>
      </w:r>
      <w:r w:rsidR="007D3DAA">
        <w:rPr>
          <w:rFonts w:ascii="Arial" w:hAnsi="Arial" w:cs="Arial"/>
          <w:sz w:val="20"/>
        </w:rPr>
        <w:t>à</w:t>
      </w:r>
      <w:r w:rsidR="007D3DAA" w:rsidRPr="001338AD">
        <w:rPr>
          <w:rFonts w:ascii="Arial" w:hAnsi="Arial" w:cs="Arial"/>
          <w:sz w:val="20"/>
        </w:rPr>
        <w:t xml:space="preserve"> alla convocazione del colloquio. </w:t>
      </w:r>
      <w:r w:rsidR="002943D1" w:rsidRPr="001338AD">
        <w:rPr>
          <w:rFonts w:ascii="Arial" w:hAnsi="Arial" w:cs="Arial"/>
          <w:sz w:val="20"/>
        </w:rPr>
        <w:t xml:space="preserve">Se non dovessero sussistere le condizioni tecniche per effettuare il colloquio da remoto, </w:t>
      </w:r>
      <w:r w:rsidR="001C41B8">
        <w:rPr>
          <w:rFonts w:ascii="Arial" w:hAnsi="Arial" w:cs="Arial"/>
          <w:sz w:val="20"/>
        </w:rPr>
        <w:t xml:space="preserve">oppure in casi eccezionali, </w:t>
      </w:r>
      <w:r w:rsidR="001C41B8" w:rsidRPr="001C41B8">
        <w:rPr>
          <w:rFonts w:ascii="Arial" w:hAnsi="Arial" w:cs="Arial"/>
          <w:sz w:val="20"/>
        </w:rPr>
        <w:t xml:space="preserve">la sede verrà concordata </w:t>
      </w:r>
      <w:r w:rsidR="007D3DAA">
        <w:rPr>
          <w:rFonts w:ascii="Arial" w:hAnsi="Arial" w:cs="Arial"/>
          <w:sz w:val="20"/>
        </w:rPr>
        <w:t xml:space="preserve">tra </w:t>
      </w:r>
      <w:proofErr w:type="spellStart"/>
      <w:r w:rsidR="007D3DAA">
        <w:rPr>
          <w:rFonts w:ascii="Arial" w:hAnsi="Arial" w:cs="Arial"/>
          <w:sz w:val="20"/>
        </w:rPr>
        <w:t>Certing</w:t>
      </w:r>
      <w:proofErr w:type="spellEnd"/>
      <w:r w:rsidR="007D3DAA">
        <w:rPr>
          <w:rFonts w:ascii="Arial" w:hAnsi="Arial" w:cs="Arial"/>
          <w:sz w:val="20"/>
        </w:rPr>
        <w:t xml:space="preserve"> e</w:t>
      </w:r>
      <w:r w:rsidR="001C41B8" w:rsidRPr="001C41B8">
        <w:rPr>
          <w:rFonts w:ascii="Arial" w:hAnsi="Arial" w:cs="Arial"/>
          <w:sz w:val="20"/>
        </w:rPr>
        <w:t xml:space="preserve"> il </w:t>
      </w:r>
      <w:r w:rsidR="001C41B8" w:rsidRPr="00F03E6E">
        <w:rPr>
          <w:rFonts w:ascii="Arial" w:hAnsi="Arial" w:cs="Arial"/>
          <w:sz w:val="20"/>
        </w:rPr>
        <w:t>Candidato</w:t>
      </w:r>
      <w:r w:rsidR="001C41B8" w:rsidRPr="00117E16">
        <w:rPr>
          <w:rFonts w:ascii="Arial" w:hAnsi="Arial" w:cs="Arial"/>
          <w:color w:val="000000" w:themeColor="text1"/>
          <w:sz w:val="20"/>
        </w:rPr>
        <w:t>.</w:t>
      </w:r>
      <w:r w:rsidR="00D86B8A" w:rsidRPr="00117E16">
        <w:rPr>
          <w:rFonts w:ascii="Arial" w:hAnsi="Arial" w:cs="Arial"/>
          <w:color w:val="000000" w:themeColor="text1"/>
          <w:sz w:val="20"/>
        </w:rPr>
        <w:t xml:space="preserve"> </w:t>
      </w:r>
      <w:r w:rsidR="00F03E6E" w:rsidRPr="00117E16">
        <w:rPr>
          <w:rFonts w:ascii="Arial" w:hAnsi="Arial" w:cs="Arial"/>
          <w:color w:val="000000" w:themeColor="text1"/>
          <w:sz w:val="20"/>
        </w:rPr>
        <w:t>In entrambi</w:t>
      </w:r>
      <w:r w:rsidR="009905FF" w:rsidRPr="00117E16">
        <w:rPr>
          <w:rFonts w:ascii="Arial" w:hAnsi="Arial" w:cs="Arial"/>
          <w:color w:val="000000" w:themeColor="text1"/>
          <w:sz w:val="20"/>
        </w:rPr>
        <w:t xml:space="preserve"> </w:t>
      </w:r>
      <w:r w:rsidR="00F03E6E" w:rsidRPr="00117E16">
        <w:rPr>
          <w:rFonts w:ascii="Arial" w:hAnsi="Arial" w:cs="Arial"/>
          <w:color w:val="000000" w:themeColor="text1"/>
          <w:sz w:val="20"/>
        </w:rPr>
        <w:t>i casi il candidato dovrà esibire un documento di identità valido per il riconoscimento.</w:t>
      </w:r>
    </w:p>
    <w:p w14:paraId="768B0A5A" w14:textId="05F3398C" w:rsidR="006D49B9" w:rsidRPr="001338AD" w:rsidRDefault="006D49B9" w:rsidP="001338AD">
      <w:pPr>
        <w:spacing w:before="120" w:after="120" w:line="240" w:lineRule="auto"/>
        <w:ind w:left="0"/>
        <w:rPr>
          <w:rFonts w:ascii="Arial" w:hAnsi="Arial" w:cs="Arial"/>
          <w:sz w:val="20"/>
        </w:rPr>
      </w:pPr>
      <w:r w:rsidRPr="001338AD">
        <w:rPr>
          <w:rFonts w:ascii="Arial" w:hAnsi="Arial" w:cs="Arial"/>
          <w:sz w:val="20"/>
        </w:rPr>
        <w:t>L</w:t>
      </w:r>
      <w:r w:rsidRPr="0047427F">
        <w:rPr>
          <w:rFonts w:ascii="Arial" w:hAnsi="Arial" w:cs="Arial"/>
          <w:sz w:val="20"/>
        </w:rPr>
        <w:t xml:space="preserve">e valutazioni espresse dal Gruppo di Valutazione </w:t>
      </w:r>
      <w:r w:rsidR="00DC2D8F" w:rsidRPr="001338AD">
        <w:rPr>
          <w:rFonts w:ascii="Arial" w:hAnsi="Arial" w:cs="Arial"/>
          <w:sz w:val="20"/>
        </w:rPr>
        <w:t>ne</w:t>
      </w:r>
      <w:r w:rsidRPr="0047427F">
        <w:rPr>
          <w:rFonts w:ascii="Arial" w:hAnsi="Arial" w:cs="Arial"/>
          <w:sz w:val="20"/>
        </w:rPr>
        <w:t>l verbale finale di valutazione</w:t>
      </w:r>
      <w:r w:rsidR="00DC2D8F" w:rsidRPr="001338AD">
        <w:rPr>
          <w:rFonts w:ascii="Arial" w:hAnsi="Arial" w:cs="Arial"/>
          <w:sz w:val="20"/>
        </w:rPr>
        <w:t xml:space="preserve">, </w:t>
      </w:r>
      <w:r w:rsidRPr="001338AD">
        <w:rPr>
          <w:rFonts w:ascii="Arial" w:hAnsi="Arial" w:cs="Arial"/>
          <w:sz w:val="20"/>
        </w:rPr>
        <w:t xml:space="preserve">vengono convalidate dal Direttore di </w:t>
      </w:r>
      <w:proofErr w:type="spellStart"/>
      <w:r w:rsidRPr="001338AD">
        <w:rPr>
          <w:rFonts w:ascii="Arial" w:hAnsi="Arial" w:cs="Arial"/>
          <w:sz w:val="20"/>
        </w:rPr>
        <w:t>Certing</w:t>
      </w:r>
      <w:proofErr w:type="spellEnd"/>
      <w:r w:rsidRPr="001338AD">
        <w:rPr>
          <w:rFonts w:ascii="Arial" w:hAnsi="Arial" w:cs="Arial"/>
          <w:sz w:val="20"/>
        </w:rPr>
        <w:t xml:space="preserve"> </w:t>
      </w:r>
      <w:r w:rsidRPr="0047427F">
        <w:rPr>
          <w:rFonts w:ascii="Arial" w:hAnsi="Arial" w:cs="Arial"/>
          <w:sz w:val="20"/>
        </w:rPr>
        <w:t>in termini di completezza e coerenza delle motivazioni indicate</w:t>
      </w:r>
      <w:r w:rsidR="000D30ED">
        <w:rPr>
          <w:rFonts w:ascii="Arial" w:hAnsi="Arial" w:cs="Arial"/>
          <w:sz w:val="20"/>
        </w:rPr>
        <w:t xml:space="preserve"> e presentate al </w:t>
      </w:r>
      <w:r w:rsidR="000D30ED" w:rsidRPr="001338AD">
        <w:rPr>
          <w:rFonts w:ascii="Arial" w:hAnsi="Arial" w:cs="Arial"/>
          <w:sz w:val="20"/>
        </w:rPr>
        <w:t>Comitato di Certificazione</w:t>
      </w:r>
      <w:r w:rsidR="000D30ED">
        <w:rPr>
          <w:rFonts w:ascii="Arial" w:hAnsi="Arial" w:cs="Arial"/>
          <w:sz w:val="20"/>
        </w:rPr>
        <w:t>.</w:t>
      </w:r>
    </w:p>
    <w:p w14:paraId="597E6DA6" w14:textId="77777777" w:rsidR="00C41C55" w:rsidRPr="001338AD" w:rsidRDefault="00C41C55" w:rsidP="001338AD">
      <w:pPr>
        <w:pStyle w:val="Titolo2"/>
        <w:spacing w:before="120" w:after="120" w:line="240" w:lineRule="auto"/>
        <w:ind w:left="0"/>
        <w:rPr>
          <w:rFonts w:ascii="Arial" w:hAnsi="Arial" w:cs="Arial"/>
          <w:sz w:val="20"/>
          <w:szCs w:val="20"/>
        </w:rPr>
      </w:pPr>
    </w:p>
    <w:p w14:paraId="24B77788" w14:textId="7B5903D5" w:rsidR="00143C60" w:rsidRPr="001338AD" w:rsidRDefault="00714102" w:rsidP="001338AD">
      <w:pPr>
        <w:pStyle w:val="Titolo1"/>
        <w:numPr>
          <w:ilvl w:val="0"/>
          <w:numId w:val="15"/>
        </w:numPr>
        <w:spacing w:before="120" w:after="120" w:line="240" w:lineRule="auto"/>
        <w:rPr>
          <w:rFonts w:ascii="Arial" w:hAnsi="Arial" w:cs="Arial"/>
          <w:sz w:val="20"/>
          <w:szCs w:val="20"/>
        </w:rPr>
      </w:pPr>
      <w:bookmarkStart w:id="12" w:name="_Toc91173187"/>
      <w:r w:rsidRPr="001338AD">
        <w:rPr>
          <w:rFonts w:ascii="Arial" w:hAnsi="Arial" w:cs="Arial"/>
          <w:sz w:val="20"/>
          <w:szCs w:val="20"/>
        </w:rPr>
        <w:t>Rilascio</w:t>
      </w:r>
      <w:r w:rsidR="007F4C1B" w:rsidRPr="001338AD">
        <w:rPr>
          <w:rFonts w:ascii="Arial" w:hAnsi="Arial" w:cs="Arial"/>
          <w:sz w:val="20"/>
          <w:szCs w:val="20"/>
        </w:rPr>
        <w:t xml:space="preserve"> </w:t>
      </w:r>
      <w:r w:rsidRPr="001338AD">
        <w:rPr>
          <w:rFonts w:ascii="Arial" w:hAnsi="Arial" w:cs="Arial"/>
          <w:sz w:val="20"/>
          <w:szCs w:val="20"/>
        </w:rPr>
        <w:t>de</w:t>
      </w:r>
      <w:r w:rsidR="007F4C1B" w:rsidRPr="001338AD">
        <w:rPr>
          <w:rFonts w:ascii="Arial" w:hAnsi="Arial" w:cs="Arial"/>
          <w:sz w:val="20"/>
          <w:szCs w:val="20"/>
        </w:rPr>
        <w:t>l</w:t>
      </w:r>
      <w:r w:rsidR="0084640C" w:rsidRPr="001338AD">
        <w:rPr>
          <w:rFonts w:ascii="Arial" w:hAnsi="Arial" w:cs="Arial"/>
          <w:sz w:val="20"/>
          <w:szCs w:val="20"/>
        </w:rPr>
        <w:t>la certificazione</w:t>
      </w:r>
      <w:bookmarkEnd w:id="12"/>
      <w:r w:rsidR="0084640C" w:rsidRPr="001338AD">
        <w:rPr>
          <w:rFonts w:ascii="Arial" w:hAnsi="Arial" w:cs="Arial"/>
          <w:sz w:val="20"/>
          <w:szCs w:val="20"/>
        </w:rPr>
        <w:t xml:space="preserve"> </w:t>
      </w:r>
    </w:p>
    <w:p w14:paraId="17C02937" w14:textId="06782DCE" w:rsidR="00F77661" w:rsidRPr="001338AD" w:rsidRDefault="00143C60" w:rsidP="001338AD">
      <w:pPr>
        <w:spacing w:before="120" w:after="120" w:line="240" w:lineRule="auto"/>
        <w:ind w:left="0"/>
        <w:rPr>
          <w:rFonts w:ascii="Arial" w:hAnsi="Arial" w:cs="Arial"/>
          <w:sz w:val="20"/>
        </w:rPr>
      </w:pPr>
      <w:r w:rsidRPr="001338AD">
        <w:rPr>
          <w:rFonts w:ascii="Arial" w:hAnsi="Arial" w:cs="Arial"/>
          <w:sz w:val="20"/>
        </w:rPr>
        <w:t>S</w:t>
      </w:r>
      <w:r w:rsidR="0084640C" w:rsidRPr="001338AD">
        <w:rPr>
          <w:rFonts w:ascii="Arial" w:hAnsi="Arial" w:cs="Arial"/>
          <w:sz w:val="20"/>
        </w:rPr>
        <w:t xml:space="preserve">ulla base del parere espresso dal gruppo di valutazione, il </w:t>
      </w:r>
      <w:r w:rsidR="009823D4" w:rsidRPr="001338AD">
        <w:rPr>
          <w:rFonts w:ascii="Arial" w:hAnsi="Arial" w:cs="Arial"/>
          <w:sz w:val="20"/>
        </w:rPr>
        <w:t>Comitato di Certificazione</w:t>
      </w:r>
      <w:r w:rsidR="0084640C" w:rsidRPr="001338AD">
        <w:rPr>
          <w:rFonts w:ascii="Arial" w:hAnsi="Arial" w:cs="Arial"/>
          <w:sz w:val="20"/>
        </w:rPr>
        <w:t xml:space="preserve"> delibera in merito al rilascio della certificazione. </w:t>
      </w:r>
      <w:r w:rsidR="00F77661" w:rsidRPr="001338AD">
        <w:rPr>
          <w:rFonts w:ascii="Arial" w:hAnsi="Arial" w:cs="Arial"/>
          <w:sz w:val="20"/>
        </w:rPr>
        <w:t xml:space="preserve">A seguito del rilascio della certificazione, e previa firma del Presidente di </w:t>
      </w:r>
      <w:proofErr w:type="spellStart"/>
      <w:r w:rsidR="00F77661" w:rsidRPr="001338AD">
        <w:rPr>
          <w:rFonts w:ascii="Arial" w:hAnsi="Arial" w:cs="Arial"/>
          <w:sz w:val="20"/>
        </w:rPr>
        <w:t>Certing</w:t>
      </w:r>
      <w:proofErr w:type="spellEnd"/>
      <w:r w:rsidR="00F77661" w:rsidRPr="001338AD">
        <w:rPr>
          <w:rFonts w:ascii="Arial" w:hAnsi="Arial" w:cs="Arial"/>
          <w:sz w:val="20"/>
        </w:rPr>
        <w:t xml:space="preserve">, il Direttore emette il certificato e concede l’uso del marchio </w:t>
      </w:r>
      <w:proofErr w:type="spellStart"/>
      <w:r w:rsidR="00F77661" w:rsidRPr="001338AD">
        <w:rPr>
          <w:rFonts w:ascii="Arial" w:hAnsi="Arial" w:cs="Arial"/>
          <w:sz w:val="20"/>
        </w:rPr>
        <w:t>Certing</w:t>
      </w:r>
      <w:proofErr w:type="spellEnd"/>
      <w:r w:rsidR="00F77661" w:rsidRPr="001338AD">
        <w:rPr>
          <w:rFonts w:ascii="Arial" w:hAnsi="Arial" w:cs="Arial"/>
          <w:sz w:val="20"/>
        </w:rPr>
        <w:t>.</w:t>
      </w:r>
      <w:r w:rsidR="00532FE0" w:rsidRPr="001338AD">
        <w:rPr>
          <w:rFonts w:ascii="Arial" w:hAnsi="Arial" w:cs="Arial"/>
          <w:sz w:val="20"/>
        </w:rPr>
        <w:t xml:space="preserve"> La certificazione ha durata triennale.</w:t>
      </w:r>
    </w:p>
    <w:p w14:paraId="21970E07" w14:textId="77777777" w:rsidR="00532FE0" w:rsidRPr="001338AD" w:rsidRDefault="0084640C" w:rsidP="001338AD">
      <w:pPr>
        <w:spacing w:before="120" w:after="120" w:line="240" w:lineRule="auto"/>
        <w:ind w:left="0"/>
        <w:rPr>
          <w:rFonts w:ascii="Arial" w:hAnsi="Arial" w:cs="Arial"/>
          <w:sz w:val="20"/>
        </w:rPr>
      </w:pPr>
      <w:r w:rsidRPr="001338AD">
        <w:rPr>
          <w:rFonts w:ascii="Arial" w:hAnsi="Arial" w:cs="Arial"/>
          <w:sz w:val="20"/>
        </w:rPr>
        <w:t xml:space="preserve">Dopo aver ricevuto la notifica, l’iscritto potrà utilizzare il marchio </w:t>
      </w:r>
      <w:proofErr w:type="spellStart"/>
      <w:r w:rsidR="000A4931" w:rsidRPr="001338AD">
        <w:rPr>
          <w:rFonts w:ascii="Arial" w:hAnsi="Arial" w:cs="Arial"/>
          <w:sz w:val="20"/>
        </w:rPr>
        <w:t>Certing</w:t>
      </w:r>
      <w:proofErr w:type="spellEnd"/>
      <w:r w:rsidRPr="001338AD">
        <w:rPr>
          <w:rFonts w:ascii="Arial" w:hAnsi="Arial" w:cs="Arial"/>
          <w:sz w:val="20"/>
        </w:rPr>
        <w:t xml:space="preserve"> e la qualifica ottenuta, nelle forme previste dal </w:t>
      </w:r>
      <w:r w:rsidR="00566DD6" w:rsidRPr="001338AD">
        <w:rPr>
          <w:rFonts w:ascii="Arial" w:hAnsi="Arial" w:cs="Arial"/>
          <w:sz w:val="20"/>
        </w:rPr>
        <w:t>“</w:t>
      </w:r>
      <w:r w:rsidRPr="001338AD">
        <w:rPr>
          <w:rFonts w:ascii="Arial" w:hAnsi="Arial" w:cs="Arial"/>
          <w:sz w:val="20"/>
        </w:rPr>
        <w:t>Regolamento</w:t>
      </w:r>
      <w:r w:rsidR="00566DD6" w:rsidRPr="001338AD">
        <w:rPr>
          <w:rFonts w:ascii="Arial" w:hAnsi="Arial" w:cs="Arial"/>
          <w:sz w:val="20"/>
        </w:rPr>
        <w:t xml:space="preserve"> per l’uso del marchio </w:t>
      </w:r>
      <w:proofErr w:type="spellStart"/>
      <w:r w:rsidR="000A4931" w:rsidRPr="001338AD">
        <w:rPr>
          <w:rFonts w:ascii="Arial" w:hAnsi="Arial" w:cs="Arial"/>
          <w:sz w:val="20"/>
        </w:rPr>
        <w:t>Certing</w:t>
      </w:r>
      <w:proofErr w:type="spellEnd"/>
      <w:r w:rsidR="00566DD6" w:rsidRPr="001338AD">
        <w:rPr>
          <w:rFonts w:ascii="Arial" w:hAnsi="Arial" w:cs="Arial"/>
          <w:sz w:val="20"/>
        </w:rPr>
        <w:t>”.</w:t>
      </w:r>
      <w:r w:rsidRPr="001338AD">
        <w:rPr>
          <w:rFonts w:ascii="Arial" w:hAnsi="Arial" w:cs="Arial"/>
          <w:sz w:val="20"/>
        </w:rPr>
        <w:t xml:space="preserve"> </w:t>
      </w:r>
    </w:p>
    <w:p w14:paraId="3D72CEB4" w14:textId="0288C5B1" w:rsidR="007E71B7" w:rsidRPr="001338AD" w:rsidRDefault="00F95706" w:rsidP="001338AD">
      <w:pPr>
        <w:pStyle w:val="NormaleWeb"/>
        <w:adjustRightInd w:val="0"/>
        <w:spacing w:before="120" w:beforeAutospacing="0" w:after="120" w:afterAutospacing="0"/>
        <w:jc w:val="both"/>
        <w:rPr>
          <w:rFonts w:ascii="Arial" w:eastAsia="Times New Roman" w:hAnsi="Arial" w:cs="Arial"/>
          <w:sz w:val="20"/>
          <w:szCs w:val="20"/>
        </w:rPr>
      </w:pPr>
      <w:r w:rsidRPr="001338AD">
        <w:rPr>
          <w:rFonts w:ascii="Arial" w:eastAsia="Times New Roman" w:hAnsi="Arial" w:cs="Arial"/>
          <w:sz w:val="20"/>
          <w:szCs w:val="20"/>
        </w:rPr>
        <w:t>I</w:t>
      </w:r>
      <w:r w:rsidR="007E71B7" w:rsidRPr="001338AD">
        <w:rPr>
          <w:rFonts w:ascii="Arial" w:eastAsia="Times New Roman" w:hAnsi="Arial" w:cs="Arial"/>
          <w:sz w:val="20"/>
          <w:szCs w:val="20"/>
        </w:rPr>
        <w:t>l Candida</w:t>
      </w:r>
      <w:r w:rsidRPr="001338AD">
        <w:rPr>
          <w:rFonts w:ascii="Arial" w:eastAsia="Times New Roman" w:hAnsi="Arial" w:cs="Arial"/>
          <w:sz w:val="20"/>
          <w:szCs w:val="20"/>
        </w:rPr>
        <w:t>to che dovesse risultare non certificabile,</w:t>
      </w:r>
      <w:r w:rsidR="007E71B7" w:rsidRPr="001338AD">
        <w:rPr>
          <w:rFonts w:ascii="Arial" w:eastAsia="Times New Roman" w:hAnsi="Arial" w:cs="Arial"/>
          <w:sz w:val="20"/>
          <w:szCs w:val="20"/>
        </w:rPr>
        <w:t xml:space="preserve"> </w:t>
      </w:r>
      <w:r w:rsidR="00C41C55" w:rsidRPr="001338AD">
        <w:rPr>
          <w:rFonts w:ascii="Arial" w:eastAsia="Times New Roman" w:hAnsi="Arial" w:cs="Arial"/>
          <w:sz w:val="20"/>
          <w:szCs w:val="20"/>
        </w:rPr>
        <w:t xml:space="preserve">potrà richiedere di ripetere la valutazione </w:t>
      </w:r>
      <w:r w:rsidR="007E71B7" w:rsidRPr="001338AD">
        <w:rPr>
          <w:rFonts w:ascii="Arial" w:eastAsia="Times New Roman" w:hAnsi="Arial" w:cs="Arial"/>
          <w:sz w:val="20"/>
          <w:szCs w:val="20"/>
        </w:rPr>
        <w:t xml:space="preserve">appena ritenga siano rientrate le </w:t>
      </w:r>
      <w:r w:rsidR="008E202F" w:rsidRPr="001338AD">
        <w:rPr>
          <w:rFonts w:ascii="Arial" w:eastAsia="Times New Roman" w:hAnsi="Arial" w:cs="Arial"/>
          <w:sz w:val="20"/>
          <w:szCs w:val="20"/>
        </w:rPr>
        <w:t xml:space="preserve">carenze </w:t>
      </w:r>
      <w:r w:rsidR="007E71B7" w:rsidRPr="001338AD">
        <w:rPr>
          <w:rFonts w:ascii="Arial" w:eastAsia="Times New Roman" w:hAnsi="Arial" w:cs="Arial"/>
          <w:sz w:val="20"/>
          <w:szCs w:val="20"/>
        </w:rPr>
        <w:t>emerse</w:t>
      </w:r>
      <w:r w:rsidR="00C41C55" w:rsidRPr="001338AD">
        <w:rPr>
          <w:rFonts w:ascii="Arial" w:eastAsia="Times New Roman" w:hAnsi="Arial" w:cs="Arial"/>
          <w:sz w:val="20"/>
          <w:szCs w:val="20"/>
        </w:rPr>
        <w:t xml:space="preserve"> in fase di </w:t>
      </w:r>
      <w:r w:rsidR="00C41C55" w:rsidRPr="00445D7D">
        <w:rPr>
          <w:rFonts w:ascii="Arial" w:eastAsia="Times New Roman" w:hAnsi="Arial" w:cs="Arial"/>
          <w:sz w:val="20"/>
          <w:szCs w:val="20"/>
        </w:rPr>
        <w:t>valutazione</w:t>
      </w:r>
      <w:r w:rsidR="007E71B7" w:rsidRPr="00445D7D">
        <w:rPr>
          <w:rFonts w:ascii="Arial" w:eastAsia="Times New Roman" w:hAnsi="Arial" w:cs="Arial"/>
          <w:sz w:val="20"/>
          <w:szCs w:val="20"/>
        </w:rPr>
        <w:t>. Ogni ripetizione comporta il rifacimento dell’intero iter certificat</w:t>
      </w:r>
      <w:r w:rsidR="00C41C55" w:rsidRPr="00445D7D">
        <w:rPr>
          <w:rFonts w:ascii="Arial" w:eastAsia="Times New Roman" w:hAnsi="Arial" w:cs="Arial"/>
          <w:sz w:val="20"/>
          <w:szCs w:val="20"/>
        </w:rPr>
        <w:t>ivo con una nuova d</w:t>
      </w:r>
      <w:r w:rsidR="007E71B7" w:rsidRPr="00445D7D">
        <w:rPr>
          <w:rFonts w:ascii="Arial" w:eastAsia="Times New Roman" w:hAnsi="Arial" w:cs="Arial"/>
          <w:sz w:val="20"/>
          <w:szCs w:val="20"/>
        </w:rPr>
        <w:t xml:space="preserve">omanda di certificazione e con il pagamento dell’intero </w:t>
      </w:r>
      <w:r w:rsidR="007E71B7" w:rsidRPr="00117E16">
        <w:rPr>
          <w:rFonts w:ascii="Arial" w:eastAsia="Times New Roman" w:hAnsi="Arial" w:cs="Arial"/>
          <w:sz w:val="20"/>
          <w:szCs w:val="20"/>
        </w:rPr>
        <w:t>importo previsto</w:t>
      </w:r>
      <w:r w:rsidR="00117E16" w:rsidRPr="00117E16">
        <w:rPr>
          <w:rFonts w:ascii="Arial" w:eastAsia="Times New Roman" w:hAnsi="Arial" w:cs="Arial"/>
          <w:sz w:val="20"/>
          <w:szCs w:val="20"/>
        </w:rPr>
        <w:t>.</w:t>
      </w:r>
    </w:p>
    <w:p w14:paraId="6108FD7A" w14:textId="30F10F5B" w:rsidR="001D5C26" w:rsidRPr="001338AD" w:rsidRDefault="001D5C26" w:rsidP="001338AD">
      <w:pPr>
        <w:pStyle w:val="NormaleWeb"/>
        <w:adjustRightInd w:val="0"/>
        <w:spacing w:before="120" w:beforeAutospacing="0" w:after="120" w:afterAutospacing="0"/>
        <w:jc w:val="both"/>
        <w:rPr>
          <w:rFonts w:ascii="Arial" w:eastAsia="Times New Roman" w:hAnsi="Arial" w:cs="Arial"/>
          <w:sz w:val="20"/>
          <w:szCs w:val="20"/>
        </w:rPr>
      </w:pPr>
    </w:p>
    <w:p w14:paraId="4CBFC483" w14:textId="14AAB51C" w:rsidR="000A6352" w:rsidRPr="001338AD" w:rsidRDefault="000A6352" w:rsidP="001338AD">
      <w:pPr>
        <w:pStyle w:val="Titolo1"/>
        <w:numPr>
          <w:ilvl w:val="0"/>
          <w:numId w:val="15"/>
        </w:numPr>
        <w:spacing w:before="120" w:after="120" w:line="240" w:lineRule="auto"/>
        <w:rPr>
          <w:rFonts w:ascii="Arial" w:hAnsi="Arial" w:cs="Arial"/>
          <w:sz w:val="20"/>
          <w:szCs w:val="20"/>
        </w:rPr>
      </w:pPr>
      <w:bookmarkStart w:id="13" w:name="_Toc91173188"/>
      <w:r w:rsidRPr="001338AD">
        <w:rPr>
          <w:rFonts w:ascii="Arial" w:hAnsi="Arial" w:cs="Arial"/>
          <w:sz w:val="20"/>
          <w:szCs w:val="20"/>
        </w:rPr>
        <w:t>Sospensione e Revoca</w:t>
      </w:r>
      <w:bookmarkEnd w:id="13"/>
      <w:r w:rsidRPr="001338AD">
        <w:rPr>
          <w:rFonts w:ascii="Arial" w:hAnsi="Arial" w:cs="Arial"/>
          <w:sz w:val="20"/>
          <w:szCs w:val="20"/>
        </w:rPr>
        <w:t xml:space="preserve"> </w:t>
      </w:r>
    </w:p>
    <w:p w14:paraId="73E2A409" w14:textId="734F3C2C" w:rsidR="000A6352" w:rsidRPr="001338AD" w:rsidRDefault="000A6352" w:rsidP="001338AD">
      <w:pPr>
        <w:spacing w:before="120" w:after="120" w:line="240" w:lineRule="auto"/>
        <w:ind w:left="0"/>
        <w:rPr>
          <w:rFonts w:ascii="Arial" w:hAnsi="Arial" w:cs="Arial"/>
          <w:sz w:val="20"/>
        </w:rPr>
      </w:pPr>
      <w:r w:rsidRPr="001338AD">
        <w:rPr>
          <w:rFonts w:ascii="Arial" w:hAnsi="Arial" w:cs="Arial"/>
          <w:sz w:val="20"/>
        </w:rPr>
        <w:t xml:space="preserve">In caso di gravi reclami o irregolarità rispetto a quanto contenuto nei Regolamenti, il Consiglio Direttivo di </w:t>
      </w:r>
      <w:proofErr w:type="spellStart"/>
      <w:r w:rsidRPr="001338AD">
        <w:rPr>
          <w:rFonts w:ascii="Arial" w:hAnsi="Arial" w:cs="Arial"/>
          <w:sz w:val="20"/>
        </w:rPr>
        <w:t>Certing</w:t>
      </w:r>
      <w:proofErr w:type="spellEnd"/>
      <w:r w:rsidRPr="001338AD">
        <w:rPr>
          <w:rFonts w:ascii="Arial" w:hAnsi="Arial" w:cs="Arial"/>
          <w:sz w:val="20"/>
        </w:rPr>
        <w:t xml:space="preserve"> potrà procedere alla sospensione della certificazione rilasciata. Dopo la comunicazione della sospensione, verrà concesso un tempo determinato per provvedere alla risoluzione delle cause che hanno generato il reclamo. In detto periodo, non potrà essere utilizzato né il Certificato né il Marchio. </w:t>
      </w:r>
    </w:p>
    <w:p w14:paraId="58BBF44A" w14:textId="0DF0DC66" w:rsidR="000A6352" w:rsidRDefault="000A6352" w:rsidP="001338AD">
      <w:pPr>
        <w:spacing w:before="120" w:after="120" w:line="240" w:lineRule="auto"/>
        <w:ind w:left="0"/>
        <w:rPr>
          <w:rFonts w:ascii="Arial" w:hAnsi="Arial" w:cs="Arial"/>
          <w:sz w:val="20"/>
        </w:rPr>
      </w:pPr>
      <w:r w:rsidRPr="001338AD">
        <w:rPr>
          <w:rFonts w:ascii="Arial" w:hAnsi="Arial" w:cs="Arial"/>
          <w:sz w:val="20"/>
        </w:rPr>
        <w:t xml:space="preserve">Qualora la persona non provveda alla gestione del reclamo in maniera soddisfacente ed alla eliminazione della causa, </w:t>
      </w:r>
      <w:r w:rsidR="00DB773F">
        <w:rPr>
          <w:rFonts w:ascii="Arial" w:hAnsi="Arial" w:cs="Arial"/>
          <w:sz w:val="20"/>
        </w:rPr>
        <w:t xml:space="preserve">il </w:t>
      </w:r>
      <w:r w:rsidR="00DB773F" w:rsidRPr="001338AD">
        <w:rPr>
          <w:rFonts w:ascii="Arial" w:hAnsi="Arial" w:cs="Arial"/>
          <w:sz w:val="20"/>
        </w:rPr>
        <w:t xml:space="preserve">Consiglio Direttivo </w:t>
      </w:r>
      <w:r w:rsidRPr="001338AD">
        <w:rPr>
          <w:rFonts w:ascii="Arial" w:hAnsi="Arial" w:cs="Arial"/>
          <w:sz w:val="20"/>
        </w:rPr>
        <w:t xml:space="preserve">procederà alla Revoca del certificato (dandone comunicazione ad Accredia). </w:t>
      </w:r>
    </w:p>
    <w:p w14:paraId="2AE6EE53" w14:textId="358630A5" w:rsidR="001D5C26" w:rsidRDefault="000A6352" w:rsidP="00DB773F">
      <w:pPr>
        <w:spacing w:before="120" w:after="120" w:line="240" w:lineRule="auto"/>
        <w:ind w:left="0"/>
        <w:rPr>
          <w:rFonts w:ascii="Arial" w:hAnsi="Arial" w:cs="Arial"/>
          <w:sz w:val="20"/>
        </w:rPr>
      </w:pPr>
      <w:r w:rsidRPr="001338AD">
        <w:rPr>
          <w:rFonts w:ascii="Arial" w:hAnsi="Arial" w:cs="Arial"/>
          <w:sz w:val="20"/>
        </w:rPr>
        <w:t xml:space="preserve">A seguito di revoca, il medico veterinario sarà tenuto ad eliminare ogni riferimento alla certificazione </w:t>
      </w:r>
      <w:proofErr w:type="spellStart"/>
      <w:r w:rsidRPr="001338AD">
        <w:rPr>
          <w:rFonts w:ascii="Arial" w:hAnsi="Arial" w:cs="Arial"/>
          <w:sz w:val="20"/>
        </w:rPr>
        <w:t>Certing</w:t>
      </w:r>
      <w:proofErr w:type="spellEnd"/>
      <w:r w:rsidRPr="001338AD">
        <w:rPr>
          <w:rFonts w:ascii="Arial" w:hAnsi="Arial" w:cs="Arial"/>
          <w:sz w:val="20"/>
        </w:rPr>
        <w:t xml:space="preserve"> sulla documentazione utilizzata nello svolgimento della propria attività</w:t>
      </w:r>
      <w:r w:rsidR="00DB773F">
        <w:rPr>
          <w:rFonts w:ascii="Arial" w:hAnsi="Arial" w:cs="Arial"/>
          <w:sz w:val="20"/>
        </w:rPr>
        <w:t xml:space="preserve"> e </w:t>
      </w:r>
      <w:r w:rsidRPr="001338AD">
        <w:rPr>
          <w:rFonts w:ascii="Arial" w:hAnsi="Arial" w:cs="Arial"/>
          <w:sz w:val="20"/>
        </w:rPr>
        <w:t xml:space="preserve">il nominativo </w:t>
      </w:r>
      <w:r w:rsidR="00DB773F">
        <w:rPr>
          <w:rFonts w:ascii="Arial" w:hAnsi="Arial" w:cs="Arial"/>
          <w:sz w:val="20"/>
        </w:rPr>
        <w:t>verrà cancellato</w:t>
      </w:r>
      <w:r w:rsidRPr="001338AD">
        <w:rPr>
          <w:rFonts w:ascii="Arial" w:hAnsi="Arial" w:cs="Arial"/>
          <w:sz w:val="20"/>
        </w:rPr>
        <w:t xml:space="preserve"> dall’elenco dei medici veterinari certificati.</w:t>
      </w:r>
    </w:p>
    <w:p w14:paraId="5B4EBD88" w14:textId="77777777" w:rsidR="000D30ED" w:rsidRPr="001338AD" w:rsidRDefault="000D30ED" w:rsidP="001338AD">
      <w:pPr>
        <w:pStyle w:val="NormaleWeb"/>
        <w:adjustRightInd w:val="0"/>
        <w:spacing w:before="120" w:beforeAutospacing="0" w:after="120" w:afterAutospacing="0"/>
        <w:jc w:val="both"/>
        <w:rPr>
          <w:rFonts w:ascii="Arial" w:eastAsia="Times New Roman" w:hAnsi="Arial" w:cs="Arial"/>
          <w:sz w:val="20"/>
          <w:szCs w:val="20"/>
        </w:rPr>
      </w:pPr>
    </w:p>
    <w:p w14:paraId="367296DA" w14:textId="1EDBF871" w:rsidR="00C1030D" w:rsidRPr="005145F2" w:rsidRDefault="0049456C" w:rsidP="00DB773F">
      <w:pPr>
        <w:pStyle w:val="Titolo1"/>
        <w:numPr>
          <w:ilvl w:val="0"/>
          <w:numId w:val="15"/>
        </w:numPr>
        <w:spacing w:before="120" w:after="120" w:line="240" w:lineRule="auto"/>
        <w:rPr>
          <w:rFonts w:ascii="Arial" w:hAnsi="Arial" w:cs="Arial"/>
          <w:sz w:val="20"/>
          <w:szCs w:val="20"/>
        </w:rPr>
      </w:pPr>
      <w:bookmarkStart w:id="14" w:name="_Toc91173189"/>
      <w:r w:rsidRPr="005145F2">
        <w:rPr>
          <w:rFonts w:ascii="Arial" w:hAnsi="Arial" w:cs="Arial"/>
          <w:sz w:val="20"/>
          <w:szCs w:val="20"/>
        </w:rPr>
        <w:t>Mantenimento e r</w:t>
      </w:r>
      <w:r w:rsidR="00C1030D" w:rsidRPr="005145F2">
        <w:rPr>
          <w:rFonts w:ascii="Arial" w:hAnsi="Arial" w:cs="Arial"/>
          <w:sz w:val="20"/>
          <w:szCs w:val="20"/>
        </w:rPr>
        <w:t>innovo della certificazione</w:t>
      </w:r>
      <w:bookmarkEnd w:id="14"/>
      <w:r w:rsidR="00C1030D" w:rsidRPr="005145F2">
        <w:rPr>
          <w:rFonts w:ascii="Arial" w:hAnsi="Arial" w:cs="Arial"/>
          <w:sz w:val="20"/>
          <w:szCs w:val="20"/>
        </w:rPr>
        <w:t xml:space="preserve"> </w:t>
      </w:r>
    </w:p>
    <w:p w14:paraId="3A93DDC6" w14:textId="6C97BF8E" w:rsidR="0049456C" w:rsidRPr="005145F2" w:rsidRDefault="0049456C" w:rsidP="0049456C">
      <w:pPr>
        <w:pStyle w:val="Corpotesto"/>
        <w:spacing w:before="122" w:line="276" w:lineRule="auto"/>
        <w:ind w:left="0"/>
        <w:rPr>
          <w:i w:val="0"/>
          <w:iCs w:val="0"/>
          <w:color w:val="000000" w:themeColor="text1"/>
          <w:sz w:val="20"/>
          <w:szCs w:val="20"/>
        </w:rPr>
      </w:pPr>
      <w:r w:rsidRPr="005145F2">
        <w:rPr>
          <w:i w:val="0"/>
          <w:iCs w:val="0"/>
          <w:color w:val="000000" w:themeColor="text1"/>
          <w:sz w:val="20"/>
          <w:szCs w:val="20"/>
        </w:rPr>
        <w:t>Il Medico veterinario certificato per mantenere la certificazione acquisita, dovrà produrre la documentazione attestante</w:t>
      </w:r>
      <w:r w:rsidR="001E0C3C" w:rsidRPr="005145F2">
        <w:rPr>
          <w:i w:val="0"/>
          <w:iCs w:val="0"/>
          <w:color w:val="000000" w:themeColor="text1"/>
          <w:sz w:val="20"/>
          <w:szCs w:val="20"/>
        </w:rPr>
        <w:t xml:space="preserve"> il mantenimento dei requisiti: </w:t>
      </w:r>
      <w:r w:rsidRPr="005145F2">
        <w:rPr>
          <w:i w:val="0"/>
          <w:iCs w:val="0"/>
          <w:color w:val="000000" w:themeColor="text1"/>
          <w:sz w:val="20"/>
          <w:szCs w:val="20"/>
        </w:rPr>
        <w:t xml:space="preserve">iscrizione all’ordine, </w:t>
      </w:r>
      <w:r w:rsidR="001E0C3C" w:rsidRPr="005145F2">
        <w:rPr>
          <w:i w:val="0"/>
          <w:iCs w:val="0"/>
          <w:color w:val="000000" w:themeColor="text1"/>
          <w:sz w:val="20"/>
          <w:szCs w:val="20"/>
        </w:rPr>
        <w:t xml:space="preserve">assenza di provvedimenti disciplinari in atto o di </w:t>
      </w:r>
      <w:r w:rsidRPr="005145F2">
        <w:rPr>
          <w:i w:val="0"/>
          <w:iCs w:val="0"/>
          <w:color w:val="000000" w:themeColor="text1"/>
          <w:sz w:val="20"/>
          <w:szCs w:val="20"/>
        </w:rPr>
        <w:t>reclami, permanenza nel campo di competenza specifica, evidenze di aggiornamento professionale continuo</w:t>
      </w:r>
      <w:r w:rsidR="00161522" w:rsidRPr="005145F2">
        <w:rPr>
          <w:i w:val="0"/>
          <w:iCs w:val="0"/>
          <w:color w:val="000000" w:themeColor="text1"/>
          <w:sz w:val="20"/>
          <w:szCs w:val="20"/>
        </w:rPr>
        <w:t>.</w:t>
      </w:r>
    </w:p>
    <w:p w14:paraId="5CE04851" w14:textId="24984578" w:rsidR="009303C2" w:rsidRPr="005145F2" w:rsidRDefault="00C1030D" w:rsidP="004E6CB3">
      <w:pPr>
        <w:spacing w:before="120" w:after="120" w:line="240" w:lineRule="auto"/>
        <w:ind w:left="0"/>
        <w:rPr>
          <w:rFonts w:ascii="Arial" w:hAnsi="Arial" w:cs="Arial"/>
          <w:sz w:val="20"/>
        </w:rPr>
      </w:pPr>
      <w:r w:rsidRPr="005145F2">
        <w:rPr>
          <w:rFonts w:ascii="Arial" w:hAnsi="Arial" w:cs="Arial"/>
          <w:sz w:val="20"/>
        </w:rPr>
        <w:t xml:space="preserve">Il medico veterinario certificato può, entro il termine </w:t>
      </w:r>
      <w:r w:rsidR="00F60EC5" w:rsidRPr="005145F2">
        <w:rPr>
          <w:rFonts w:ascii="Arial" w:hAnsi="Arial" w:cs="Arial"/>
          <w:sz w:val="20"/>
        </w:rPr>
        <w:t>di scadenza</w:t>
      </w:r>
      <w:r w:rsidR="00161522" w:rsidRPr="005145F2">
        <w:rPr>
          <w:rFonts w:ascii="Arial" w:hAnsi="Arial" w:cs="Arial"/>
          <w:sz w:val="20"/>
        </w:rPr>
        <w:t xml:space="preserve"> del certificato</w:t>
      </w:r>
      <w:r w:rsidR="000D30ED" w:rsidRPr="005145F2">
        <w:rPr>
          <w:rFonts w:ascii="Arial" w:hAnsi="Arial" w:cs="Arial"/>
          <w:sz w:val="20"/>
        </w:rPr>
        <w:t>,</w:t>
      </w:r>
      <w:r w:rsidR="00F60EC5" w:rsidRPr="005145F2">
        <w:rPr>
          <w:rFonts w:ascii="Arial" w:hAnsi="Arial" w:cs="Arial"/>
          <w:sz w:val="20"/>
        </w:rPr>
        <w:t xml:space="preserve"> </w:t>
      </w:r>
      <w:r w:rsidRPr="005145F2">
        <w:rPr>
          <w:rFonts w:ascii="Arial" w:hAnsi="Arial" w:cs="Arial"/>
          <w:sz w:val="20"/>
        </w:rPr>
        <w:t>fare domanda di rinnovo della certificazione</w:t>
      </w:r>
      <w:r w:rsidR="00F60EC5" w:rsidRPr="005145F2">
        <w:rPr>
          <w:rFonts w:ascii="Arial" w:hAnsi="Arial" w:cs="Arial"/>
          <w:sz w:val="20"/>
        </w:rPr>
        <w:t xml:space="preserve">, così da </w:t>
      </w:r>
      <w:r w:rsidRPr="005145F2">
        <w:rPr>
          <w:rFonts w:ascii="Arial" w:hAnsi="Arial" w:cs="Arial"/>
          <w:sz w:val="20"/>
        </w:rPr>
        <w:t>mantenere l’anzianità del certificato.</w:t>
      </w:r>
      <w:r w:rsidR="0049456C" w:rsidRPr="005145F2">
        <w:rPr>
          <w:rFonts w:ascii="Arial" w:hAnsi="Arial" w:cs="Arial"/>
          <w:sz w:val="20"/>
        </w:rPr>
        <w:t xml:space="preserve"> </w:t>
      </w:r>
      <w:r w:rsidR="009303C2" w:rsidRPr="005145F2">
        <w:rPr>
          <w:rFonts w:ascii="Arial" w:hAnsi="Arial" w:cs="Arial"/>
          <w:sz w:val="20"/>
        </w:rPr>
        <w:t>In particolare il medico veterinario certificato deve produrre la documentazione attestante la sua permanenza nel campo per il quale ha ottenuto la prima certificazione e sottoporsi al colloquio di valutazione che sarà gestito da un solo valutatore.</w:t>
      </w:r>
    </w:p>
    <w:p w14:paraId="63EEAB31" w14:textId="6C6E1CC0" w:rsidR="00C1030D" w:rsidRPr="001338AD" w:rsidRDefault="00C1030D" w:rsidP="004E6CB3">
      <w:pPr>
        <w:spacing w:before="120" w:after="120" w:line="240" w:lineRule="auto"/>
        <w:ind w:left="0"/>
        <w:rPr>
          <w:rFonts w:ascii="Arial" w:hAnsi="Arial" w:cs="Arial"/>
          <w:sz w:val="20"/>
        </w:rPr>
      </w:pPr>
      <w:r w:rsidRPr="005145F2">
        <w:rPr>
          <w:rFonts w:ascii="Arial" w:hAnsi="Arial" w:cs="Arial"/>
          <w:sz w:val="20"/>
        </w:rPr>
        <w:t xml:space="preserve">In sede di rinnovo </w:t>
      </w:r>
      <w:r w:rsidR="00450F53" w:rsidRPr="005145F2">
        <w:rPr>
          <w:rFonts w:ascii="Arial" w:hAnsi="Arial" w:cs="Arial"/>
          <w:sz w:val="20"/>
        </w:rPr>
        <w:t>è possibile</w:t>
      </w:r>
      <w:r w:rsidR="00161522" w:rsidRPr="005145F2">
        <w:rPr>
          <w:rFonts w:ascii="Arial" w:hAnsi="Arial" w:cs="Arial"/>
          <w:sz w:val="20"/>
        </w:rPr>
        <w:t xml:space="preserve"> modificare, se prevista,</w:t>
      </w:r>
      <w:r w:rsidR="00450F53" w:rsidRPr="005145F2">
        <w:rPr>
          <w:rFonts w:ascii="Arial" w:hAnsi="Arial" w:cs="Arial"/>
          <w:sz w:val="20"/>
        </w:rPr>
        <w:t xml:space="preserve"> </w:t>
      </w:r>
      <w:r w:rsidR="00161522" w:rsidRPr="005145F2">
        <w:rPr>
          <w:rFonts w:ascii="Arial" w:hAnsi="Arial" w:cs="Arial"/>
          <w:sz w:val="20"/>
        </w:rPr>
        <w:t>la tipologia/livello di certificazione</w:t>
      </w:r>
      <w:r w:rsidRPr="005145F2">
        <w:rPr>
          <w:rFonts w:ascii="Arial" w:hAnsi="Arial" w:cs="Arial"/>
          <w:sz w:val="20"/>
        </w:rPr>
        <w:t xml:space="preserve"> rilasciat</w:t>
      </w:r>
      <w:r w:rsidR="00F60EC5" w:rsidRPr="005145F2">
        <w:rPr>
          <w:rFonts w:ascii="Arial" w:hAnsi="Arial" w:cs="Arial"/>
          <w:sz w:val="20"/>
        </w:rPr>
        <w:t>o</w:t>
      </w:r>
      <w:r w:rsidRPr="005145F2">
        <w:rPr>
          <w:rFonts w:ascii="Arial" w:hAnsi="Arial" w:cs="Arial"/>
          <w:sz w:val="20"/>
        </w:rPr>
        <w:t xml:space="preserve"> in sede di prima certificazione</w:t>
      </w:r>
      <w:r w:rsidR="00161522" w:rsidRPr="005145F2">
        <w:rPr>
          <w:rFonts w:ascii="Arial" w:hAnsi="Arial" w:cs="Arial"/>
          <w:sz w:val="20"/>
        </w:rPr>
        <w:t>.</w:t>
      </w:r>
    </w:p>
    <w:p w14:paraId="562A6312" w14:textId="57AC435E" w:rsidR="00C1030D" w:rsidRDefault="00C1030D" w:rsidP="001338AD">
      <w:pPr>
        <w:spacing w:before="120" w:after="120" w:line="240" w:lineRule="auto"/>
        <w:ind w:left="0"/>
        <w:rPr>
          <w:rFonts w:ascii="Arial" w:hAnsi="Arial" w:cs="Arial"/>
          <w:sz w:val="20"/>
        </w:rPr>
      </w:pPr>
      <w:r w:rsidRPr="001338AD">
        <w:rPr>
          <w:rFonts w:ascii="Arial" w:hAnsi="Arial" w:cs="Arial"/>
          <w:sz w:val="20"/>
        </w:rPr>
        <w:t xml:space="preserve">La mancata presentazione della domanda di </w:t>
      </w:r>
      <w:r w:rsidR="002B720A" w:rsidRPr="001338AD">
        <w:rPr>
          <w:rFonts w:ascii="Arial" w:hAnsi="Arial" w:cs="Arial"/>
          <w:sz w:val="20"/>
        </w:rPr>
        <w:t>rinnovo</w:t>
      </w:r>
      <w:r w:rsidRPr="001338AD">
        <w:rPr>
          <w:rFonts w:ascii="Arial" w:hAnsi="Arial" w:cs="Arial"/>
          <w:sz w:val="20"/>
        </w:rPr>
        <w:t xml:space="preserve"> della certificazione alla scadenza comporta la decadenza automatica della stessa. </w:t>
      </w:r>
    </w:p>
    <w:p w14:paraId="469F6497" w14:textId="77777777" w:rsidR="000D30ED" w:rsidRPr="001338AD" w:rsidRDefault="000D30ED" w:rsidP="001338AD">
      <w:pPr>
        <w:spacing w:before="120" w:after="120" w:line="240" w:lineRule="auto"/>
        <w:ind w:left="0"/>
        <w:rPr>
          <w:rFonts w:ascii="Arial" w:hAnsi="Arial" w:cs="Arial"/>
          <w:sz w:val="20"/>
        </w:rPr>
      </w:pPr>
    </w:p>
    <w:p w14:paraId="5B00B1B2" w14:textId="375D29C6" w:rsidR="000A6352" w:rsidRPr="001338AD" w:rsidRDefault="000A6352" w:rsidP="00DB773F">
      <w:pPr>
        <w:pStyle w:val="Titolo1"/>
        <w:numPr>
          <w:ilvl w:val="0"/>
          <w:numId w:val="15"/>
        </w:numPr>
        <w:spacing w:before="120" w:after="120" w:line="240" w:lineRule="auto"/>
        <w:rPr>
          <w:rFonts w:ascii="Arial" w:hAnsi="Arial" w:cs="Arial"/>
          <w:sz w:val="20"/>
          <w:szCs w:val="20"/>
        </w:rPr>
      </w:pPr>
      <w:bookmarkStart w:id="15" w:name="_Toc91173190"/>
      <w:r w:rsidRPr="001338AD">
        <w:rPr>
          <w:rFonts w:ascii="Arial" w:hAnsi="Arial" w:cs="Arial"/>
          <w:sz w:val="20"/>
          <w:szCs w:val="20"/>
        </w:rPr>
        <w:t>Recesso</w:t>
      </w:r>
      <w:bookmarkEnd w:id="15"/>
      <w:r w:rsidRPr="001338AD">
        <w:rPr>
          <w:rFonts w:ascii="Arial" w:hAnsi="Arial" w:cs="Arial"/>
          <w:sz w:val="20"/>
          <w:szCs w:val="20"/>
        </w:rPr>
        <w:t xml:space="preserve"> </w:t>
      </w:r>
    </w:p>
    <w:p w14:paraId="03D4CBF3" w14:textId="0B8D3EA0" w:rsidR="00C1030D" w:rsidRPr="001338AD" w:rsidRDefault="000A6352" w:rsidP="001338AD">
      <w:pPr>
        <w:pStyle w:val="NormaleWeb"/>
        <w:adjustRightInd w:val="0"/>
        <w:spacing w:before="120" w:beforeAutospacing="0" w:after="120" w:afterAutospacing="0"/>
        <w:jc w:val="both"/>
        <w:rPr>
          <w:rFonts w:ascii="Arial" w:eastAsia="Times New Roman" w:hAnsi="Arial" w:cs="Arial"/>
          <w:sz w:val="20"/>
          <w:szCs w:val="20"/>
        </w:rPr>
      </w:pPr>
      <w:r w:rsidRPr="001338AD">
        <w:rPr>
          <w:rFonts w:ascii="Arial" w:eastAsia="Times New Roman" w:hAnsi="Arial" w:cs="Arial"/>
          <w:sz w:val="20"/>
          <w:szCs w:val="20"/>
        </w:rPr>
        <w:t xml:space="preserve">Il professionista certificato può recedere dalla certificazione </w:t>
      </w:r>
      <w:proofErr w:type="spellStart"/>
      <w:r w:rsidRPr="001338AD">
        <w:rPr>
          <w:rFonts w:ascii="Arial" w:eastAsia="Times New Roman" w:hAnsi="Arial" w:cs="Arial"/>
          <w:sz w:val="20"/>
          <w:szCs w:val="20"/>
        </w:rPr>
        <w:t>Certing</w:t>
      </w:r>
      <w:proofErr w:type="spellEnd"/>
      <w:r w:rsidRPr="001338AD">
        <w:rPr>
          <w:rFonts w:ascii="Arial" w:eastAsia="Times New Roman" w:hAnsi="Arial" w:cs="Arial"/>
          <w:sz w:val="20"/>
          <w:szCs w:val="20"/>
        </w:rPr>
        <w:t xml:space="preserve"> in qualunque momento, dandone preavviso all’Agenzia con posta elettronica certificata inviata almeno 60 giorni prima della data del recesso.</w:t>
      </w:r>
    </w:p>
    <w:p w14:paraId="261B2E09" w14:textId="77777777" w:rsidR="001B011A" w:rsidRPr="001338AD" w:rsidRDefault="001B011A" w:rsidP="001338AD">
      <w:pPr>
        <w:spacing w:before="120" w:after="120" w:line="240" w:lineRule="auto"/>
        <w:ind w:left="0"/>
        <w:rPr>
          <w:rFonts w:ascii="Arial" w:hAnsi="Arial" w:cs="Arial"/>
          <w:sz w:val="20"/>
        </w:rPr>
      </w:pPr>
    </w:p>
    <w:p w14:paraId="3608E979" w14:textId="347E7F50" w:rsidR="00C1030D" w:rsidRPr="001338AD" w:rsidRDefault="00C1030D" w:rsidP="00DB773F">
      <w:pPr>
        <w:pStyle w:val="Titolo1"/>
        <w:numPr>
          <w:ilvl w:val="0"/>
          <w:numId w:val="15"/>
        </w:numPr>
        <w:spacing w:before="120" w:after="120" w:line="240" w:lineRule="auto"/>
        <w:rPr>
          <w:rFonts w:ascii="Arial" w:hAnsi="Arial" w:cs="Arial"/>
          <w:sz w:val="20"/>
          <w:szCs w:val="20"/>
        </w:rPr>
      </w:pPr>
      <w:r w:rsidRPr="001338AD">
        <w:rPr>
          <w:rFonts w:ascii="Arial" w:hAnsi="Arial" w:cs="Arial"/>
          <w:sz w:val="20"/>
          <w:szCs w:val="20"/>
        </w:rPr>
        <w:t xml:space="preserve"> </w:t>
      </w:r>
      <w:bookmarkStart w:id="16" w:name="_Toc91173191"/>
      <w:r w:rsidRPr="001338AD">
        <w:rPr>
          <w:rFonts w:ascii="Arial" w:hAnsi="Arial" w:cs="Arial"/>
          <w:sz w:val="20"/>
          <w:szCs w:val="20"/>
        </w:rPr>
        <w:t>Ricorsi</w:t>
      </w:r>
      <w:bookmarkEnd w:id="16"/>
      <w:r w:rsidRPr="001338AD">
        <w:rPr>
          <w:rFonts w:ascii="Arial" w:hAnsi="Arial" w:cs="Arial"/>
          <w:sz w:val="20"/>
          <w:szCs w:val="20"/>
        </w:rPr>
        <w:t xml:space="preserve"> </w:t>
      </w:r>
    </w:p>
    <w:p w14:paraId="137660B9" w14:textId="77777777" w:rsidR="0086753B" w:rsidRDefault="0086753B" w:rsidP="001338AD">
      <w:pPr>
        <w:spacing w:before="120" w:after="120" w:line="240" w:lineRule="auto"/>
        <w:ind w:left="0"/>
        <w:rPr>
          <w:rFonts w:ascii="Arial" w:hAnsi="Arial" w:cs="Arial"/>
          <w:sz w:val="20"/>
        </w:rPr>
      </w:pPr>
      <w:r w:rsidRPr="0086753B">
        <w:rPr>
          <w:rFonts w:ascii="Arial" w:hAnsi="Arial" w:cs="Arial"/>
          <w:sz w:val="20"/>
        </w:rPr>
        <w:t xml:space="preserve">Il Comitato di Controllo, istituito presso </w:t>
      </w:r>
      <w:proofErr w:type="spellStart"/>
      <w:r w:rsidRPr="0086753B">
        <w:rPr>
          <w:rFonts w:ascii="Arial" w:hAnsi="Arial" w:cs="Arial"/>
          <w:sz w:val="20"/>
        </w:rPr>
        <w:t>Certing</w:t>
      </w:r>
      <w:proofErr w:type="spellEnd"/>
      <w:r w:rsidRPr="0086753B">
        <w:rPr>
          <w:rFonts w:ascii="Arial" w:hAnsi="Arial" w:cs="Arial"/>
          <w:sz w:val="20"/>
        </w:rPr>
        <w:t xml:space="preserve"> agisce da organo deliberante nella risoluzione dei ricorsi.</w:t>
      </w:r>
    </w:p>
    <w:p w14:paraId="66DDA1D7" w14:textId="5EDB05B2" w:rsidR="00C1030D" w:rsidRPr="001338AD" w:rsidRDefault="00C1030D" w:rsidP="001338AD">
      <w:pPr>
        <w:spacing w:before="120" w:after="120" w:line="240" w:lineRule="auto"/>
        <w:ind w:left="0"/>
        <w:rPr>
          <w:rFonts w:ascii="Arial" w:hAnsi="Arial" w:cs="Arial"/>
          <w:sz w:val="20"/>
        </w:rPr>
      </w:pPr>
      <w:r w:rsidRPr="001338AD">
        <w:rPr>
          <w:rFonts w:ascii="Arial" w:hAnsi="Arial" w:cs="Arial"/>
          <w:sz w:val="20"/>
        </w:rPr>
        <w:lastRenderedPageBreak/>
        <w:t xml:space="preserve">Il candidato non soddisfatto può presentare ricorso contro le decisioni avverse esclusivamente in forma scritta, al Comitato di Controllo istituito presso l’Agenzia </w:t>
      </w:r>
      <w:proofErr w:type="spellStart"/>
      <w:r w:rsidRPr="001338AD">
        <w:rPr>
          <w:rFonts w:ascii="Arial" w:hAnsi="Arial" w:cs="Arial"/>
          <w:sz w:val="20"/>
        </w:rPr>
        <w:t>Certing</w:t>
      </w:r>
      <w:proofErr w:type="spellEnd"/>
      <w:r w:rsidR="00B5602B">
        <w:rPr>
          <w:rFonts w:ascii="Arial" w:hAnsi="Arial" w:cs="Arial"/>
          <w:sz w:val="20"/>
        </w:rPr>
        <w:t>,</w:t>
      </w:r>
      <w:r w:rsidRPr="001338AD">
        <w:rPr>
          <w:rFonts w:ascii="Arial" w:hAnsi="Arial" w:cs="Arial"/>
          <w:sz w:val="20"/>
        </w:rPr>
        <w:t xml:space="preserve"> entro 30 giorni dalla data di notifica della decisione. Il ricorso deve contenere informazioni relativamente alle generalità del ricorrente, agli estremi della domanda di certificazione e alle motivazioni del ricorso.</w:t>
      </w:r>
    </w:p>
    <w:p w14:paraId="302172A1" w14:textId="788A840A" w:rsidR="00C1030D" w:rsidRPr="001338AD" w:rsidRDefault="00C1030D" w:rsidP="001338AD">
      <w:pPr>
        <w:spacing w:before="120" w:after="120" w:line="240" w:lineRule="auto"/>
        <w:ind w:left="0"/>
        <w:rPr>
          <w:rFonts w:ascii="Arial" w:hAnsi="Arial" w:cs="Arial"/>
          <w:sz w:val="20"/>
        </w:rPr>
      </w:pPr>
      <w:r w:rsidRPr="001338AD">
        <w:rPr>
          <w:rFonts w:ascii="Arial" w:hAnsi="Arial" w:cs="Arial"/>
          <w:sz w:val="20"/>
        </w:rPr>
        <w:t xml:space="preserve">Il ricorso viene esaminato dal Comitato di Controllo entro 3 mesi dalla data di ricevimento, rendendone partecipe il gruppo di valutazione. A conclusione dell’esame del ricorso, il Comitato di Controllo riferisce al Direttore della Certificazione che ne da comunicazione al ricorrente. </w:t>
      </w:r>
    </w:p>
    <w:p w14:paraId="46C2C0D5" w14:textId="18158C76" w:rsidR="00C1030D" w:rsidRPr="001338AD" w:rsidRDefault="00C1030D" w:rsidP="000D30ED">
      <w:pPr>
        <w:spacing w:before="120" w:after="120" w:line="240" w:lineRule="auto"/>
        <w:ind w:left="0"/>
        <w:rPr>
          <w:rFonts w:ascii="Arial" w:hAnsi="Arial" w:cs="Arial"/>
          <w:sz w:val="20"/>
        </w:rPr>
      </w:pPr>
      <w:r w:rsidRPr="001338AD">
        <w:rPr>
          <w:rFonts w:ascii="Arial" w:hAnsi="Arial" w:cs="Arial"/>
          <w:sz w:val="20"/>
        </w:rPr>
        <w:t xml:space="preserve">Il Comitato di Controllo assicura che le decisioni sulla certificazione delle competenze si basino su evidenze di conformità oggettive, attraverso campionamenti significativi effettuati in modo ripetibile. S’impegna affinché tali decisioni non siano influenzate dall’espressione d’interessi diversi, interni o esterni all’Agenzia. </w:t>
      </w:r>
    </w:p>
    <w:p w14:paraId="5792262A" w14:textId="77777777" w:rsidR="00C1030D" w:rsidRPr="001338AD" w:rsidRDefault="00C1030D" w:rsidP="001338AD">
      <w:pPr>
        <w:pStyle w:val="NormaleWeb"/>
        <w:adjustRightInd w:val="0"/>
        <w:spacing w:before="120" w:beforeAutospacing="0" w:after="120" w:afterAutospacing="0"/>
        <w:jc w:val="both"/>
        <w:rPr>
          <w:rFonts w:ascii="Arial" w:eastAsia="Times New Roman" w:hAnsi="Arial" w:cs="Arial"/>
          <w:sz w:val="20"/>
          <w:szCs w:val="20"/>
        </w:rPr>
      </w:pPr>
    </w:p>
    <w:p w14:paraId="5687B564" w14:textId="3B6761A1" w:rsidR="007E71B7" w:rsidRPr="001338AD" w:rsidRDefault="001D5C26" w:rsidP="00DB773F">
      <w:pPr>
        <w:pStyle w:val="Titolo1"/>
        <w:numPr>
          <w:ilvl w:val="0"/>
          <w:numId w:val="15"/>
        </w:numPr>
        <w:spacing w:before="120" w:after="120" w:line="240" w:lineRule="auto"/>
        <w:rPr>
          <w:rFonts w:ascii="Arial" w:hAnsi="Arial" w:cs="Arial"/>
          <w:sz w:val="20"/>
          <w:szCs w:val="20"/>
        </w:rPr>
      </w:pPr>
      <w:bookmarkStart w:id="17" w:name="_Toc91173192"/>
      <w:r w:rsidRPr="001338AD">
        <w:rPr>
          <w:rFonts w:ascii="Arial" w:hAnsi="Arial" w:cs="Arial"/>
          <w:sz w:val="20"/>
          <w:szCs w:val="20"/>
        </w:rPr>
        <w:t>Reclami</w:t>
      </w:r>
      <w:bookmarkEnd w:id="17"/>
    </w:p>
    <w:p w14:paraId="2D401647" w14:textId="74F85EDA" w:rsidR="00B13EB2" w:rsidRDefault="00B13EB2" w:rsidP="001338AD">
      <w:pPr>
        <w:spacing w:before="120" w:after="120" w:line="240" w:lineRule="auto"/>
        <w:ind w:left="0"/>
        <w:jc w:val="left"/>
        <w:rPr>
          <w:rFonts w:ascii="Arial" w:hAnsi="Arial" w:cs="Arial"/>
          <w:sz w:val="20"/>
        </w:rPr>
      </w:pPr>
      <w:r w:rsidRPr="001338AD">
        <w:rPr>
          <w:rFonts w:ascii="Arial" w:hAnsi="Arial" w:cs="Arial"/>
          <w:sz w:val="20"/>
        </w:rPr>
        <w:t xml:space="preserve">Al fine di </w:t>
      </w:r>
      <w:r w:rsidRPr="00B13EB2">
        <w:rPr>
          <w:rFonts w:ascii="Arial" w:hAnsi="Arial" w:cs="Arial"/>
          <w:sz w:val="20"/>
        </w:rPr>
        <w:t>garantire l’</w:t>
      </w:r>
      <w:proofErr w:type="spellStart"/>
      <w:r w:rsidRPr="00B13EB2">
        <w:rPr>
          <w:rFonts w:ascii="Arial" w:hAnsi="Arial" w:cs="Arial"/>
          <w:sz w:val="20"/>
        </w:rPr>
        <w:t>equita</w:t>
      </w:r>
      <w:proofErr w:type="spellEnd"/>
      <w:r w:rsidRPr="00B13EB2">
        <w:rPr>
          <w:rFonts w:ascii="Arial" w:hAnsi="Arial" w:cs="Arial"/>
          <w:sz w:val="20"/>
        </w:rPr>
        <w:t>̀ dei processi decisionali e l’</w:t>
      </w:r>
      <w:proofErr w:type="spellStart"/>
      <w:r w:rsidRPr="00B13EB2">
        <w:rPr>
          <w:rFonts w:ascii="Arial" w:hAnsi="Arial" w:cs="Arial"/>
          <w:sz w:val="20"/>
        </w:rPr>
        <w:t>affidabilita</w:t>
      </w:r>
      <w:proofErr w:type="spellEnd"/>
      <w:r w:rsidRPr="00B13EB2">
        <w:rPr>
          <w:rFonts w:ascii="Arial" w:hAnsi="Arial" w:cs="Arial"/>
          <w:sz w:val="20"/>
        </w:rPr>
        <w:t>̀ del processo di certificazione</w:t>
      </w:r>
      <w:r w:rsidRPr="001338AD">
        <w:rPr>
          <w:rFonts w:ascii="Arial" w:hAnsi="Arial" w:cs="Arial"/>
          <w:sz w:val="20"/>
        </w:rPr>
        <w:t>, tutti i reclami ricevuti vengono presi in considerazione ed approfonditi da parte dell’Agenzia. La gestione viene svolta secondo quanto indicato nel Manuale qualità</w:t>
      </w:r>
    </w:p>
    <w:p w14:paraId="775BCEB2" w14:textId="77777777" w:rsidR="000D30ED" w:rsidRPr="00B13EB2" w:rsidRDefault="000D30ED" w:rsidP="001338AD">
      <w:pPr>
        <w:spacing w:before="120" w:after="120" w:line="240" w:lineRule="auto"/>
        <w:ind w:left="0"/>
        <w:jc w:val="left"/>
        <w:rPr>
          <w:rFonts w:ascii="Arial" w:hAnsi="Arial" w:cs="Arial"/>
          <w:sz w:val="20"/>
        </w:rPr>
      </w:pPr>
    </w:p>
    <w:p w14:paraId="562B5A86" w14:textId="164C6836" w:rsidR="009823D4" w:rsidRPr="001338AD" w:rsidRDefault="009823D4" w:rsidP="00DB773F">
      <w:pPr>
        <w:pStyle w:val="Titolo1"/>
        <w:numPr>
          <w:ilvl w:val="0"/>
          <w:numId w:val="15"/>
        </w:numPr>
        <w:spacing w:before="120" w:after="120" w:line="240" w:lineRule="auto"/>
        <w:rPr>
          <w:rFonts w:ascii="Arial" w:hAnsi="Arial" w:cs="Arial"/>
          <w:sz w:val="20"/>
          <w:szCs w:val="20"/>
        </w:rPr>
      </w:pPr>
      <w:bookmarkStart w:id="18" w:name="_Toc452366858"/>
      <w:bookmarkStart w:id="19" w:name="_Toc91173193"/>
      <w:r w:rsidRPr="001338AD">
        <w:rPr>
          <w:rFonts w:ascii="Arial" w:hAnsi="Arial" w:cs="Arial"/>
          <w:sz w:val="20"/>
          <w:szCs w:val="20"/>
        </w:rPr>
        <w:t>Imparzialità e conflitto di interessi</w:t>
      </w:r>
      <w:bookmarkEnd w:id="18"/>
      <w:bookmarkEnd w:id="19"/>
    </w:p>
    <w:p w14:paraId="0ADB2258" w14:textId="0DBA3FD8" w:rsidR="00CA7854" w:rsidRPr="001338AD" w:rsidRDefault="00CA7854" w:rsidP="001338AD">
      <w:pPr>
        <w:spacing w:before="120" w:after="120" w:line="240" w:lineRule="auto"/>
        <w:ind w:left="0"/>
        <w:jc w:val="left"/>
        <w:rPr>
          <w:rFonts w:ascii="Arial" w:hAnsi="Arial" w:cs="Arial"/>
          <w:sz w:val="20"/>
        </w:rPr>
      </w:pPr>
      <w:proofErr w:type="spellStart"/>
      <w:r w:rsidRPr="001338AD">
        <w:rPr>
          <w:rFonts w:ascii="Arial" w:hAnsi="Arial" w:cs="Arial"/>
          <w:sz w:val="20"/>
        </w:rPr>
        <w:t>Certing</w:t>
      </w:r>
      <w:proofErr w:type="spellEnd"/>
      <w:r w:rsidRPr="001338AD">
        <w:rPr>
          <w:rFonts w:ascii="Arial" w:hAnsi="Arial" w:cs="Arial"/>
          <w:sz w:val="20"/>
        </w:rPr>
        <w:t xml:space="preserve"> in alcun modo nega l’accesso alla certificazione a medici veterinari che dispongano delle competenze e dei requisiti necessari.</w:t>
      </w:r>
      <w:r w:rsidR="000D30ED">
        <w:rPr>
          <w:rFonts w:ascii="Arial" w:hAnsi="Arial" w:cs="Arial"/>
          <w:sz w:val="20"/>
        </w:rPr>
        <w:t xml:space="preserve"> </w:t>
      </w:r>
    </w:p>
    <w:p w14:paraId="7A080AC7" w14:textId="77777777" w:rsidR="00797810" w:rsidRPr="00797810" w:rsidRDefault="00797810" w:rsidP="00797810">
      <w:pPr>
        <w:spacing w:before="120" w:after="120" w:line="240" w:lineRule="auto"/>
        <w:ind w:left="0"/>
        <w:jc w:val="left"/>
        <w:rPr>
          <w:rFonts w:ascii="Arial" w:hAnsi="Arial" w:cs="Arial"/>
          <w:sz w:val="20"/>
        </w:rPr>
      </w:pPr>
      <w:r w:rsidRPr="00797810">
        <w:rPr>
          <w:rFonts w:ascii="Arial" w:hAnsi="Arial" w:cs="Arial"/>
          <w:sz w:val="20"/>
        </w:rPr>
        <w:t xml:space="preserve">Con il perfezionamento degli accordi contrattuali, </w:t>
      </w:r>
      <w:proofErr w:type="spellStart"/>
      <w:r w:rsidRPr="00797810">
        <w:rPr>
          <w:rFonts w:ascii="Arial" w:hAnsi="Arial" w:cs="Arial"/>
          <w:sz w:val="20"/>
        </w:rPr>
        <w:t>Certing</w:t>
      </w:r>
      <w:proofErr w:type="spellEnd"/>
      <w:r w:rsidRPr="00797810">
        <w:rPr>
          <w:rFonts w:ascii="Arial" w:hAnsi="Arial" w:cs="Arial"/>
          <w:sz w:val="20"/>
        </w:rPr>
        <w:t xml:space="preserve"> non assume nessun obbligo circa l’esito positivo della verifica di conformità, né in merito all’emissione del certificato, se non l’obbligo di basare le proprie decisioni su sufficienti evidenze oggettive scevre da conflitto d’interessi dei valutatori e della stessa Agenzia nei confronti del candidato. </w:t>
      </w:r>
    </w:p>
    <w:p w14:paraId="21927266" w14:textId="77777777" w:rsidR="00797810" w:rsidRPr="00797810" w:rsidRDefault="00797810" w:rsidP="00797810">
      <w:pPr>
        <w:spacing w:before="120" w:after="120" w:line="240" w:lineRule="auto"/>
        <w:ind w:left="0"/>
        <w:jc w:val="left"/>
        <w:rPr>
          <w:rFonts w:ascii="Arial" w:hAnsi="Arial" w:cs="Arial"/>
          <w:sz w:val="20"/>
        </w:rPr>
      </w:pPr>
      <w:proofErr w:type="spellStart"/>
      <w:r w:rsidRPr="00797810">
        <w:rPr>
          <w:rFonts w:ascii="Arial" w:hAnsi="Arial" w:cs="Arial"/>
          <w:sz w:val="20"/>
        </w:rPr>
        <w:t>Certing</w:t>
      </w:r>
      <w:proofErr w:type="spellEnd"/>
      <w:r w:rsidRPr="00797810">
        <w:rPr>
          <w:rFonts w:ascii="Arial" w:hAnsi="Arial" w:cs="Arial"/>
          <w:sz w:val="20"/>
        </w:rPr>
        <w:t xml:space="preserve"> non effettua, né direttamente né tramite sub-</w:t>
      </w:r>
      <w:proofErr w:type="spellStart"/>
      <w:r w:rsidRPr="00797810">
        <w:rPr>
          <w:rFonts w:ascii="Arial" w:hAnsi="Arial" w:cs="Arial"/>
          <w:sz w:val="20"/>
        </w:rPr>
        <w:t>contrattori</w:t>
      </w:r>
      <w:proofErr w:type="spellEnd"/>
      <w:r w:rsidRPr="00797810">
        <w:rPr>
          <w:rFonts w:ascii="Arial" w:hAnsi="Arial" w:cs="Arial"/>
          <w:sz w:val="20"/>
        </w:rPr>
        <w:t>, servizi di formazione o consulenza ai beneficiari finali del proprio servizio di conformità nella realizzazione e/o nel mantenimento dei requisiti oggetto di valutazione</w:t>
      </w:r>
    </w:p>
    <w:p w14:paraId="22851CB8" w14:textId="77777777" w:rsidR="00797810" w:rsidRPr="001338AD" w:rsidRDefault="00797810" w:rsidP="001338AD">
      <w:pPr>
        <w:spacing w:before="120" w:after="120" w:line="240" w:lineRule="auto"/>
        <w:ind w:left="0"/>
        <w:jc w:val="left"/>
        <w:rPr>
          <w:rFonts w:ascii="Arial" w:hAnsi="Arial" w:cs="Arial"/>
          <w:sz w:val="20"/>
        </w:rPr>
      </w:pPr>
    </w:p>
    <w:p w14:paraId="143F8FAF" w14:textId="77777777" w:rsidR="009823D4" w:rsidRPr="001338AD" w:rsidRDefault="009823D4" w:rsidP="001338AD">
      <w:pPr>
        <w:spacing w:before="120" w:after="120" w:line="240" w:lineRule="auto"/>
        <w:ind w:left="0"/>
        <w:rPr>
          <w:rFonts w:ascii="Arial" w:hAnsi="Arial" w:cs="Arial"/>
          <w:sz w:val="20"/>
        </w:rPr>
      </w:pPr>
    </w:p>
    <w:p w14:paraId="206BDFF5" w14:textId="33C02D9F" w:rsidR="003B285F" w:rsidRPr="001338AD" w:rsidRDefault="003B285F" w:rsidP="00DB773F">
      <w:pPr>
        <w:pStyle w:val="Titolo1"/>
        <w:numPr>
          <w:ilvl w:val="0"/>
          <w:numId w:val="15"/>
        </w:numPr>
        <w:spacing w:before="120" w:after="120" w:line="240" w:lineRule="auto"/>
        <w:rPr>
          <w:rFonts w:ascii="Arial" w:hAnsi="Arial" w:cs="Arial"/>
          <w:sz w:val="20"/>
          <w:szCs w:val="20"/>
        </w:rPr>
      </w:pPr>
      <w:bookmarkStart w:id="20" w:name="_Toc452366859"/>
      <w:bookmarkStart w:id="21" w:name="_Toc91173194"/>
      <w:r w:rsidRPr="001338AD">
        <w:rPr>
          <w:rFonts w:ascii="Arial" w:hAnsi="Arial" w:cs="Arial"/>
          <w:sz w:val="20"/>
          <w:szCs w:val="20"/>
        </w:rPr>
        <w:t xml:space="preserve">Diritti ed obblighi dell’Agenzia </w:t>
      </w:r>
      <w:bookmarkEnd w:id="20"/>
      <w:proofErr w:type="spellStart"/>
      <w:r w:rsidR="000A4931" w:rsidRPr="001338AD">
        <w:rPr>
          <w:rFonts w:ascii="Arial" w:hAnsi="Arial" w:cs="Arial"/>
          <w:sz w:val="20"/>
          <w:szCs w:val="20"/>
        </w:rPr>
        <w:t>Certing</w:t>
      </w:r>
      <w:bookmarkEnd w:id="21"/>
      <w:proofErr w:type="spellEnd"/>
      <w:r w:rsidRPr="001338AD">
        <w:rPr>
          <w:rFonts w:ascii="Arial" w:hAnsi="Arial" w:cs="Arial"/>
          <w:sz w:val="20"/>
          <w:szCs w:val="20"/>
        </w:rPr>
        <w:t xml:space="preserve"> </w:t>
      </w:r>
    </w:p>
    <w:p w14:paraId="5F1C6902" w14:textId="0846BB9A" w:rsidR="003B285F" w:rsidRPr="001338AD" w:rsidRDefault="000D30ED" w:rsidP="001338AD">
      <w:pPr>
        <w:spacing w:before="120" w:after="120" w:line="240" w:lineRule="auto"/>
        <w:ind w:left="0"/>
        <w:rPr>
          <w:rFonts w:ascii="Arial" w:hAnsi="Arial" w:cs="Arial"/>
          <w:sz w:val="20"/>
        </w:rPr>
      </w:pPr>
      <w:r>
        <w:rPr>
          <w:rFonts w:ascii="Arial" w:hAnsi="Arial" w:cs="Arial"/>
          <w:sz w:val="20"/>
        </w:rPr>
        <w:t>L</w:t>
      </w:r>
      <w:r w:rsidR="003B285F" w:rsidRPr="001338AD">
        <w:rPr>
          <w:rFonts w:ascii="Arial" w:hAnsi="Arial" w:cs="Arial"/>
          <w:sz w:val="20"/>
        </w:rPr>
        <w:t xml:space="preserve">’Agenzia </w:t>
      </w:r>
      <w:proofErr w:type="spellStart"/>
      <w:r w:rsidR="000A4931" w:rsidRPr="001338AD">
        <w:rPr>
          <w:rFonts w:ascii="Arial" w:hAnsi="Arial" w:cs="Arial"/>
          <w:sz w:val="20"/>
        </w:rPr>
        <w:t>Certing</w:t>
      </w:r>
      <w:proofErr w:type="spellEnd"/>
      <w:r w:rsidR="003B285F" w:rsidRPr="001338AD">
        <w:rPr>
          <w:rFonts w:ascii="Arial" w:hAnsi="Arial" w:cs="Arial"/>
          <w:sz w:val="20"/>
        </w:rPr>
        <w:t xml:space="preserve"> si impegna a fornire i propri servizi di certificazione come definito nel presente regolamento</w:t>
      </w:r>
      <w:r w:rsidR="00521D1F" w:rsidRPr="001338AD">
        <w:rPr>
          <w:rFonts w:ascii="Arial" w:hAnsi="Arial" w:cs="Arial"/>
          <w:sz w:val="20"/>
        </w:rPr>
        <w:t xml:space="preserve"> </w:t>
      </w:r>
      <w:r w:rsidR="00521D1F" w:rsidRPr="000F78D0">
        <w:rPr>
          <w:rFonts w:ascii="Arial" w:hAnsi="Arial" w:cs="Arial"/>
          <w:sz w:val="20"/>
        </w:rPr>
        <w:t>e nel regolamento tecnico di settore</w:t>
      </w:r>
      <w:r w:rsidR="003B285F" w:rsidRPr="000F78D0">
        <w:rPr>
          <w:rFonts w:ascii="Arial" w:hAnsi="Arial" w:cs="Arial"/>
          <w:sz w:val="20"/>
        </w:rPr>
        <w:t>.</w:t>
      </w:r>
    </w:p>
    <w:p w14:paraId="5FF56A22" w14:textId="7E28D843" w:rsidR="003B285F" w:rsidRPr="001338AD" w:rsidRDefault="003B285F" w:rsidP="001338AD">
      <w:pPr>
        <w:spacing w:before="120" w:after="120" w:line="240" w:lineRule="auto"/>
        <w:ind w:left="0"/>
        <w:rPr>
          <w:rFonts w:ascii="Arial" w:hAnsi="Arial" w:cs="Arial"/>
          <w:sz w:val="20"/>
        </w:rPr>
      </w:pPr>
      <w:r w:rsidRPr="001338AD">
        <w:rPr>
          <w:rFonts w:ascii="Arial" w:hAnsi="Arial" w:cs="Arial"/>
          <w:sz w:val="20"/>
        </w:rPr>
        <w:t xml:space="preserve">La certificazione rilasciata da </w:t>
      </w:r>
      <w:proofErr w:type="spellStart"/>
      <w:r w:rsidR="000A4931" w:rsidRPr="001338AD">
        <w:rPr>
          <w:rFonts w:ascii="Arial" w:hAnsi="Arial" w:cs="Arial"/>
          <w:sz w:val="20"/>
        </w:rPr>
        <w:t>Certing</w:t>
      </w:r>
      <w:proofErr w:type="spellEnd"/>
      <w:r w:rsidRPr="001338AD">
        <w:rPr>
          <w:rFonts w:ascii="Arial" w:hAnsi="Arial" w:cs="Arial"/>
          <w:sz w:val="20"/>
        </w:rPr>
        <w:t xml:space="preserve"> copre esclusivamente le attività svolte nell’ambito del campo di applicazione risultante dal certificato.</w:t>
      </w:r>
      <w:r w:rsidR="00521D1F" w:rsidRPr="001338AD">
        <w:rPr>
          <w:rFonts w:ascii="Arial" w:hAnsi="Arial" w:cs="Arial"/>
          <w:sz w:val="20"/>
        </w:rPr>
        <w:t xml:space="preserve"> </w:t>
      </w:r>
    </w:p>
    <w:p w14:paraId="64F59695" w14:textId="1553C085" w:rsidR="003B285F" w:rsidRPr="001338AD" w:rsidRDefault="003B285F" w:rsidP="001338AD">
      <w:pPr>
        <w:spacing w:before="120" w:after="120" w:line="240" w:lineRule="auto"/>
        <w:ind w:left="0"/>
        <w:rPr>
          <w:rFonts w:ascii="Arial" w:hAnsi="Arial" w:cs="Arial"/>
          <w:sz w:val="20"/>
        </w:rPr>
      </w:pPr>
      <w:r w:rsidRPr="001338AD">
        <w:rPr>
          <w:rFonts w:ascii="Arial" w:hAnsi="Arial" w:cs="Arial"/>
          <w:sz w:val="20"/>
        </w:rPr>
        <w:t xml:space="preserve">L’Agenzia </w:t>
      </w:r>
      <w:proofErr w:type="spellStart"/>
      <w:r w:rsidR="000A4931" w:rsidRPr="001338AD">
        <w:rPr>
          <w:rFonts w:ascii="Arial" w:hAnsi="Arial" w:cs="Arial"/>
          <w:sz w:val="20"/>
        </w:rPr>
        <w:t>Certing</w:t>
      </w:r>
      <w:proofErr w:type="spellEnd"/>
      <w:r w:rsidRPr="001338AD">
        <w:rPr>
          <w:rFonts w:ascii="Arial" w:hAnsi="Arial" w:cs="Arial"/>
          <w:sz w:val="20"/>
        </w:rPr>
        <w:t xml:space="preserve"> è esplicitamente esonerata da ogni responsabilità di certificazione: </w:t>
      </w:r>
    </w:p>
    <w:p w14:paraId="3C9EB21D" w14:textId="77777777" w:rsidR="003B285F" w:rsidRPr="00C53229" w:rsidRDefault="003B285F" w:rsidP="001338AD">
      <w:pPr>
        <w:pStyle w:val="Paragrafoelenco"/>
        <w:numPr>
          <w:ilvl w:val="0"/>
          <w:numId w:val="8"/>
        </w:numPr>
        <w:spacing w:before="120" w:after="120" w:line="240" w:lineRule="auto"/>
        <w:ind w:left="567" w:hanging="567"/>
        <w:rPr>
          <w:rFonts w:ascii="Arial" w:hAnsi="Arial" w:cs="Arial"/>
          <w:sz w:val="20"/>
        </w:rPr>
      </w:pPr>
      <w:r w:rsidRPr="001338AD">
        <w:rPr>
          <w:rFonts w:ascii="Arial" w:hAnsi="Arial" w:cs="Arial"/>
          <w:sz w:val="20"/>
        </w:rPr>
        <w:t xml:space="preserve">per la valutazione delle competenze del candidato nel caso in cui quest’ultimo non fornisca alcune informazioni (inclusi i documenti) e/o le fornisca incomplete e/o nel caso in cui le informazioni fornite </w:t>
      </w:r>
      <w:r w:rsidRPr="00C53229">
        <w:rPr>
          <w:rFonts w:ascii="Arial" w:hAnsi="Arial" w:cs="Arial"/>
          <w:sz w:val="20"/>
        </w:rPr>
        <w:t xml:space="preserve">non corrispondano alla situazione reale; </w:t>
      </w:r>
    </w:p>
    <w:p w14:paraId="2F23D02A" w14:textId="3B9F168B" w:rsidR="003B285F" w:rsidRPr="00C53229" w:rsidRDefault="003B285F" w:rsidP="001338AD">
      <w:pPr>
        <w:pStyle w:val="Paragrafoelenco"/>
        <w:numPr>
          <w:ilvl w:val="0"/>
          <w:numId w:val="8"/>
        </w:numPr>
        <w:spacing w:before="120" w:after="120" w:line="240" w:lineRule="auto"/>
        <w:ind w:left="567" w:hanging="567"/>
        <w:rPr>
          <w:rFonts w:ascii="Arial" w:hAnsi="Arial" w:cs="Arial"/>
          <w:sz w:val="20"/>
        </w:rPr>
      </w:pPr>
      <w:r w:rsidRPr="00C53229">
        <w:rPr>
          <w:rFonts w:ascii="Arial" w:hAnsi="Arial" w:cs="Arial"/>
          <w:sz w:val="20"/>
        </w:rPr>
        <w:t xml:space="preserve">per difetti di </w:t>
      </w:r>
      <w:r w:rsidR="00E95538" w:rsidRPr="00C53229">
        <w:rPr>
          <w:rFonts w:ascii="Arial" w:hAnsi="Arial" w:cs="Arial"/>
          <w:sz w:val="20"/>
        </w:rPr>
        <w:t xml:space="preserve">prestazioni </w:t>
      </w:r>
      <w:r w:rsidRPr="00C53229">
        <w:rPr>
          <w:rFonts w:ascii="Arial" w:hAnsi="Arial" w:cs="Arial"/>
          <w:sz w:val="20"/>
        </w:rPr>
        <w:t>forniti dal</w:t>
      </w:r>
      <w:r w:rsidR="00E95538" w:rsidRPr="00C53229">
        <w:rPr>
          <w:rFonts w:ascii="Arial" w:hAnsi="Arial" w:cs="Arial"/>
          <w:sz w:val="20"/>
        </w:rPr>
        <w:t xml:space="preserve"> veterinario</w:t>
      </w:r>
      <w:r w:rsidRPr="00C53229">
        <w:rPr>
          <w:rFonts w:ascii="Arial" w:hAnsi="Arial" w:cs="Arial"/>
          <w:sz w:val="20"/>
        </w:rPr>
        <w:t xml:space="preserve"> certificato a terzi, inclusi i casi contemplati in materia di responsabilità per danno.</w:t>
      </w:r>
      <w:r w:rsidR="00E05823" w:rsidRPr="00C53229">
        <w:rPr>
          <w:rFonts w:ascii="Arial" w:hAnsi="Arial" w:cs="Arial"/>
          <w:sz w:val="20"/>
        </w:rPr>
        <w:t xml:space="preserve"> </w:t>
      </w:r>
    </w:p>
    <w:p w14:paraId="67DD21D8" w14:textId="77777777" w:rsidR="004C2704" w:rsidRPr="001338AD" w:rsidRDefault="004C2704" w:rsidP="001338AD">
      <w:pPr>
        <w:spacing w:before="120" w:after="120" w:line="240" w:lineRule="auto"/>
        <w:ind w:left="0"/>
        <w:rPr>
          <w:rFonts w:ascii="Arial" w:hAnsi="Arial" w:cs="Arial"/>
          <w:sz w:val="20"/>
          <w:highlight w:val="yellow"/>
        </w:rPr>
      </w:pPr>
      <w:bookmarkStart w:id="22" w:name="_Toc452366860"/>
    </w:p>
    <w:p w14:paraId="345B74AE" w14:textId="08D291B4" w:rsidR="00866DEB" w:rsidRPr="001338AD" w:rsidRDefault="003B285F" w:rsidP="00DB773F">
      <w:pPr>
        <w:pStyle w:val="Titolo1"/>
        <w:numPr>
          <w:ilvl w:val="0"/>
          <w:numId w:val="15"/>
        </w:numPr>
        <w:spacing w:before="120" w:after="120" w:line="240" w:lineRule="auto"/>
        <w:rPr>
          <w:rFonts w:ascii="Arial" w:hAnsi="Arial" w:cs="Arial"/>
          <w:sz w:val="20"/>
          <w:szCs w:val="20"/>
        </w:rPr>
      </w:pPr>
      <w:bookmarkStart w:id="23" w:name="_Toc88905925"/>
      <w:bookmarkStart w:id="24" w:name="_Toc88923967"/>
      <w:bookmarkStart w:id="25" w:name="_Toc91173195"/>
      <w:bookmarkEnd w:id="23"/>
      <w:bookmarkEnd w:id="24"/>
      <w:r w:rsidRPr="001338AD">
        <w:rPr>
          <w:rFonts w:ascii="Arial" w:hAnsi="Arial" w:cs="Arial"/>
          <w:sz w:val="20"/>
          <w:szCs w:val="20"/>
        </w:rPr>
        <w:lastRenderedPageBreak/>
        <w:t>Diritti ed obblighi del</w:t>
      </w:r>
      <w:r w:rsidR="00521D1F" w:rsidRPr="001338AD">
        <w:rPr>
          <w:rFonts w:ascii="Arial" w:hAnsi="Arial" w:cs="Arial"/>
          <w:sz w:val="20"/>
          <w:szCs w:val="20"/>
        </w:rPr>
        <w:t xml:space="preserve"> medico veterinario</w:t>
      </w:r>
      <w:r w:rsidRPr="001338AD">
        <w:rPr>
          <w:rFonts w:ascii="Arial" w:hAnsi="Arial" w:cs="Arial"/>
          <w:sz w:val="20"/>
          <w:szCs w:val="20"/>
        </w:rPr>
        <w:t xml:space="preserve"> certificato</w:t>
      </w:r>
      <w:bookmarkEnd w:id="22"/>
      <w:bookmarkEnd w:id="25"/>
    </w:p>
    <w:p w14:paraId="677A0812" w14:textId="708BEC56" w:rsidR="003B285F" w:rsidRPr="001338AD" w:rsidRDefault="00521D1F" w:rsidP="001338AD">
      <w:pPr>
        <w:spacing w:before="120" w:after="120" w:line="240" w:lineRule="auto"/>
        <w:ind w:left="0"/>
        <w:rPr>
          <w:rFonts w:ascii="Arial" w:hAnsi="Arial" w:cs="Arial"/>
          <w:sz w:val="20"/>
        </w:rPr>
      </w:pPr>
      <w:r w:rsidRPr="001338AD">
        <w:rPr>
          <w:rFonts w:ascii="Arial" w:hAnsi="Arial" w:cs="Arial"/>
          <w:sz w:val="20"/>
        </w:rPr>
        <w:t xml:space="preserve">Il medico veterinario </w:t>
      </w:r>
      <w:r w:rsidR="003B285F" w:rsidRPr="001338AD">
        <w:rPr>
          <w:rFonts w:ascii="Arial" w:hAnsi="Arial" w:cs="Arial"/>
          <w:sz w:val="20"/>
        </w:rPr>
        <w:t xml:space="preserve">certificato assicura e si impegna a </w:t>
      </w:r>
      <w:r w:rsidRPr="001338AD">
        <w:rPr>
          <w:rFonts w:ascii="Arial" w:hAnsi="Arial" w:cs="Arial"/>
          <w:sz w:val="20"/>
        </w:rPr>
        <w:t>rispettare</w:t>
      </w:r>
      <w:r w:rsidR="003B285F" w:rsidRPr="001338AD">
        <w:rPr>
          <w:rFonts w:ascii="Arial" w:hAnsi="Arial" w:cs="Arial"/>
          <w:sz w:val="20"/>
        </w:rPr>
        <w:t xml:space="preserve">, nei termini di validità del contratto, tutti i requisiti necessari all’emissione del certificato di conformità, comprese tutte le normative, leggi e regolamenti emessi dalle autorità competenti, e tutti gli eventuali requisiti supplementari richiesti da </w:t>
      </w:r>
      <w:proofErr w:type="spellStart"/>
      <w:r w:rsidR="000A4931" w:rsidRPr="001338AD">
        <w:rPr>
          <w:rFonts w:ascii="Arial" w:hAnsi="Arial" w:cs="Arial"/>
          <w:sz w:val="20"/>
        </w:rPr>
        <w:t>Certing</w:t>
      </w:r>
      <w:proofErr w:type="spellEnd"/>
      <w:r w:rsidR="003B285F" w:rsidRPr="001338AD">
        <w:rPr>
          <w:rFonts w:ascii="Arial" w:hAnsi="Arial" w:cs="Arial"/>
          <w:sz w:val="20"/>
        </w:rPr>
        <w:t>.</w:t>
      </w:r>
    </w:p>
    <w:p w14:paraId="4F94786C" w14:textId="15C8E617" w:rsidR="003B285F" w:rsidRPr="001338AD" w:rsidRDefault="00521D1F" w:rsidP="001338AD">
      <w:pPr>
        <w:spacing w:before="120" w:after="120" w:line="240" w:lineRule="auto"/>
        <w:ind w:left="0"/>
        <w:rPr>
          <w:rFonts w:ascii="Arial" w:hAnsi="Arial" w:cs="Arial"/>
          <w:sz w:val="20"/>
        </w:rPr>
      </w:pPr>
      <w:r w:rsidRPr="001338AD">
        <w:rPr>
          <w:rFonts w:ascii="Arial" w:hAnsi="Arial" w:cs="Arial"/>
          <w:sz w:val="20"/>
        </w:rPr>
        <w:t>Il medico veterinario</w:t>
      </w:r>
      <w:r w:rsidR="003B285F" w:rsidRPr="001338AD">
        <w:rPr>
          <w:rFonts w:ascii="Arial" w:hAnsi="Arial" w:cs="Arial"/>
          <w:sz w:val="20"/>
        </w:rPr>
        <w:t xml:space="preserve"> certificato assicura di aver fornito all’Agenzia </w:t>
      </w:r>
      <w:proofErr w:type="spellStart"/>
      <w:r w:rsidR="000A4931" w:rsidRPr="001338AD">
        <w:rPr>
          <w:rFonts w:ascii="Arial" w:hAnsi="Arial" w:cs="Arial"/>
          <w:sz w:val="20"/>
        </w:rPr>
        <w:t>Certing</w:t>
      </w:r>
      <w:proofErr w:type="spellEnd"/>
      <w:r w:rsidR="003B285F" w:rsidRPr="001338AD">
        <w:rPr>
          <w:rFonts w:ascii="Arial" w:hAnsi="Arial" w:cs="Arial"/>
          <w:sz w:val="20"/>
        </w:rPr>
        <w:t xml:space="preserve"> documenti ed informazioni completi, accurati e veritieri inerenti </w:t>
      </w:r>
      <w:proofErr w:type="gramStart"/>
      <w:r w:rsidR="003B285F" w:rsidRPr="001338AD">
        <w:rPr>
          <w:rFonts w:ascii="Arial" w:hAnsi="Arial" w:cs="Arial"/>
          <w:sz w:val="20"/>
        </w:rPr>
        <w:t>la</w:t>
      </w:r>
      <w:proofErr w:type="gramEnd"/>
      <w:r w:rsidR="003B285F" w:rsidRPr="001338AD">
        <w:rPr>
          <w:rFonts w:ascii="Arial" w:hAnsi="Arial" w:cs="Arial"/>
          <w:sz w:val="20"/>
        </w:rPr>
        <w:t xml:space="preserve"> certificazione richiesta, su propria personale responsabilità.</w:t>
      </w:r>
    </w:p>
    <w:p w14:paraId="0DDCB7EE" w14:textId="57F14CB4" w:rsidR="003B285F" w:rsidRPr="001338AD" w:rsidRDefault="003B285F" w:rsidP="001338AD">
      <w:pPr>
        <w:spacing w:before="120" w:after="120" w:line="240" w:lineRule="auto"/>
        <w:ind w:left="0"/>
        <w:rPr>
          <w:rFonts w:ascii="Arial" w:hAnsi="Arial" w:cs="Arial"/>
          <w:sz w:val="20"/>
        </w:rPr>
      </w:pPr>
      <w:r w:rsidRPr="001338AD">
        <w:rPr>
          <w:rFonts w:ascii="Arial" w:hAnsi="Arial" w:cs="Arial"/>
          <w:sz w:val="20"/>
        </w:rPr>
        <w:t xml:space="preserve">La certificazione </w:t>
      </w:r>
      <w:proofErr w:type="spellStart"/>
      <w:r w:rsidR="000A4931" w:rsidRPr="001338AD">
        <w:rPr>
          <w:rFonts w:ascii="Arial" w:hAnsi="Arial" w:cs="Arial"/>
          <w:sz w:val="20"/>
        </w:rPr>
        <w:t>Certing</w:t>
      </w:r>
      <w:proofErr w:type="spellEnd"/>
      <w:r w:rsidRPr="001338AD">
        <w:rPr>
          <w:rFonts w:ascii="Arial" w:hAnsi="Arial" w:cs="Arial"/>
          <w:sz w:val="20"/>
        </w:rPr>
        <w:t xml:space="preserve"> non solleva </w:t>
      </w:r>
      <w:r w:rsidR="00521D1F" w:rsidRPr="001338AD">
        <w:rPr>
          <w:rFonts w:ascii="Arial" w:hAnsi="Arial" w:cs="Arial"/>
          <w:sz w:val="20"/>
        </w:rPr>
        <w:t xml:space="preserve">il medico veterinario </w:t>
      </w:r>
      <w:r w:rsidRPr="001338AD">
        <w:rPr>
          <w:rFonts w:ascii="Arial" w:hAnsi="Arial" w:cs="Arial"/>
          <w:sz w:val="20"/>
        </w:rPr>
        <w:t>da alcun obbligo di legge relativo a</w:t>
      </w:r>
      <w:r w:rsidR="000D30ED">
        <w:rPr>
          <w:rFonts w:ascii="Arial" w:hAnsi="Arial" w:cs="Arial"/>
          <w:sz w:val="20"/>
        </w:rPr>
        <w:t>lle prestazioni</w:t>
      </w:r>
      <w:r w:rsidRPr="001338AD">
        <w:rPr>
          <w:rFonts w:ascii="Arial" w:hAnsi="Arial" w:cs="Arial"/>
          <w:sz w:val="20"/>
        </w:rPr>
        <w:t xml:space="preserve"> rilasciat</w:t>
      </w:r>
      <w:r w:rsidR="000D30ED">
        <w:rPr>
          <w:rFonts w:ascii="Arial" w:hAnsi="Arial" w:cs="Arial"/>
          <w:sz w:val="20"/>
        </w:rPr>
        <w:t>e.</w:t>
      </w:r>
    </w:p>
    <w:p w14:paraId="6788E021" w14:textId="01F9E94D" w:rsidR="003B285F" w:rsidRPr="001338AD" w:rsidRDefault="00521D1F" w:rsidP="001338AD">
      <w:pPr>
        <w:spacing w:before="120" w:after="120" w:line="240" w:lineRule="auto"/>
        <w:ind w:left="0"/>
        <w:rPr>
          <w:rFonts w:ascii="Arial" w:hAnsi="Arial" w:cs="Arial"/>
          <w:sz w:val="20"/>
        </w:rPr>
      </w:pPr>
      <w:r w:rsidRPr="001338AD">
        <w:rPr>
          <w:rFonts w:ascii="Arial" w:hAnsi="Arial" w:cs="Arial"/>
          <w:sz w:val="20"/>
        </w:rPr>
        <w:t xml:space="preserve">Il medico veterinario </w:t>
      </w:r>
      <w:r w:rsidR="003B285F" w:rsidRPr="001338AD">
        <w:rPr>
          <w:rFonts w:ascii="Arial" w:hAnsi="Arial" w:cs="Arial"/>
          <w:sz w:val="20"/>
        </w:rPr>
        <w:t xml:space="preserve">che accede alla certificazione </w:t>
      </w:r>
      <w:proofErr w:type="spellStart"/>
      <w:r w:rsidR="000A4931" w:rsidRPr="001338AD">
        <w:rPr>
          <w:rFonts w:ascii="Arial" w:hAnsi="Arial" w:cs="Arial"/>
          <w:sz w:val="20"/>
        </w:rPr>
        <w:t>Certing</w:t>
      </w:r>
      <w:proofErr w:type="spellEnd"/>
      <w:r w:rsidR="003B285F" w:rsidRPr="001338AD">
        <w:rPr>
          <w:rFonts w:ascii="Arial" w:hAnsi="Arial" w:cs="Arial"/>
          <w:sz w:val="20"/>
        </w:rPr>
        <w:t xml:space="preserve"> si obbliga a fornire </w:t>
      </w:r>
      <w:r w:rsidR="00C41C55" w:rsidRPr="001338AD">
        <w:rPr>
          <w:rFonts w:ascii="Arial" w:hAnsi="Arial" w:cs="Arial"/>
          <w:sz w:val="20"/>
        </w:rPr>
        <w:t>(</w:t>
      </w:r>
      <w:r w:rsidR="003B285F" w:rsidRPr="001338AD">
        <w:rPr>
          <w:rFonts w:ascii="Arial" w:hAnsi="Arial" w:cs="Arial"/>
          <w:sz w:val="20"/>
        </w:rPr>
        <w:t>e a consentirne la pubblicazione nell’apposito data-b</w:t>
      </w:r>
      <w:r w:rsidR="00C41C55" w:rsidRPr="001338AD">
        <w:rPr>
          <w:rFonts w:ascii="Arial" w:hAnsi="Arial" w:cs="Arial"/>
          <w:sz w:val="20"/>
        </w:rPr>
        <w:t>ase de</w:t>
      </w:r>
      <w:r w:rsidR="00E05823" w:rsidRPr="001338AD">
        <w:rPr>
          <w:rFonts w:ascii="Arial" w:hAnsi="Arial" w:cs="Arial"/>
          <w:sz w:val="20"/>
        </w:rPr>
        <w:t>i medici veterinari</w:t>
      </w:r>
      <w:r w:rsidR="00C41C55" w:rsidRPr="001338AD">
        <w:rPr>
          <w:rFonts w:ascii="Arial" w:hAnsi="Arial" w:cs="Arial"/>
          <w:sz w:val="20"/>
        </w:rPr>
        <w:t xml:space="preserve"> certificati)</w:t>
      </w:r>
      <w:r w:rsidR="003B285F" w:rsidRPr="001338AD">
        <w:rPr>
          <w:rFonts w:ascii="Arial" w:hAnsi="Arial" w:cs="Arial"/>
          <w:sz w:val="20"/>
        </w:rPr>
        <w:t xml:space="preserve"> il proprio CV professionale, eventualmente depurato dalle informazioni per le quali si voglia mantenere il segreto professionale e/o soggette alla tutela della privacy.</w:t>
      </w:r>
    </w:p>
    <w:p w14:paraId="090B3473" w14:textId="77777777" w:rsidR="003B285F" w:rsidRPr="001338AD" w:rsidRDefault="003B285F" w:rsidP="001338AD">
      <w:pPr>
        <w:spacing w:before="120" w:after="120" w:line="240" w:lineRule="auto"/>
        <w:ind w:left="0"/>
        <w:rPr>
          <w:rFonts w:ascii="Arial" w:hAnsi="Arial" w:cs="Arial"/>
          <w:sz w:val="20"/>
        </w:rPr>
      </w:pPr>
    </w:p>
    <w:p w14:paraId="3FD62236" w14:textId="37A83C89" w:rsidR="003B285F" w:rsidRPr="001338AD" w:rsidRDefault="003B285F" w:rsidP="00DB773F">
      <w:pPr>
        <w:pStyle w:val="Titolo1"/>
        <w:numPr>
          <w:ilvl w:val="0"/>
          <w:numId w:val="15"/>
        </w:numPr>
        <w:spacing w:before="120" w:after="120" w:line="240" w:lineRule="auto"/>
        <w:rPr>
          <w:rFonts w:ascii="Arial" w:hAnsi="Arial" w:cs="Arial"/>
          <w:sz w:val="20"/>
          <w:szCs w:val="20"/>
        </w:rPr>
      </w:pPr>
      <w:bookmarkStart w:id="26" w:name="_Toc452366861"/>
      <w:bookmarkStart w:id="27" w:name="_Toc91173196"/>
      <w:r w:rsidRPr="001338AD">
        <w:rPr>
          <w:rFonts w:ascii="Arial" w:hAnsi="Arial" w:cs="Arial"/>
          <w:sz w:val="20"/>
          <w:szCs w:val="20"/>
        </w:rPr>
        <w:t>Deontologia professionale</w:t>
      </w:r>
      <w:bookmarkEnd w:id="26"/>
      <w:bookmarkEnd w:id="27"/>
    </w:p>
    <w:p w14:paraId="0841A2F8" w14:textId="372B75C3" w:rsidR="00E30560" w:rsidRDefault="00521D1F" w:rsidP="001338AD">
      <w:pPr>
        <w:spacing w:before="120" w:after="120" w:line="240" w:lineRule="auto"/>
        <w:ind w:left="0"/>
        <w:rPr>
          <w:rFonts w:ascii="Arial" w:hAnsi="Arial" w:cs="Arial"/>
          <w:sz w:val="20"/>
          <w:highlight w:val="yellow"/>
        </w:rPr>
      </w:pPr>
      <w:r w:rsidRPr="001338AD">
        <w:rPr>
          <w:rFonts w:ascii="Arial" w:hAnsi="Arial" w:cs="Arial"/>
          <w:sz w:val="20"/>
        </w:rPr>
        <w:t xml:space="preserve">Il </w:t>
      </w:r>
      <w:r w:rsidRPr="00713C6B">
        <w:rPr>
          <w:rFonts w:ascii="Arial" w:hAnsi="Arial" w:cs="Arial"/>
          <w:sz w:val="20"/>
        </w:rPr>
        <w:t>medico veterinario</w:t>
      </w:r>
      <w:r w:rsidR="003B285F" w:rsidRPr="00713C6B">
        <w:rPr>
          <w:rFonts w:ascii="Arial" w:hAnsi="Arial" w:cs="Arial"/>
          <w:sz w:val="20"/>
        </w:rPr>
        <w:t xml:space="preserve"> certificato è tenuto ad osservare scrupolosamente i precetti, gli obblighi ed i divieti fissati dal regolamento per la certificazione </w:t>
      </w:r>
      <w:proofErr w:type="spellStart"/>
      <w:r w:rsidR="000A4931" w:rsidRPr="00713C6B">
        <w:rPr>
          <w:rFonts w:ascii="Arial" w:hAnsi="Arial" w:cs="Arial"/>
          <w:sz w:val="20"/>
        </w:rPr>
        <w:t>Certing</w:t>
      </w:r>
      <w:proofErr w:type="spellEnd"/>
      <w:r w:rsidR="003B285F" w:rsidRPr="00713C6B">
        <w:rPr>
          <w:rFonts w:ascii="Arial" w:hAnsi="Arial" w:cs="Arial"/>
          <w:sz w:val="20"/>
        </w:rPr>
        <w:t>. La mancata osservanza di tutti o di parte di essi costituisce anche violazione</w:t>
      </w:r>
      <w:r w:rsidR="001F5CD5" w:rsidRPr="00713C6B">
        <w:rPr>
          <w:rFonts w:ascii="Arial" w:hAnsi="Arial" w:cs="Arial"/>
          <w:sz w:val="20"/>
        </w:rPr>
        <w:t>, ai sensi dell’art. 5.2, del Codice D</w:t>
      </w:r>
      <w:r w:rsidR="003B285F" w:rsidRPr="00713C6B">
        <w:rPr>
          <w:rFonts w:ascii="Arial" w:hAnsi="Arial" w:cs="Arial"/>
          <w:sz w:val="20"/>
        </w:rPr>
        <w:t>eontologico</w:t>
      </w:r>
      <w:r w:rsidR="001F5CD5" w:rsidRPr="00713C6B">
        <w:rPr>
          <w:rFonts w:ascii="Arial" w:hAnsi="Arial" w:cs="Arial"/>
          <w:sz w:val="20"/>
        </w:rPr>
        <w:t xml:space="preserve"> che il candidato sottoscrive </w:t>
      </w:r>
      <w:r w:rsidR="001F5CD5" w:rsidRPr="000F78D0">
        <w:rPr>
          <w:rFonts w:ascii="Arial" w:hAnsi="Arial" w:cs="Arial"/>
          <w:sz w:val="20"/>
        </w:rPr>
        <w:t>formalmente alla presentazione della domanda di certificazione.</w:t>
      </w:r>
      <w:bookmarkStart w:id="28" w:name="_Toc452366862"/>
    </w:p>
    <w:p w14:paraId="24A7286F" w14:textId="77777777" w:rsidR="000D30ED" w:rsidRPr="001338AD" w:rsidRDefault="000D30ED" w:rsidP="001338AD">
      <w:pPr>
        <w:spacing w:before="120" w:after="120" w:line="240" w:lineRule="auto"/>
        <w:ind w:left="0"/>
        <w:rPr>
          <w:rFonts w:ascii="Arial" w:hAnsi="Arial" w:cs="Arial"/>
          <w:sz w:val="20"/>
        </w:rPr>
      </w:pPr>
    </w:p>
    <w:p w14:paraId="564AA24F" w14:textId="1626DF64" w:rsidR="00E30560" w:rsidRPr="001338AD" w:rsidRDefault="00E30560" w:rsidP="00DB773F">
      <w:pPr>
        <w:pStyle w:val="Titolo1"/>
        <w:numPr>
          <w:ilvl w:val="0"/>
          <w:numId w:val="15"/>
        </w:numPr>
        <w:spacing w:before="120" w:after="120" w:line="240" w:lineRule="auto"/>
        <w:rPr>
          <w:rFonts w:ascii="Arial" w:hAnsi="Arial" w:cs="Arial"/>
          <w:sz w:val="20"/>
          <w:szCs w:val="20"/>
        </w:rPr>
      </w:pPr>
      <w:bookmarkStart w:id="29" w:name="_Toc91173197"/>
      <w:r w:rsidRPr="001338AD">
        <w:rPr>
          <w:rFonts w:ascii="Arial" w:hAnsi="Arial" w:cs="Arial"/>
          <w:sz w:val="20"/>
          <w:szCs w:val="20"/>
        </w:rPr>
        <w:t>Limiti della certificazione e responsabilità</w:t>
      </w:r>
      <w:bookmarkEnd w:id="28"/>
      <w:bookmarkEnd w:id="29"/>
    </w:p>
    <w:p w14:paraId="10DA70D1" w14:textId="4710C8ED" w:rsidR="00E30560" w:rsidRDefault="00E30560" w:rsidP="001338AD">
      <w:pPr>
        <w:spacing w:before="120" w:after="120" w:line="240" w:lineRule="auto"/>
        <w:ind w:left="0"/>
        <w:rPr>
          <w:rFonts w:ascii="Arial" w:hAnsi="Arial" w:cs="Arial"/>
          <w:sz w:val="20"/>
        </w:rPr>
      </w:pPr>
      <w:r w:rsidRPr="001338AD">
        <w:rPr>
          <w:rFonts w:ascii="Arial" w:hAnsi="Arial" w:cs="Arial"/>
          <w:sz w:val="20"/>
        </w:rPr>
        <w:t xml:space="preserve">Il rilascio ed il mantenimento della certificazione hanno esclusivamente ad oggetto la verifica della conformità dei requisiti posseduti </w:t>
      </w:r>
      <w:r w:rsidR="0004086C" w:rsidRPr="001338AD">
        <w:rPr>
          <w:rFonts w:ascii="Arial" w:hAnsi="Arial" w:cs="Arial"/>
          <w:sz w:val="20"/>
        </w:rPr>
        <w:t>e</w:t>
      </w:r>
      <w:r w:rsidRPr="001338AD">
        <w:rPr>
          <w:rFonts w:ascii="Arial" w:hAnsi="Arial" w:cs="Arial"/>
          <w:sz w:val="20"/>
        </w:rPr>
        <w:t xml:space="preserve"> dimostrati</w:t>
      </w:r>
      <w:r w:rsidR="0004086C" w:rsidRPr="001338AD">
        <w:rPr>
          <w:rFonts w:ascii="Arial" w:hAnsi="Arial" w:cs="Arial"/>
          <w:sz w:val="20"/>
        </w:rPr>
        <w:t xml:space="preserve"> dal medico veterinario</w:t>
      </w:r>
      <w:r w:rsidRPr="001338AD">
        <w:rPr>
          <w:rFonts w:ascii="Arial" w:hAnsi="Arial" w:cs="Arial"/>
          <w:sz w:val="20"/>
        </w:rPr>
        <w:t xml:space="preserve">, rispetto a quelli prescritti dal Regolamento. In ogni caso la certificazione non comporta alcuna garanzia da parte di </w:t>
      </w:r>
      <w:proofErr w:type="spellStart"/>
      <w:r w:rsidR="000A4931" w:rsidRPr="001338AD">
        <w:rPr>
          <w:rFonts w:ascii="Arial" w:hAnsi="Arial" w:cs="Arial"/>
          <w:sz w:val="20"/>
        </w:rPr>
        <w:t>Certing</w:t>
      </w:r>
      <w:proofErr w:type="spellEnd"/>
      <w:r w:rsidRPr="001338AD">
        <w:rPr>
          <w:rFonts w:ascii="Arial" w:hAnsi="Arial" w:cs="Arial"/>
          <w:sz w:val="20"/>
        </w:rPr>
        <w:t xml:space="preserve"> circa la correttezza dell’operato della persona certificata.</w:t>
      </w:r>
    </w:p>
    <w:p w14:paraId="5915B7A5" w14:textId="77777777" w:rsidR="00E30560" w:rsidRPr="001338AD" w:rsidRDefault="00E30560" w:rsidP="00581D0F">
      <w:pPr>
        <w:spacing w:before="120" w:after="120" w:line="240" w:lineRule="auto"/>
        <w:ind w:left="0"/>
        <w:rPr>
          <w:rFonts w:ascii="Arial" w:hAnsi="Arial" w:cs="Arial"/>
          <w:sz w:val="20"/>
        </w:rPr>
      </w:pPr>
      <w:bookmarkStart w:id="30" w:name="_Toc452366863"/>
    </w:p>
    <w:p w14:paraId="31330D95" w14:textId="2A4480EF" w:rsidR="00E30560" w:rsidRPr="001338AD" w:rsidRDefault="00E30560" w:rsidP="00DB773F">
      <w:pPr>
        <w:pStyle w:val="Titolo1"/>
        <w:numPr>
          <w:ilvl w:val="0"/>
          <w:numId w:val="15"/>
        </w:numPr>
        <w:spacing w:before="120" w:after="120" w:line="240" w:lineRule="auto"/>
        <w:rPr>
          <w:rFonts w:ascii="Arial" w:hAnsi="Arial" w:cs="Arial"/>
          <w:sz w:val="20"/>
          <w:szCs w:val="20"/>
        </w:rPr>
      </w:pPr>
      <w:bookmarkStart w:id="31" w:name="_Toc91173198"/>
      <w:r w:rsidRPr="001338AD">
        <w:rPr>
          <w:rFonts w:ascii="Arial" w:hAnsi="Arial" w:cs="Arial"/>
          <w:sz w:val="20"/>
          <w:szCs w:val="20"/>
        </w:rPr>
        <w:t>Segreto professionale, riservatezza e privacy</w:t>
      </w:r>
      <w:bookmarkEnd w:id="30"/>
      <w:bookmarkEnd w:id="31"/>
    </w:p>
    <w:p w14:paraId="5CE5409E" w14:textId="4E3F47F7" w:rsidR="00E30560" w:rsidRPr="001338AD" w:rsidRDefault="00E30560" w:rsidP="001338AD">
      <w:pPr>
        <w:spacing w:before="120" w:after="120" w:line="240" w:lineRule="auto"/>
        <w:ind w:left="0"/>
        <w:rPr>
          <w:rFonts w:ascii="Arial" w:hAnsi="Arial" w:cs="Arial"/>
          <w:sz w:val="20"/>
        </w:rPr>
      </w:pPr>
      <w:r w:rsidRPr="001338AD">
        <w:rPr>
          <w:rFonts w:ascii="Arial" w:hAnsi="Arial" w:cs="Arial"/>
          <w:sz w:val="20"/>
        </w:rPr>
        <w:t xml:space="preserve">Salvo obblighi legali, </w:t>
      </w:r>
      <w:proofErr w:type="spellStart"/>
      <w:r w:rsidR="000A4931" w:rsidRPr="001338AD">
        <w:rPr>
          <w:rFonts w:ascii="Arial" w:hAnsi="Arial" w:cs="Arial"/>
          <w:sz w:val="20"/>
        </w:rPr>
        <w:t>Certing</w:t>
      </w:r>
      <w:proofErr w:type="spellEnd"/>
      <w:r w:rsidRPr="001338AD">
        <w:rPr>
          <w:rFonts w:ascii="Arial" w:hAnsi="Arial" w:cs="Arial"/>
          <w:sz w:val="20"/>
        </w:rPr>
        <w:t xml:space="preserve"> manterrà il più stretto riserbo sulle informazioni </w:t>
      </w:r>
      <w:r w:rsidR="002E6F1D" w:rsidRPr="001338AD">
        <w:rPr>
          <w:rFonts w:ascii="Arial" w:hAnsi="Arial" w:cs="Arial"/>
          <w:sz w:val="20"/>
        </w:rPr>
        <w:t xml:space="preserve">raccolte nel corso di tutte le attività svolte da tutto il personale coinvolto nel processo di certificazione sia di tipo tecnico, che gestionale od organizzativo, sono trattate con riservatezza a tutti i livelli dell’organizzazione. </w:t>
      </w:r>
      <w:r w:rsidRPr="001338AD">
        <w:rPr>
          <w:rFonts w:ascii="Arial" w:hAnsi="Arial" w:cs="Arial"/>
          <w:sz w:val="20"/>
        </w:rPr>
        <w:t>Non sarà consentita la divulgazione a</w:t>
      </w:r>
      <w:r w:rsidR="0097222B" w:rsidRPr="001338AD">
        <w:rPr>
          <w:rFonts w:ascii="Arial" w:hAnsi="Arial" w:cs="Arial"/>
          <w:sz w:val="20"/>
        </w:rPr>
        <w:t xml:space="preserve"> terzi senza consenso scritto de</w:t>
      </w:r>
      <w:r w:rsidRPr="001338AD">
        <w:rPr>
          <w:rFonts w:ascii="Arial" w:hAnsi="Arial" w:cs="Arial"/>
          <w:sz w:val="20"/>
        </w:rPr>
        <w:t xml:space="preserve">ll'altra parte. </w:t>
      </w:r>
    </w:p>
    <w:p w14:paraId="19942EB2" w14:textId="66E8B804" w:rsidR="00C41C55" w:rsidRPr="001338AD" w:rsidRDefault="00E30560" w:rsidP="001338AD">
      <w:pPr>
        <w:spacing w:before="120" w:after="120" w:line="240" w:lineRule="auto"/>
        <w:ind w:left="0"/>
        <w:rPr>
          <w:rFonts w:ascii="Arial" w:hAnsi="Arial" w:cs="Arial"/>
          <w:b/>
          <w:bCs/>
          <w:sz w:val="20"/>
        </w:rPr>
      </w:pPr>
      <w:r w:rsidRPr="001338AD">
        <w:rPr>
          <w:rFonts w:ascii="Arial" w:hAnsi="Arial" w:cs="Arial"/>
          <w:sz w:val="20"/>
        </w:rPr>
        <w:t>I dati verranno trattati in ott</w:t>
      </w:r>
      <w:r w:rsidR="0097222B" w:rsidRPr="001338AD">
        <w:rPr>
          <w:rFonts w:ascii="Arial" w:hAnsi="Arial" w:cs="Arial"/>
          <w:sz w:val="20"/>
        </w:rPr>
        <w:t>emperanza alle norme di cui al</w:t>
      </w:r>
      <w:r w:rsidR="00BA2C22" w:rsidRPr="001338AD">
        <w:rPr>
          <w:rFonts w:ascii="Arial" w:hAnsi="Arial" w:cs="Arial"/>
          <w:b/>
          <w:bCs/>
          <w:sz w:val="20"/>
        </w:rPr>
        <w:t> </w:t>
      </w:r>
      <w:r w:rsidR="00BA2C22" w:rsidRPr="001338AD">
        <w:rPr>
          <w:rFonts w:ascii="Arial" w:hAnsi="Arial" w:cs="Arial"/>
          <w:bCs/>
          <w:sz w:val="20"/>
        </w:rPr>
        <w:t>Regolamento UE 679 del 2016</w:t>
      </w:r>
      <w:r w:rsidRPr="001338AD">
        <w:rPr>
          <w:rFonts w:ascii="Arial" w:hAnsi="Arial" w:cs="Arial"/>
          <w:sz w:val="20"/>
        </w:rPr>
        <w:t>.</w:t>
      </w:r>
    </w:p>
    <w:p w14:paraId="4C4B93D0" w14:textId="7A5ED0AF" w:rsidR="002F6A02" w:rsidRPr="001338AD" w:rsidRDefault="002F6A02" w:rsidP="001338AD">
      <w:pPr>
        <w:spacing w:before="120" w:after="120" w:line="240" w:lineRule="auto"/>
        <w:ind w:left="0"/>
        <w:rPr>
          <w:rFonts w:ascii="Arial" w:hAnsi="Arial" w:cs="Arial"/>
          <w:sz w:val="20"/>
        </w:rPr>
      </w:pPr>
    </w:p>
    <w:p w14:paraId="3D6BB9B7" w14:textId="51426AA6" w:rsidR="00932C05" w:rsidRPr="001338AD" w:rsidRDefault="00932C05" w:rsidP="00DB773F">
      <w:pPr>
        <w:pStyle w:val="Titolo1"/>
        <w:numPr>
          <w:ilvl w:val="0"/>
          <w:numId w:val="15"/>
        </w:numPr>
        <w:spacing w:before="120" w:after="120" w:line="240" w:lineRule="auto"/>
        <w:rPr>
          <w:rFonts w:ascii="Arial" w:hAnsi="Arial" w:cs="Arial"/>
          <w:sz w:val="20"/>
          <w:szCs w:val="20"/>
        </w:rPr>
      </w:pPr>
      <w:bookmarkStart w:id="32" w:name="_Toc91173199"/>
      <w:r w:rsidRPr="001338AD">
        <w:rPr>
          <w:rFonts w:ascii="Arial" w:hAnsi="Arial" w:cs="Arial"/>
          <w:sz w:val="20"/>
          <w:szCs w:val="20"/>
        </w:rPr>
        <w:t>Contenziosi legali</w:t>
      </w:r>
      <w:bookmarkEnd w:id="32"/>
    </w:p>
    <w:p w14:paraId="0C0A41C7" w14:textId="77EC5EB7" w:rsidR="00DF0549" w:rsidRPr="001338AD" w:rsidRDefault="0052081B" w:rsidP="001338AD">
      <w:pPr>
        <w:spacing w:before="120" w:after="120" w:line="240" w:lineRule="auto"/>
        <w:ind w:left="0"/>
        <w:rPr>
          <w:rFonts w:ascii="Arial" w:hAnsi="Arial" w:cs="Arial"/>
          <w:sz w:val="20"/>
        </w:rPr>
      </w:pPr>
      <w:r w:rsidRPr="001338AD">
        <w:rPr>
          <w:rFonts w:ascii="Arial" w:hAnsi="Arial" w:cs="Arial"/>
          <w:sz w:val="20"/>
        </w:rPr>
        <w:t>Per eventuali controversie nascenti dall’esecuzione del presente contratto si stabilisce fin d’ora la competenza nel Foro di Roma. Le parti congiuntamente stabiliscono di esperire preliminarmente un tentativo di mediazione presso un Organismo accreditato presso il Ministero della Giustizia</w:t>
      </w:r>
      <w:r w:rsidR="005E7165" w:rsidRPr="001338AD">
        <w:rPr>
          <w:rFonts w:ascii="Arial" w:hAnsi="Arial" w:cs="Arial"/>
          <w:sz w:val="20"/>
        </w:rPr>
        <w:t>,</w:t>
      </w:r>
      <w:r w:rsidRPr="001338AD">
        <w:rPr>
          <w:rFonts w:ascii="Arial" w:hAnsi="Arial" w:cs="Arial"/>
          <w:sz w:val="20"/>
        </w:rPr>
        <w:t xml:space="preserve"> con sede in Roma.</w:t>
      </w:r>
      <w:r w:rsidR="00932C05" w:rsidRPr="001338AD">
        <w:rPr>
          <w:rFonts w:ascii="Arial" w:hAnsi="Arial" w:cs="Arial"/>
          <w:sz w:val="20"/>
        </w:rPr>
        <w:t xml:space="preserve"> </w:t>
      </w:r>
    </w:p>
    <w:p w14:paraId="5928D371" w14:textId="77777777" w:rsidR="00C26F49" w:rsidRPr="001338AD" w:rsidRDefault="00C26F49" w:rsidP="001338AD">
      <w:pPr>
        <w:spacing w:before="120" w:after="120" w:line="240" w:lineRule="auto"/>
        <w:ind w:left="0"/>
        <w:rPr>
          <w:rFonts w:ascii="Arial" w:hAnsi="Arial" w:cs="Arial"/>
          <w:sz w:val="20"/>
        </w:rPr>
      </w:pPr>
    </w:p>
    <w:sectPr w:rsidR="00C26F49" w:rsidRPr="001338AD" w:rsidSect="00B3664D">
      <w:headerReference w:type="default" r:id="rId9"/>
      <w:footerReference w:type="default" r:id="rId10"/>
      <w:pgSz w:w="11900" w:h="16820"/>
      <w:pgMar w:top="709" w:right="1127" w:bottom="170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6457D" w14:textId="77777777" w:rsidR="00EB1ECE" w:rsidRDefault="00EB1ECE" w:rsidP="008A2146">
      <w:r>
        <w:separator/>
      </w:r>
    </w:p>
  </w:endnote>
  <w:endnote w:type="continuationSeparator" w:id="0">
    <w:p w14:paraId="67A82E12" w14:textId="77777777" w:rsidR="00EB1ECE" w:rsidRDefault="00EB1ECE" w:rsidP="008A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CEDB1" w14:textId="77777777" w:rsidR="00CA08D1" w:rsidRPr="006D6BB9" w:rsidRDefault="00CA08D1" w:rsidP="00CA08D1">
    <w:pPr>
      <w:pStyle w:val="Pidipagina"/>
      <w:jc w:val="right"/>
    </w:pPr>
    <w:r w:rsidRPr="006D6BB9">
      <w:rPr>
        <w:rStyle w:val="Numeropagina"/>
        <w:sz w:val="18"/>
        <w:szCs w:val="18"/>
      </w:rPr>
      <w:fldChar w:fldCharType="begin"/>
    </w:r>
    <w:r w:rsidRPr="006D6BB9">
      <w:rPr>
        <w:rStyle w:val="Numeropagina"/>
        <w:sz w:val="18"/>
        <w:szCs w:val="18"/>
      </w:rPr>
      <w:instrText xml:space="preserve"> PAGE </w:instrText>
    </w:r>
    <w:r w:rsidRPr="006D6BB9">
      <w:rPr>
        <w:rStyle w:val="Numeropagina"/>
        <w:sz w:val="18"/>
        <w:szCs w:val="18"/>
      </w:rPr>
      <w:fldChar w:fldCharType="separate"/>
    </w:r>
    <w:r w:rsidR="00B54CA1">
      <w:rPr>
        <w:rStyle w:val="Numeropagina"/>
        <w:noProof/>
        <w:sz w:val="18"/>
        <w:szCs w:val="18"/>
      </w:rPr>
      <w:t>13</w:t>
    </w:r>
    <w:r w:rsidRPr="006D6BB9">
      <w:rPr>
        <w:rStyle w:val="Numeropagina"/>
        <w:sz w:val="18"/>
        <w:szCs w:val="18"/>
      </w:rPr>
      <w:fldChar w:fldCharType="end"/>
    </w:r>
    <w:r w:rsidRPr="006D6BB9">
      <w:rPr>
        <w:rStyle w:val="Numeropagina"/>
        <w:sz w:val="18"/>
        <w:szCs w:val="18"/>
      </w:rPr>
      <w:t xml:space="preserve"> di </w:t>
    </w:r>
    <w:r w:rsidRPr="006D6BB9">
      <w:rPr>
        <w:rStyle w:val="Numeropagina"/>
        <w:sz w:val="18"/>
        <w:szCs w:val="18"/>
      </w:rPr>
      <w:fldChar w:fldCharType="begin"/>
    </w:r>
    <w:r w:rsidRPr="006D6BB9">
      <w:rPr>
        <w:rStyle w:val="Numeropagina"/>
        <w:sz w:val="18"/>
        <w:szCs w:val="18"/>
      </w:rPr>
      <w:instrText xml:space="preserve"> NUMPAGES </w:instrText>
    </w:r>
    <w:r w:rsidRPr="006D6BB9">
      <w:rPr>
        <w:rStyle w:val="Numeropagina"/>
        <w:sz w:val="18"/>
        <w:szCs w:val="18"/>
      </w:rPr>
      <w:fldChar w:fldCharType="separate"/>
    </w:r>
    <w:r w:rsidR="00B54CA1">
      <w:rPr>
        <w:rStyle w:val="Numeropagina"/>
        <w:noProof/>
        <w:sz w:val="18"/>
        <w:szCs w:val="18"/>
      </w:rPr>
      <w:t>13</w:t>
    </w:r>
    <w:r w:rsidRPr="006D6BB9">
      <w:rPr>
        <w:rStyle w:val="Numeropagina"/>
        <w:sz w:val="18"/>
        <w:szCs w:val="18"/>
      </w:rPr>
      <w:fldChar w:fldCharType="end"/>
    </w:r>
  </w:p>
  <w:p w14:paraId="3DB85CD7" w14:textId="77777777" w:rsidR="00CA08D1" w:rsidRDefault="00CA08D1" w:rsidP="008A21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7309D" w14:textId="77777777" w:rsidR="00EB1ECE" w:rsidRDefault="00EB1ECE" w:rsidP="008A2146">
      <w:r>
        <w:separator/>
      </w:r>
    </w:p>
  </w:footnote>
  <w:footnote w:type="continuationSeparator" w:id="0">
    <w:p w14:paraId="226DBB20" w14:textId="77777777" w:rsidR="00EB1ECE" w:rsidRDefault="00EB1ECE" w:rsidP="008A2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73" w:type="dxa"/>
      <w:tblInd w:w="-318" w:type="dxa"/>
      <w:tblLayout w:type="fixed"/>
      <w:tblLook w:val="01E0" w:firstRow="1" w:lastRow="1" w:firstColumn="1" w:lastColumn="1" w:noHBand="0" w:noVBand="0"/>
    </w:tblPr>
    <w:tblGrid>
      <w:gridCol w:w="2093"/>
      <w:gridCol w:w="2048"/>
      <w:gridCol w:w="4394"/>
      <w:gridCol w:w="1638"/>
    </w:tblGrid>
    <w:tr w:rsidR="00E75494" w:rsidRPr="00CA08D1" w14:paraId="51901EF2" w14:textId="77777777" w:rsidTr="00E75494">
      <w:trPr>
        <w:trHeight w:val="1408"/>
      </w:trPr>
      <w:tc>
        <w:tcPr>
          <w:tcW w:w="2093" w:type="dxa"/>
          <w:shd w:val="clear" w:color="auto" w:fill="auto"/>
          <w:vAlign w:val="center"/>
        </w:tcPr>
        <w:p w14:paraId="4B6446B3" w14:textId="117EC23F" w:rsidR="00E75494" w:rsidRPr="00407C7C" w:rsidRDefault="00E75494" w:rsidP="009B7558">
          <w:pPr>
            <w:ind w:left="176"/>
            <w:rPr>
              <w:rFonts w:ascii="Calibri" w:hAnsi="Calibri" w:cs="Calibri"/>
            </w:rPr>
          </w:pPr>
          <w:r>
            <w:rPr>
              <w:noProof/>
            </w:rPr>
            <w:drawing>
              <wp:inline distT="0" distB="0" distL="0" distR="0" wp14:anchorId="5CD7FD40" wp14:editId="7C93C3D7">
                <wp:extent cx="977704" cy="968501"/>
                <wp:effectExtent l="0" t="0" r="63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ic:nvPicPr>
                      <pic:blipFill>
                        <a:blip r:embed="rId1">
                          <a:extLst>
                            <a:ext uri="{28A0092B-C50C-407E-A947-70E740481C1C}">
                              <a14:useLocalDpi xmlns:a14="http://schemas.microsoft.com/office/drawing/2010/main" val="0"/>
                            </a:ext>
                          </a:extLst>
                        </a:blip>
                        <a:stretch>
                          <a:fillRect/>
                        </a:stretch>
                      </pic:blipFill>
                      <pic:spPr>
                        <a:xfrm>
                          <a:off x="0" y="0"/>
                          <a:ext cx="1007483" cy="998000"/>
                        </a:xfrm>
                        <a:prstGeom prst="rect">
                          <a:avLst/>
                        </a:prstGeom>
                      </pic:spPr>
                    </pic:pic>
                  </a:graphicData>
                </a:graphic>
              </wp:inline>
            </w:drawing>
          </w:r>
        </w:p>
      </w:tc>
      <w:tc>
        <w:tcPr>
          <w:tcW w:w="2048" w:type="dxa"/>
          <w:shd w:val="clear" w:color="auto" w:fill="auto"/>
          <w:vAlign w:val="center"/>
        </w:tcPr>
        <w:p w14:paraId="7BF90B32" w14:textId="515A5183" w:rsidR="00E75494" w:rsidRPr="00E75494" w:rsidRDefault="00E75494" w:rsidP="00CA08D1">
          <w:pPr>
            <w:ind w:left="68"/>
            <w:jc w:val="center"/>
            <w:rPr>
              <w:rFonts w:ascii="Arial" w:hAnsi="Arial" w:cs="Arial"/>
              <w:b/>
              <w:sz w:val="20"/>
            </w:rPr>
          </w:pPr>
          <w:r>
            <w:rPr>
              <w:noProof/>
            </w:rPr>
            <w:drawing>
              <wp:inline distT="0" distB="0" distL="0" distR="0" wp14:anchorId="10F600C9" wp14:editId="4888CB9A">
                <wp:extent cx="1137037" cy="62666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NOVI logo.png"/>
                        <pic:cNvPicPr/>
                      </pic:nvPicPr>
                      <pic:blipFill>
                        <a:blip r:embed="rId2"/>
                        <a:stretch>
                          <a:fillRect/>
                        </a:stretch>
                      </pic:blipFill>
                      <pic:spPr>
                        <a:xfrm>
                          <a:off x="0" y="0"/>
                          <a:ext cx="1174540" cy="647331"/>
                        </a:xfrm>
                        <a:prstGeom prst="rect">
                          <a:avLst/>
                        </a:prstGeom>
                      </pic:spPr>
                    </pic:pic>
                  </a:graphicData>
                </a:graphic>
              </wp:inline>
            </w:drawing>
          </w:r>
        </w:p>
      </w:tc>
      <w:tc>
        <w:tcPr>
          <w:tcW w:w="4394" w:type="dxa"/>
          <w:shd w:val="clear" w:color="auto" w:fill="auto"/>
          <w:vAlign w:val="center"/>
        </w:tcPr>
        <w:p w14:paraId="60F91F23" w14:textId="719BC0B0" w:rsidR="00E75494" w:rsidRPr="00E75494" w:rsidRDefault="00E75494" w:rsidP="00CA08D1">
          <w:pPr>
            <w:ind w:left="68"/>
            <w:jc w:val="center"/>
            <w:rPr>
              <w:rFonts w:ascii="Arial" w:hAnsi="Arial" w:cs="Arial"/>
              <w:sz w:val="20"/>
            </w:rPr>
          </w:pPr>
          <w:r w:rsidRPr="00E75494">
            <w:rPr>
              <w:rFonts w:ascii="Arial" w:hAnsi="Arial" w:cs="Arial"/>
              <w:sz w:val="20"/>
            </w:rPr>
            <w:t>Regolamento Generale per la Certificazione del Medico Veterinario</w:t>
          </w:r>
        </w:p>
      </w:tc>
      <w:tc>
        <w:tcPr>
          <w:tcW w:w="1638" w:type="dxa"/>
          <w:shd w:val="clear" w:color="auto" w:fill="auto"/>
          <w:vAlign w:val="center"/>
        </w:tcPr>
        <w:p w14:paraId="502C60F3" w14:textId="028F26FE" w:rsidR="00E75494" w:rsidRPr="00E75494" w:rsidRDefault="00E75494" w:rsidP="00E75494">
          <w:pPr>
            <w:ind w:left="0"/>
            <w:jc w:val="center"/>
            <w:rPr>
              <w:rFonts w:ascii="Arial" w:hAnsi="Arial" w:cs="Arial"/>
              <w:sz w:val="20"/>
            </w:rPr>
          </w:pPr>
          <w:r w:rsidRPr="00E75494">
            <w:rPr>
              <w:rFonts w:ascii="Arial" w:hAnsi="Arial" w:cs="Arial"/>
              <w:sz w:val="20"/>
            </w:rPr>
            <w:t>BOZ</w:t>
          </w:r>
          <w:r>
            <w:rPr>
              <w:rFonts w:ascii="Arial" w:hAnsi="Arial" w:cs="Arial"/>
              <w:sz w:val="20"/>
            </w:rPr>
            <w:t>ZA</w:t>
          </w:r>
          <w:r w:rsidR="00E26EA3">
            <w:rPr>
              <w:rFonts w:ascii="Arial" w:hAnsi="Arial" w:cs="Arial"/>
              <w:sz w:val="20"/>
            </w:rPr>
            <w:t xml:space="preserve"> rev.2</w:t>
          </w:r>
          <w:r w:rsidRPr="00E75494">
            <w:rPr>
              <w:rFonts w:ascii="Arial" w:hAnsi="Arial" w:cs="Arial"/>
              <w:sz w:val="20"/>
              <w:highlight w:val="yellow"/>
            </w:rPr>
            <w:t xml:space="preserve"> dicembre 2021</w:t>
          </w:r>
        </w:p>
      </w:tc>
    </w:tr>
  </w:tbl>
  <w:p w14:paraId="21000D7F" w14:textId="1FA8F991" w:rsidR="00CA08D1" w:rsidRPr="00A4726E" w:rsidRDefault="00CA08D1" w:rsidP="008A214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D50F11E"/>
    <w:lvl w:ilvl="0">
      <w:start w:val="1"/>
      <w:numFmt w:val="bullet"/>
      <w:pStyle w:val="Puntoelenco2"/>
      <w:lvlText w:val=""/>
      <w:lvlJc w:val="left"/>
      <w:pPr>
        <w:tabs>
          <w:tab w:val="num" w:pos="643"/>
        </w:tabs>
        <w:ind w:left="643" w:hanging="360"/>
      </w:pPr>
      <w:rPr>
        <w:rFonts w:ascii="Symbol" w:hAnsi="Symbol" w:hint="default"/>
      </w:rPr>
    </w:lvl>
  </w:abstractNum>
  <w:abstractNum w:abstractNumId="1" w15:restartNumberingAfterBreak="0">
    <w:nsid w:val="0293023B"/>
    <w:multiLevelType w:val="hybridMultilevel"/>
    <w:tmpl w:val="7CDCA9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90244"/>
    <w:multiLevelType w:val="hybridMultilevel"/>
    <w:tmpl w:val="CC7656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2A07AF"/>
    <w:multiLevelType w:val="hybridMultilevel"/>
    <w:tmpl w:val="EB48C9FC"/>
    <w:lvl w:ilvl="0" w:tplc="542CAC12">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03661F"/>
    <w:multiLevelType w:val="hybridMultilevel"/>
    <w:tmpl w:val="4D5659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F162D8"/>
    <w:multiLevelType w:val="hybridMultilevel"/>
    <w:tmpl w:val="884A1B9A"/>
    <w:lvl w:ilvl="0" w:tplc="1F461478">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D7E1DED"/>
    <w:multiLevelType w:val="hybridMultilevel"/>
    <w:tmpl w:val="A3F447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3F06ED"/>
    <w:multiLevelType w:val="hybridMultilevel"/>
    <w:tmpl w:val="AAC008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02A5F"/>
    <w:multiLevelType w:val="multilevel"/>
    <w:tmpl w:val="2C9A6244"/>
    <w:lvl w:ilvl="0">
      <w:start w:val="1"/>
      <w:numFmt w:val="decimal"/>
      <w:lvlText w:val="%1."/>
      <w:lvlJc w:val="left"/>
      <w:pPr>
        <w:ind w:left="360" w:hanging="360"/>
      </w:pPr>
      <w:rPr>
        <w:rFonts w:hint="default"/>
        <w:b/>
        <w:bCs/>
        <w:w w:val="99"/>
        <w:sz w:val="24"/>
        <w:szCs w:val="24"/>
        <w:lang w:val="it-IT" w:eastAsia="it-IT" w:bidi="it-IT"/>
      </w:rPr>
    </w:lvl>
    <w:lvl w:ilvl="1">
      <w:start w:val="1"/>
      <w:numFmt w:val="decimal"/>
      <w:lvlText w:val="%1.%2."/>
      <w:lvlJc w:val="left"/>
      <w:pPr>
        <w:ind w:left="792" w:hanging="432"/>
      </w:pPr>
      <w:rPr>
        <w:rFonts w:hint="default"/>
        <w:spacing w:val="-1"/>
        <w:w w:val="99"/>
        <w:sz w:val="20"/>
        <w:szCs w:val="20"/>
        <w:lang w:val="it-IT" w:eastAsia="it-IT" w:bidi="it-IT"/>
      </w:rPr>
    </w:lvl>
    <w:lvl w:ilvl="2">
      <w:start w:val="1"/>
      <w:numFmt w:val="decimal"/>
      <w:lvlText w:val="%1.%2.%3."/>
      <w:lvlJc w:val="left"/>
      <w:pPr>
        <w:ind w:left="1224" w:hanging="504"/>
      </w:pPr>
      <w:rPr>
        <w:rFonts w:hint="default"/>
        <w:w w:val="99"/>
        <w:sz w:val="20"/>
        <w:szCs w:val="20"/>
        <w:lang w:val="it-IT" w:eastAsia="it-IT" w:bidi="it-IT"/>
      </w:rPr>
    </w:lvl>
    <w:lvl w:ilvl="3">
      <w:start w:val="1"/>
      <w:numFmt w:val="bullet"/>
      <w:lvlText w:val=""/>
      <w:lvlJc w:val="left"/>
      <w:pPr>
        <w:ind w:left="1728" w:hanging="648"/>
      </w:pPr>
      <w:rPr>
        <w:rFonts w:ascii="Symbol" w:hAnsi="Symbol" w:hint="default"/>
        <w:lang w:val="it-IT" w:eastAsia="it-IT" w:bidi="it-IT"/>
      </w:rPr>
    </w:lvl>
    <w:lvl w:ilvl="4">
      <w:start w:val="1"/>
      <w:numFmt w:val="decimal"/>
      <w:lvlText w:val="%1.%2.%3.%4.%5."/>
      <w:lvlJc w:val="left"/>
      <w:pPr>
        <w:ind w:left="2232" w:hanging="792"/>
      </w:pPr>
      <w:rPr>
        <w:rFonts w:hint="default"/>
        <w:lang w:val="it-IT" w:eastAsia="it-IT" w:bidi="it-IT"/>
      </w:rPr>
    </w:lvl>
    <w:lvl w:ilvl="5">
      <w:start w:val="1"/>
      <w:numFmt w:val="decimal"/>
      <w:lvlText w:val="%1.%2.%3.%4.%5.%6."/>
      <w:lvlJc w:val="left"/>
      <w:pPr>
        <w:ind w:left="2736" w:hanging="936"/>
      </w:pPr>
      <w:rPr>
        <w:rFonts w:hint="default"/>
        <w:lang w:val="it-IT" w:eastAsia="it-IT" w:bidi="it-IT"/>
      </w:rPr>
    </w:lvl>
    <w:lvl w:ilvl="6">
      <w:start w:val="1"/>
      <w:numFmt w:val="decimal"/>
      <w:lvlText w:val="%1.%2.%3.%4.%5.%6.%7."/>
      <w:lvlJc w:val="left"/>
      <w:pPr>
        <w:ind w:left="3240" w:hanging="1080"/>
      </w:pPr>
      <w:rPr>
        <w:rFonts w:hint="default"/>
        <w:lang w:val="it-IT" w:eastAsia="it-IT" w:bidi="it-IT"/>
      </w:rPr>
    </w:lvl>
    <w:lvl w:ilvl="7">
      <w:start w:val="1"/>
      <w:numFmt w:val="decimal"/>
      <w:lvlText w:val="%1.%2.%3.%4.%5.%6.%7.%8."/>
      <w:lvlJc w:val="left"/>
      <w:pPr>
        <w:ind w:left="3744" w:hanging="1224"/>
      </w:pPr>
      <w:rPr>
        <w:rFonts w:hint="default"/>
        <w:lang w:val="it-IT" w:eastAsia="it-IT" w:bidi="it-IT"/>
      </w:rPr>
    </w:lvl>
    <w:lvl w:ilvl="8">
      <w:start w:val="1"/>
      <w:numFmt w:val="decimal"/>
      <w:lvlText w:val="%1.%2.%3.%4.%5.%6.%7.%8.%9."/>
      <w:lvlJc w:val="left"/>
      <w:pPr>
        <w:ind w:left="4320" w:hanging="1440"/>
      </w:pPr>
      <w:rPr>
        <w:rFonts w:hint="default"/>
        <w:lang w:val="it-IT" w:eastAsia="it-IT" w:bidi="it-IT"/>
      </w:rPr>
    </w:lvl>
  </w:abstractNum>
  <w:abstractNum w:abstractNumId="9" w15:restartNumberingAfterBreak="0">
    <w:nsid w:val="39B10DF9"/>
    <w:multiLevelType w:val="hybridMultilevel"/>
    <w:tmpl w:val="610C6F66"/>
    <w:lvl w:ilvl="0" w:tplc="DC86990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7E21ED"/>
    <w:multiLevelType w:val="hybridMultilevel"/>
    <w:tmpl w:val="6D3E60F2"/>
    <w:lvl w:ilvl="0" w:tplc="A7D05F32">
      <w:numFmt w:val="bullet"/>
      <w:lvlText w:val="-"/>
      <w:lvlJc w:val="left"/>
      <w:pPr>
        <w:ind w:left="720" w:hanging="360"/>
      </w:pPr>
      <w:rPr>
        <w:rFonts w:ascii="Arial" w:eastAsia="Arial" w:hAnsi="Arial" w:cs="Arial" w:hint="default"/>
        <w:w w:val="99"/>
        <w:sz w:val="20"/>
        <w:szCs w:val="2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0BF7783"/>
    <w:multiLevelType w:val="hybridMultilevel"/>
    <w:tmpl w:val="6E9605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93A5E"/>
    <w:multiLevelType w:val="hybridMultilevel"/>
    <w:tmpl w:val="E63042A0"/>
    <w:lvl w:ilvl="0" w:tplc="04100019">
      <w:start w:val="1"/>
      <w:numFmt w:val="lowerLetter"/>
      <w:lvlText w:val="%1."/>
      <w:lvlJc w:val="left"/>
      <w:pPr>
        <w:ind w:left="36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6314D21"/>
    <w:multiLevelType w:val="hybridMultilevel"/>
    <w:tmpl w:val="3CEE0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D54C66"/>
    <w:multiLevelType w:val="hybridMultilevel"/>
    <w:tmpl w:val="838AB8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9096FF3"/>
    <w:multiLevelType w:val="hybridMultilevel"/>
    <w:tmpl w:val="AB928FDE"/>
    <w:lvl w:ilvl="0" w:tplc="04100001">
      <w:start w:val="1"/>
      <w:numFmt w:val="bullet"/>
      <w:lvlText w:val=""/>
      <w:lvlJc w:val="left"/>
      <w:pPr>
        <w:ind w:left="1490" w:hanging="360"/>
      </w:pPr>
      <w:rPr>
        <w:rFonts w:ascii="Symbol" w:hAnsi="Symbol" w:hint="default"/>
      </w:rPr>
    </w:lvl>
    <w:lvl w:ilvl="1" w:tplc="04100003" w:tentative="1">
      <w:start w:val="1"/>
      <w:numFmt w:val="bullet"/>
      <w:lvlText w:val="o"/>
      <w:lvlJc w:val="left"/>
      <w:pPr>
        <w:ind w:left="2210" w:hanging="360"/>
      </w:pPr>
      <w:rPr>
        <w:rFonts w:ascii="Courier New" w:hAnsi="Courier New" w:cs="Courier New" w:hint="default"/>
      </w:rPr>
    </w:lvl>
    <w:lvl w:ilvl="2" w:tplc="04100005" w:tentative="1">
      <w:start w:val="1"/>
      <w:numFmt w:val="bullet"/>
      <w:lvlText w:val=""/>
      <w:lvlJc w:val="left"/>
      <w:pPr>
        <w:ind w:left="2930" w:hanging="360"/>
      </w:pPr>
      <w:rPr>
        <w:rFonts w:ascii="Wingdings" w:hAnsi="Wingdings" w:hint="default"/>
      </w:rPr>
    </w:lvl>
    <w:lvl w:ilvl="3" w:tplc="04100001" w:tentative="1">
      <w:start w:val="1"/>
      <w:numFmt w:val="bullet"/>
      <w:lvlText w:val=""/>
      <w:lvlJc w:val="left"/>
      <w:pPr>
        <w:ind w:left="3650" w:hanging="360"/>
      </w:pPr>
      <w:rPr>
        <w:rFonts w:ascii="Symbol" w:hAnsi="Symbol" w:hint="default"/>
      </w:rPr>
    </w:lvl>
    <w:lvl w:ilvl="4" w:tplc="04100003" w:tentative="1">
      <w:start w:val="1"/>
      <w:numFmt w:val="bullet"/>
      <w:lvlText w:val="o"/>
      <w:lvlJc w:val="left"/>
      <w:pPr>
        <w:ind w:left="4370" w:hanging="360"/>
      </w:pPr>
      <w:rPr>
        <w:rFonts w:ascii="Courier New" w:hAnsi="Courier New" w:cs="Courier New" w:hint="default"/>
      </w:rPr>
    </w:lvl>
    <w:lvl w:ilvl="5" w:tplc="04100005" w:tentative="1">
      <w:start w:val="1"/>
      <w:numFmt w:val="bullet"/>
      <w:lvlText w:val=""/>
      <w:lvlJc w:val="left"/>
      <w:pPr>
        <w:ind w:left="5090" w:hanging="360"/>
      </w:pPr>
      <w:rPr>
        <w:rFonts w:ascii="Wingdings" w:hAnsi="Wingdings" w:hint="default"/>
      </w:rPr>
    </w:lvl>
    <w:lvl w:ilvl="6" w:tplc="04100001" w:tentative="1">
      <w:start w:val="1"/>
      <w:numFmt w:val="bullet"/>
      <w:lvlText w:val=""/>
      <w:lvlJc w:val="left"/>
      <w:pPr>
        <w:ind w:left="5810" w:hanging="360"/>
      </w:pPr>
      <w:rPr>
        <w:rFonts w:ascii="Symbol" w:hAnsi="Symbol" w:hint="default"/>
      </w:rPr>
    </w:lvl>
    <w:lvl w:ilvl="7" w:tplc="04100003" w:tentative="1">
      <w:start w:val="1"/>
      <w:numFmt w:val="bullet"/>
      <w:lvlText w:val="o"/>
      <w:lvlJc w:val="left"/>
      <w:pPr>
        <w:ind w:left="6530" w:hanging="360"/>
      </w:pPr>
      <w:rPr>
        <w:rFonts w:ascii="Courier New" w:hAnsi="Courier New" w:cs="Courier New" w:hint="default"/>
      </w:rPr>
    </w:lvl>
    <w:lvl w:ilvl="8" w:tplc="04100005" w:tentative="1">
      <w:start w:val="1"/>
      <w:numFmt w:val="bullet"/>
      <w:lvlText w:val=""/>
      <w:lvlJc w:val="left"/>
      <w:pPr>
        <w:ind w:left="7250" w:hanging="360"/>
      </w:pPr>
      <w:rPr>
        <w:rFonts w:ascii="Wingdings" w:hAnsi="Wingdings" w:hint="default"/>
      </w:rPr>
    </w:lvl>
  </w:abstractNum>
  <w:abstractNum w:abstractNumId="16" w15:restartNumberingAfterBreak="0">
    <w:nsid w:val="61233627"/>
    <w:multiLevelType w:val="hybridMultilevel"/>
    <w:tmpl w:val="E5128752"/>
    <w:lvl w:ilvl="0" w:tplc="DC86990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AC2D60"/>
    <w:multiLevelType w:val="hybridMultilevel"/>
    <w:tmpl w:val="CC624F0A"/>
    <w:lvl w:ilvl="0" w:tplc="A7D05F32">
      <w:numFmt w:val="bullet"/>
      <w:lvlText w:val="-"/>
      <w:lvlJc w:val="left"/>
      <w:pPr>
        <w:ind w:left="302" w:hanging="180"/>
      </w:pPr>
      <w:rPr>
        <w:rFonts w:ascii="Arial" w:eastAsia="Arial" w:hAnsi="Arial" w:cs="Arial" w:hint="default"/>
        <w:w w:val="99"/>
        <w:sz w:val="20"/>
        <w:szCs w:val="20"/>
        <w:lang w:val="it-IT" w:eastAsia="it-IT" w:bidi="it-IT"/>
      </w:rPr>
    </w:lvl>
    <w:lvl w:ilvl="1" w:tplc="542CAC12">
      <w:numFmt w:val="bullet"/>
      <w:lvlText w:val="•"/>
      <w:lvlJc w:val="left"/>
      <w:pPr>
        <w:ind w:left="1256" w:hanging="180"/>
      </w:pPr>
      <w:rPr>
        <w:rFonts w:hint="default"/>
        <w:lang w:val="it-IT" w:eastAsia="it-IT" w:bidi="it-IT"/>
      </w:rPr>
    </w:lvl>
    <w:lvl w:ilvl="2" w:tplc="BD502746">
      <w:numFmt w:val="bullet"/>
      <w:lvlText w:val="•"/>
      <w:lvlJc w:val="left"/>
      <w:pPr>
        <w:ind w:left="2213" w:hanging="180"/>
      </w:pPr>
      <w:rPr>
        <w:rFonts w:hint="default"/>
        <w:lang w:val="it-IT" w:eastAsia="it-IT" w:bidi="it-IT"/>
      </w:rPr>
    </w:lvl>
    <w:lvl w:ilvl="3" w:tplc="FB661736">
      <w:numFmt w:val="bullet"/>
      <w:lvlText w:val="•"/>
      <w:lvlJc w:val="left"/>
      <w:pPr>
        <w:ind w:left="3169" w:hanging="180"/>
      </w:pPr>
      <w:rPr>
        <w:rFonts w:hint="default"/>
        <w:lang w:val="it-IT" w:eastAsia="it-IT" w:bidi="it-IT"/>
      </w:rPr>
    </w:lvl>
    <w:lvl w:ilvl="4" w:tplc="F15AAACC">
      <w:numFmt w:val="bullet"/>
      <w:lvlText w:val="•"/>
      <w:lvlJc w:val="left"/>
      <w:pPr>
        <w:ind w:left="4126" w:hanging="180"/>
      </w:pPr>
      <w:rPr>
        <w:rFonts w:hint="default"/>
        <w:lang w:val="it-IT" w:eastAsia="it-IT" w:bidi="it-IT"/>
      </w:rPr>
    </w:lvl>
    <w:lvl w:ilvl="5" w:tplc="070EE962">
      <w:numFmt w:val="bullet"/>
      <w:lvlText w:val="•"/>
      <w:lvlJc w:val="left"/>
      <w:pPr>
        <w:ind w:left="5083" w:hanging="180"/>
      </w:pPr>
      <w:rPr>
        <w:rFonts w:hint="default"/>
        <w:lang w:val="it-IT" w:eastAsia="it-IT" w:bidi="it-IT"/>
      </w:rPr>
    </w:lvl>
    <w:lvl w:ilvl="6" w:tplc="F37A2AB0">
      <w:numFmt w:val="bullet"/>
      <w:lvlText w:val="•"/>
      <w:lvlJc w:val="left"/>
      <w:pPr>
        <w:ind w:left="6039" w:hanging="180"/>
      </w:pPr>
      <w:rPr>
        <w:rFonts w:hint="default"/>
        <w:lang w:val="it-IT" w:eastAsia="it-IT" w:bidi="it-IT"/>
      </w:rPr>
    </w:lvl>
    <w:lvl w:ilvl="7" w:tplc="EC203566">
      <w:numFmt w:val="bullet"/>
      <w:lvlText w:val="•"/>
      <w:lvlJc w:val="left"/>
      <w:pPr>
        <w:ind w:left="6996" w:hanging="180"/>
      </w:pPr>
      <w:rPr>
        <w:rFonts w:hint="default"/>
        <w:lang w:val="it-IT" w:eastAsia="it-IT" w:bidi="it-IT"/>
      </w:rPr>
    </w:lvl>
    <w:lvl w:ilvl="8" w:tplc="F1003D4A">
      <w:numFmt w:val="bullet"/>
      <w:lvlText w:val="•"/>
      <w:lvlJc w:val="left"/>
      <w:pPr>
        <w:ind w:left="7953" w:hanging="180"/>
      </w:pPr>
      <w:rPr>
        <w:rFonts w:hint="default"/>
        <w:lang w:val="it-IT" w:eastAsia="it-IT" w:bidi="it-IT"/>
      </w:rPr>
    </w:lvl>
  </w:abstractNum>
  <w:abstractNum w:abstractNumId="18" w15:restartNumberingAfterBreak="0">
    <w:nsid w:val="751D1951"/>
    <w:multiLevelType w:val="hybridMultilevel"/>
    <w:tmpl w:val="DBE44D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ECA6C7C"/>
    <w:multiLevelType w:val="hybridMultilevel"/>
    <w:tmpl w:val="3DF06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9"/>
  </w:num>
  <w:num w:numId="4">
    <w:abstractNumId w:val="1"/>
  </w:num>
  <w:num w:numId="5">
    <w:abstractNumId w:val="14"/>
  </w:num>
  <w:num w:numId="6">
    <w:abstractNumId w:val="7"/>
  </w:num>
  <w:num w:numId="7">
    <w:abstractNumId w:val="5"/>
  </w:num>
  <w:num w:numId="8">
    <w:abstractNumId w:val="6"/>
  </w:num>
  <w:num w:numId="9">
    <w:abstractNumId w:val="0"/>
  </w:num>
  <w:num w:numId="10">
    <w:abstractNumId w:val="12"/>
  </w:num>
  <w:num w:numId="11">
    <w:abstractNumId w:val="11"/>
  </w:num>
  <w:num w:numId="12">
    <w:abstractNumId w:val="15"/>
  </w:num>
  <w:num w:numId="13">
    <w:abstractNumId w:val="13"/>
  </w:num>
  <w:num w:numId="14">
    <w:abstractNumId w:val="17"/>
  </w:num>
  <w:num w:numId="15">
    <w:abstractNumId w:val="2"/>
  </w:num>
  <w:num w:numId="16">
    <w:abstractNumId w:val="4"/>
  </w:num>
  <w:num w:numId="17">
    <w:abstractNumId w:val="10"/>
  </w:num>
  <w:num w:numId="18">
    <w:abstractNumId w:val="8"/>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oNotTrackMov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0C"/>
    <w:rsid w:val="00001CD3"/>
    <w:rsid w:val="00015221"/>
    <w:rsid w:val="00027DEF"/>
    <w:rsid w:val="00027FCC"/>
    <w:rsid w:val="00031F2D"/>
    <w:rsid w:val="00034547"/>
    <w:rsid w:val="00036B69"/>
    <w:rsid w:val="0004005F"/>
    <w:rsid w:val="0004086C"/>
    <w:rsid w:val="00043314"/>
    <w:rsid w:val="000459DA"/>
    <w:rsid w:val="00047ECE"/>
    <w:rsid w:val="00054E2B"/>
    <w:rsid w:val="00081774"/>
    <w:rsid w:val="00086113"/>
    <w:rsid w:val="000941ED"/>
    <w:rsid w:val="000A36DB"/>
    <w:rsid w:val="000A4931"/>
    <w:rsid w:val="000A6352"/>
    <w:rsid w:val="000C370D"/>
    <w:rsid w:val="000C70D4"/>
    <w:rsid w:val="000C7B48"/>
    <w:rsid w:val="000D30ED"/>
    <w:rsid w:val="000E110B"/>
    <w:rsid w:val="000F5A36"/>
    <w:rsid w:val="000F78D0"/>
    <w:rsid w:val="00111A8F"/>
    <w:rsid w:val="001124CB"/>
    <w:rsid w:val="00117E16"/>
    <w:rsid w:val="001338AD"/>
    <w:rsid w:val="00134F72"/>
    <w:rsid w:val="0013602C"/>
    <w:rsid w:val="001371DD"/>
    <w:rsid w:val="00143C60"/>
    <w:rsid w:val="001448AE"/>
    <w:rsid w:val="00144DC9"/>
    <w:rsid w:val="00161522"/>
    <w:rsid w:val="0016635C"/>
    <w:rsid w:val="00176125"/>
    <w:rsid w:val="001903A2"/>
    <w:rsid w:val="001A0DAF"/>
    <w:rsid w:val="001A560E"/>
    <w:rsid w:val="001A66F8"/>
    <w:rsid w:val="001A704F"/>
    <w:rsid w:val="001B011A"/>
    <w:rsid w:val="001B11C5"/>
    <w:rsid w:val="001C01FA"/>
    <w:rsid w:val="001C10D6"/>
    <w:rsid w:val="001C2DAA"/>
    <w:rsid w:val="001C41B8"/>
    <w:rsid w:val="001C5EF8"/>
    <w:rsid w:val="001D121B"/>
    <w:rsid w:val="001D2318"/>
    <w:rsid w:val="001D4F71"/>
    <w:rsid w:val="001D58FC"/>
    <w:rsid w:val="001D5C26"/>
    <w:rsid w:val="001E0C3C"/>
    <w:rsid w:val="001F5827"/>
    <w:rsid w:val="001F5CD5"/>
    <w:rsid w:val="002009FC"/>
    <w:rsid w:val="00200DF4"/>
    <w:rsid w:val="002138B6"/>
    <w:rsid w:val="00217699"/>
    <w:rsid w:val="00221C63"/>
    <w:rsid w:val="002259DD"/>
    <w:rsid w:val="00225AD9"/>
    <w:rsid w:val="00234AC6"/>
    <w:rsid w:val="00245984"/>
    <w:rsid w:val="0026120B"/>
    <w:rsid w:val="00261BD3"/>
    <w:rsid w:val="00275EF9"/>
    <w:rsid w:val="00281A06"/>
    <w:rsid w:val="00292042"/>
    <w:rsid w:val="00292A29"/>
    <w:rsid w:val="002943D1"/>
    <w:rsid w:val="002A4B37"/>
    <w:rsid w:val="002A58FD"/>
    <w:rsid w:val="002A6A99"/>
    <w:rsid w:val="002B720A"/>
    <w:rsid w:val="002D0004"/>
    <w:rsid w:val="002E6F1D"/>
    <w:rsid w:val="002F6A02"/>
    <w:rsid w:val="0030566D"/>
    <w:rsid w:val="0031198E"/>
    <w:rsid w:val="00331079"/>
    <w:rsid w:val="00336776"/>
    <w:rsid w:val="003379FD"/>
    <w:rsid w:val="003431CF"/>
    <w:rsid w:val="00354C9C"/>
    <w:rsid w:val="00366AB7"/>
    <w:rsid w:val="00370001"/>
    <w:rsid w:val="00397C6D"/>
    <w:rsid w:val="00397EDC"/>
    <w:rsid w:val="003A1CE1"/>
    <w:rsid w:val="003B03C8"/>
    <w:rsid w:val="003B285F"/>
    <w:rsid w:val="003C69A7"/>
    <w:rsid w:val="003C6AF5"/>
    <w:rsid w:val="003E3FA0"/>
    <w:rsid w:val="003E4BE9"/>
    <w:rsid w:val="003F51F4"/>
    <w:rsid w:val="003F6C5E"/>
    <w:rsid w:val="004041A3"/>
    <w:rsid w:val="004067F9"/>
    <w:rsid w:val="00406839"/>
    <w:rsid w:val="004360C3"/>
    <w:rsid w:val="00441D4B"/>
    <w:rsid w:val="004435FA"/>
    <w:rsid w:val="00444AFE"/>
    <w:rsid w:val="00445D7D"/>
    <w:rsid w:val="00450F53"/>
    <w:rsid w:val="00465769"/>
    <w:rsid w:val="00466D16"/>
    <w:rsid w:val="0047043B"/>
    <w:rsid w:val="004933CA"/>
    <w:rsid w:val="0049456C"/>
    <w:rsid w:val="004A58CE"/>
    <w:rsid w:val="004B4E5C"/>
    <w:rsid w:val="004B57EA"/>
    <w:rsid w:val="004C1BE0"/>
    <w:rsid w:val="004C2704"/>
    <w:rsid w:val="004D5C24"/>
    <w:rsid w:val="004E296A"/>
    <w:rsid w:val="004E5C34"/>
    <w:rsid w:val="004E66CC"/>
    <w:rsid w:val="004E6CB3"/>
    <w:rsid w:val="004F1F6C"/>
    <w:rsid w:val="00502CC2"/>
    <w:rsid w:val="00507C01"/>
    <w:rsid w:val="00511839"/>
    <w:rsid w:val="0051273F"/>
    <w:rsid w:val="00513924"/>
    <w:rsid w:val="005145F2"/>
    <w:rsid w:val="0052081B"/>
    <w:rsid w:val="00521087"/>
    <w:rsid w:val="00521D1F"/>
    <w:rsid w:val="0052366D"/>
    <w:rsid w:val="00532FE0"/>
    <w:rsid w:val="00540493"/>
    <w:rsid w:val="00546F3C"/>
    <w:rsid w:val="00550DFE"/>
    <w:rsid w:val="00552BCB"/>
    <w:rsid w:val="00560675"/>
    <w:rsid w:val="00566DD6"/>
    <w:rsid w:val="00570725"/>
    <w:rsid w:val="0057674C"/>
    <w:rsid w:val="00581D0F"/>
    <w:rsid w:val="0058569D"/>
    <w:rsid w:val="00596518"/>
    <w:rsid w:val="0059661D"/>
    <w:rsid w:val="005A5B97"/>
    <w:rsid w:val="005B637E"/>
    <w:rsid w:val="005C75F0"/>
    <w:rsid w:val="005D1CDA"/>
    <w:rsid w:val="005D2A3D"/>
    <w:rsid w:val="005E7165"/>
    <w:rsid w:val="005F0700"/>
    <w:rsid w:val="005F5166"/>
    <w:rsid w:val="00612A72"/>
    <w:rsid w:val="00625083"/>
    <w:rsid w:val="00630F68"/>
    <w:rsid w:val="00640F36"/>
    <w:rsid w:val="00660401"/>
    <w:rsid w:val="006615A6"/>
    <w:rsid w:val="00661A40"/>
    <w:rsid w:val="006811A8"/>
    <w:rsid w:val="0068268F"/>
    <w:rsid w:val="006926F0"/>
    <w:rsid w:val="006C6B3C"/>
    <w:rsid w:val="006D49B9"/>
    <w:rsid w:val="006E37F2"/>
    <w:rsid w:val="006E3DD8"/>
    <w:rsid w:val="006E6BFF"/>
    <w:rsid w:val="006F45C1"/>
    <w:rsid w:val="006F71A8"/>
    <w:rsid w:val="00701C94"/>
    <w:rsid w:val="00706327"/>
    <w:rsid w:val="007116C1"/>
    <w:rsid w:val="00713C6B"/>
    <w:rsid w:val="00714102"/>
    <w:rsid w:val="007207E6"/>
    <w:rsid w:val="00726BF3"/>
    <w:rsid w:val="00734410"/>
    <w:rsid w:val="00736AE6"/>
    <w:rsid w:val="007432BE"/>
    <w:rsid w:val="00761053"/>
    <w:rsid w:val="00765FB7"/>
    <w:rsid w:val="00773AF0"/>
    <w:rsid w:val="00781710"/>
    <w:rsid w:val="0078301F"/>
    <w:rsid w:val="007857E1"/>
    <w:rsid w:val="00795A53"/>
    <w:rsid w:val="00797810"/>
    <w:rsid w:val="007B0DBD"/>
    <w:rsid w:val="007B0DD2"/>
    <w:rsid w:val="007B5CAB"/>
    <w:rsid w:val="007C0F3C"/>
    <w:rsid w:val="007C5D4D"/>
    <w:rsid w:val="007D20B6"/>
    <w:rsid w:val="007D3DAA"/>
    <w:rsid w:val="007E71B7"/>
    <w:rsid w:val="007E7A0C"/>
    <w:rsid w:val="007F2525"/>
    <w:rsid w:val="007F4C1B"/>
    <w:rsid w:val="00802F39"/>
    <w:rsid w:val="00814743"/>
    <w:rsid w:val="00822D2E"/>
    <w:rsid w:val="0083404B"/>
    <w:rsid w:val="0084640C"/>
    <w:rsid w:val="00846485"/>
    <w:rsid w:val="00866DEB"/>
    <w:rsid w:val="0086753B"/>
    <w:rsid w:val="00873869"/>
    <w:rsid w:val="00880E66"/>
    <w:rsid w:val="008A2146"/>
    <w:rsid w:val="008A34EE"/>
    <w:rsid w:val="008B4452"/>
    <w:rsid w:val="008B78B4"/>
    <w:rsid w:val="008C2F06"/>
    <w:rsid w:val="008C3222"/>
    <w:rsid w:val="008C432B"/>
    <w:rsid w:val="008C6AC1"/>
    <w:rsid w:val="008D2F03"/>
    <w:rsid w:val="008D5A85"/>
    <w:rsid w:val="008D7F30"/>
    <w:rsid w:val="008E202F"/>
    <w:rsid w:val="00907EB8"/>
    <w:rsid w:val="00910999"/>
    <w:rsid w:val="00916AA3"/>
    <w:rsid w:val="009303C2"/>
    <w:rsid w:val="00932C05"/>
    <w:rsid w:val="00937841"/>
    <w:rsid w:val="009440D9"/>
    <w:rsid w:val="00945A3B"/>
    <w:rsid w:val="00952490"/>
    <w:rsid w:val="00957F01"/>
    <w:rsid w:val="009643DB"/>
    <w:rsid w:val="0096707C"/>
    <w:rsid w:val="0097222B"/>
    <w:rsid w:val="0097241D"/>
    <w:rsid w:val="009823D4"/>
    <w:rsid w:val="009905FF"/>
    <w:rsid w:val="00993627"/>
    <w:rsid w:val="009950D1"/>
    <w:rsid w:val="0099779F"/>
    <w:rsid w:val="009B1FD2"/>
    <w:rsid w:val="009B7558"/>
    <w:rsid w:val="009D023E"/>
    <w:rsid w:val="009D41E6"/>
    <w:rsid w:val="009D55BA"/>
    <w:rsid w:val="00A00670"/>
    <w:rsid w:val="00A11DDB"/>
    <w:rsid w:val="00A157B1"/>
    <w:rsid w:val="00A41E11"/>
    <w:rsid w:val="00A4726E"/>
    <w:rsid w:val="00A47E39"/>
    <w:rsid w:val="00A52A79"/>
    <w:rsid w:val="00A617D5"/>
    <w:rsid w:val="00A677B6"/>
    <w:rsid w:val="00A94C30"/>
    <w:rsid w:val="00AA6572"/>
    <w:rsid w:val="00AA7053"/>
    <w:rsid w:val="00AC3DB2"/>
    <w:rsid w:val="00AE56DB"/>
    <w:rsid w:val="00AF5879"/>
    <w:rsid w:val="00B02182"/>
    <w:rsid w:val="00B046A9"/>
    <w:rsid w:val="00B13EB2"/>
    <w:rsid w:val="00B165BD"/>
    <w:rsid w:val="00B20CDE"/>
    <w:rsid w:val="00B3664D"/>
    <w:rsid w:val="00B441EE"/>
    <w:rsid w:val="00B479C7"/>
    <w:rsid w:val="00B513A2"/>
    <w:rsid w:val="00B54CA1"/>
    <w:rsid w:val="00B5602B"/>
    <w:rsid w:val="00B6788B"/>
    <w:rsid w:val="00B80E32"/>
    <w:rsid w:val="00B8108C"/>
    <w:rsid w:val="00B956A5"/>
    <w:rsid w:val="00BA2C22"/>
    <w:rsid w:val="00BA7354"/>
    <w:rsid w:val="00BB4125"/>
    <w:rsid w:val="00BC1ECC"/>
    <w:rsid w:val="00BE0324"/>
    <w:rsid w:val="00BE2ED6"/>
    <w:rsid w:val="00BF2987"/>
    <w:rsid w:val="00BF30DD"/>
    <w:rsid w:val="00C1030D"/>
    <w:rsid w:val="00C202FC"/>
    <w:rsid w:val="00C21773"/>
    <w:rsid w:val="00C2598B"/>
    <w:rsid w:val="00C26F49"/>
    <w:rsid w:val="00C274C8"/>
    <w:rsid w:val="00C32F3F"/>
    <w:rsid w:val="00C412B7"/>
    <w:rsid w:val="00C41C55"/>
    <w:rsid w:val="00C41F17"/>
    <w:rsid w:val="00C4492D"/>
    <w:rsid w:val="00C53229"/>
    <w:rsid w:val="00C60965"/>
    <w:rsid w:val="00C64687"/>
    <w:rsid w:val="00C701CE"/>
    <w:rsid w:val="00C76EEF"/>
    <w:rsid w:val="00C801D8"/>
    <w:rsid w:val="00C81791"/>
    <w:rsid w:val="00C87FAC"/>
    <w:rsid w:val="00C91A98"/>
    <w:rsid w:val="00C959F6"/>
    <w:rsid w:val="00CA08D1"/>
    <w:rsid w:val="00CA7854"/>
    <w:rsid w:val="00CD3037"/>
    <w:rsid w:val="00CD5801"/>
    <w:rsid w:val="00D00B93"/>
    <w:rsid w:val="00D0125B"/>
    <w:rsid w:val="00D02632"/>
    <w:rsid w:val="00D03280"/>
    <w:rsid w:val="00D04FFD"/>
    <w:rsid w:val="00D10AC1"/>
    <w:rsid w:val="00D369E7"/>
    <w:rsid w:val="00D657C2"/>
    <w:rsid w:val="00D66E72"/>
    <w:rsid w:val="00D71F2C"/>
    <w:rsid w:val="00D73278"/>
    <w:rsid w:val="00D8168A"/>
    <w:rsid w:val="00D86B8A"/>
    <w:rsid w:val="00DB773F"/>
    <w:rsid w:val="00DC2D8F"/>
    <w:rsid w:val="00DD08BD"/>
    <w:rsid w:val="00DE67EC"/>
    <w:rsid w:val="00DF0549"/>
    <w:rsid w:val="00DF2B0A"/>
    <w:rsid w:val="00DF3DCF"/>
    <w:rsid w:val="00E05400"/>
    <w:rsid w:val="00E05823"/>
    <w:rsid w:val="00E21972"/>
    <w:rsid w:val="00E26EA3"/>
    <w:rsid w:val="00E30560"/>
    <w:rsid w:val="00E34A47"/>
    <w:rsid w:val="00E34F28"/>
    <w:rsid w:val="00E36357"/>
    <w:rsid w:val="00E57647"/>
    <w:rsid w:val="00E60FB7"/>
    <w:rsid w:val="00E7202F"/>
    <w:rsid w:val="00E72F46"/>
    <w:rsid w:val="00E75494"/>
    <w:rsid w:val="00E81506"/>
    <w:rsid w:val="00E95538"/>
    <w:rsid w:val="00E97475"/>
    <w:rsid w:val="00EB1ECE"/>
    <w:rsid w:val="00ED3733"/>
    <w:rsid w:val="00EE340E"/>
    <w:rsid w:val="00EE6B4D"/>
    <w:rsid w:val="00EE6B90"/>
    <w:rsid w:val="00F03E6E"/>
    <w:rsid w:val="00F10EA4"/>
    <w:rsid w:val="00F228B5"/>
    <w:rsid w:val="00F252C6"/>
    <w:rsid w:val="00F33FDE"/>
    <w:rsid w:val="00F35E5C"/>
    <w:rsid w:val="00F45015"/>
    <w:rsid w:val="00F46DEA"/>
    <w:rsid w:val="00F51579"/>
    <w:rsid w:val="00F57285"/>
    <w:rsid w:val="00F60EC5"/>
    <w:rsid w:val="00F63A9C"/>
    <w:rsid w:val="00F664C9"/>
    <w:rsid w:val="00F7740C"/>
    <w:rsid w:val="00F77661"/>
    <w:rsid w:val="00F81D87"/>
    <w:rsid w:val="00F854DD"/>
    <w:rsid w:val="00F95706"/>
    <w:rsid w:val="00FA23E6"/>
    <w:rsid w:val="00FB0991"/>
    <w:rsid w:val="00FB16AA"/>
    <w:rsid w:val="00FB62FE"/>
    <w:rsid w:val="00FC2C2B"/>
    <w:rsid w:val="00FD4456"/>
    <w:rsid w:val="00FE7694"/>
    <w:rsid w:val="00FF706D"/>
    <w:rsid w:val="00FF7A4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04F5"/>
  <w15:docId w15:val="{0A5DC206-A1EE-184E-9D02-0AE191AE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8A2146"/>
    <w:pPr>
      <w:spacing w:after="0" w:line="360" w:lineRule="auto"/>
      <w:ind w:left="709"/>
      <w:jc w:val="both"/>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qFormat/>
    <w:rsid w:val="0058569D"/>
    <w:pPr>
      <w:keepNext/>
      <w:keepLines/>
      <w:spacing w:before="240"/>
      <w:outlineLvl w:val="0"/>
    </w:pPr>
    <w:rPr>
      <w:rFonts w:asciiTheme="majorHAnsi" w:eastAsiaTheme="majorEastAsia" w:hAnsiTheme="majorHAnsi" w:cstheme="majorBidi"/>
      <w:b/>
      <w:color w:val="2E74B5" w:themeColor="accent1" w:themeShade="BF"/>
      <w:sz w:val="32"/>
      <w:szCs w:val="32"/>
    </w:rPr>
  </w:style>
  <w:style w:type="paragraph" w:styleId="Titolo2">
    <w:name w:val="heading 2"/>
    <w:basedOn w:val="Normale"/>
    <w:next w:val="Normale"/>
    <w:link w:val="Titolo2Carattere"/>
    <w:uiPriority w:val="9"/>
    <w:unhideWhenUsed/>
    <w:qFormat/>
    <w:rsid w:val="0058569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4">
    <w:name w:val="heading 4"/>
    <w:basedOn w:val="Normale"/>
    <w:next w:val="Normale"/>
    <w:link w:val="Titolo4Carattere"/>
    <w:uiPriority w:val="9"/>
    <w:semiHidden/>
    <w:unhideWhenUsed/>
    <w:qFormat/>
    <w:rsid w:val="008C6AC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4640C"/>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A4726E"/>
    <w:pPr>
      <w:tabs>
        <w:tab w:val="center" w:pos="4819"/>
        <w:tab w:val="right" w:pos="9638"/>
      </w:tabs>
    </w:pPr>
  </w:style>
  <w:style w:type="character" w:customStyle="1" w:styleId="IntestazioneCarattere">
    <w:name w:val="Intestazione Carattere"/>
    <w:basedOn w:val="Carpredefinitoparagrafo"/>
    <w:link w:val="Intestazione"/>
    <w:uiPriority w:val="99"/>
    <w:rsid w:val="00A4726E"/>
    <w:rPr>
      <w:rFonts w:ascii="Times New Roman" w:eastAsia="Times New Roman" w:hAnsi="Times New Roman" w:cs="Times New Roman"/>
      <w:sz w:val="24"/>
      <w:szCs w:val="20"/>
      <w:lang w:eastAsia="it-IT"/>
    </w:rPr>
  </w:style>
  <w:style w:type="paragraph" w:styleId="Pidipagina">
    <w:name w:val="footer"/>
    <w:basedOn w:val="Normale"/>
    <w:link w:val="PidipaginaCarattere"/>
    <w:unhideWhenUsed/>
    <w:rsid w:val="00A4726E"/>
    <w:pPr>
      <w:tabs>
        <w:tab w:val="center" w:pos="4819"/>
        <w:tab w:val="right" w:pos="9638"/>
      </w:tabs>
    </w:pPr>
  </w:style>
  <w:style w:type="character" w:customStyle="1" w:styleId="PidipaginaCarattere">
    <w:name w:val="Piè di pagina Carattere"/>
    <w:basedOn w:val="Carpredefinitoparagrafo"/>
    <w:link w:val="Pidipagina"/>
    <w:uiPriority w:val="99"/>
    <w:rsid w:val="00A4726E"/>
    <w:rPr>
      <w:rFonts w:ascii="Times New Roman" w:eastAsia="Times New Roman" w:hAnsi="Times New Roman" w:cs="Times New Roman"/>
      <w:sz w:val="24"/>
      <w:szCs w:val="20"/>
      <w:lang w:eastAsia="it-IT"/>
    </w:rPr>
  </w:style>
  <w:style w:type="character" w:styleId="Numeropagina">
    <w:name w:val="page number"/>
    <w:basedOn w:val="Carpredefinitoparagrafo"/>
    <w:rsid w:val="00A4726E"/>
  </w:style>
  <w:style w:type="paragraph" w:styleId="Nessunaspaziatura">
    <w:name w:val="No Spacing"/>
    <w:link w:val="NessunaspaziaturaCarattere"/>
    <w:uiPriority w:val="1"/>
    <w:qFormat/>
    <w:rsid w:val="00A4726E"/>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A4726E"/>
    <w:rPr>
      <w:rFonts w:eastAsiaTheme="minorEastAsia"/>
      <w:lang w:eastAsia="it-IT"/>
    </w:rPr>
  </w:style>
  <w:style w:type="character" w:styleId="Rimandocommento">
    <w:name w:val="annotation reference"/>
    <w:rsid w:val="00A4726E"/>
    <w:rPr>
      <w:sz w:val="16"/>
      <w:szCs w:val="16"/>
    </w:rPr>
  </w:style>
  <w:style w:type="paragraph" w:styleId="Testocommento">
    <w:name w:val="annotation text"/>
    <w:basedOn w:val="Normale"/>
    <w:link w:val="TestocommentoCarattere"/>
    <w:rsid w:val="00A4726E"/>
    <w:rPr>
      <w:sz w:val="20"/>
    </w:rPr>
  </w:style>
  <w:style w:type="character" w:customStyle="1" w:styleId="TestocommentoCarattere">
    <w:name w:val="Testo commento Carattere"/>
    <w:basedOn w:val="Carpredefinitoparagrafo"/>
    <w:link w:val="Testocommento"/>
    <w:rsid w:val="00A4726E"/>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A4726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726E"/>
    <w:rPr>
      <w:rFonts w:ascii="Segoe UI" w:eastAsia="Times New Roman" w:hAnsi="Segoe UI" w:cs="Segoe UI"/>
      <w:sz w:val="18"/>
      <w:szCs w:val="18"/>
      <w:lang w:eastAsia="it-IT"/>
    </w:rPr>
  </w:style>
  <w:style w:type="paragraph" w:styleId="Soggettocommento">
    <w:name w:val="annotation subject"/>
    <w:basedOn w:val="Testocommento"/>
    <w:next w:val="Testocommento"/>
    <w:link w:val="SoggettocommentoCarattere"/>
    <w:uiPriority w:val="99"/>
    <w:semiHidden/>
    <w:unhideWhenUsed/>
    <w:rsid w:val="00292A29"/>
    <w:rPr>
      <w:b/>
      <w:bCs/>
    </w:rPr>
  </w:style>
  <w:style w:type="character" w:customStyle="1" w:styleId="SoggettocommentoCarattere">
    <w:name w:val="Soggetto commento Carattere"/>
    <w:basedOn w:val="TestocommentoCarattere"/>
    <w:link w:val="Soggettocommento"/>
    <w:uiPriority w:val="99"/>
    <w:semiHidden/>
    <w:rsid w:val="00292A29"/>
    <w:rPr>
      <w:rFonts w:ascii="Times New Roman" w:eastAsia="Times New Roman" w:hAnsi="Times New Roman" w:cs="Times New Roman"/>
      <w:b/>
      <w:bCs/>
      <w:sz w:val="20"/>
      <w:szCs w:val="20"/>
      <w:lang w:eastAsia="it-IT"/>
    </w:rPr>
  </w:style>
  <w:style w:type="character" w:customStyle="1" w:styleId="Titolo1Carattere">
    <w:name w:val="Titolo 1 Carattere"/>
    <w:basedOn w:val="Carpredefinitoparagrafo"/>
    <w:link w:val="Titolo1"/>
    <w:rsid w:val="0058569D"/>
    <w:rPr>
      <w:rFonts w:asciiTheme="majorHAnsi" w:eastAsiaTheme="majorEastAsia" w:hAnsiTheme="majorHAnsi" w:cstheme="majorBidi"/>
      <w:b/>
      <w:color w:val="2E74B5" w:themeColor="accent1" w:themeShade="BF"/>
      <w:sz w:val="32"/>
      <w:szCs w:val="32"/>
      <w:lang w:eastAsia="it-IT"/>
    </w:rPr>
  </w:style>
  <w:style w:type="paragraph" w:styleId="Titolosommario">
    <w:name w:val="TOC Heading"/>
    <w:basedOn w:val="Titolo1"/>
    <w:next w:val="Normale"/>
    <w:uiPriority w:val="39"/>
    <w:unhideWhenUsed/>
    <w:qFormat/>
    <w:rsid w:val="00292A29"/>
    <w:pPr>
      <w:spacing w:line="259" w:lineRule="auto"/>
      <w:jc w:val="left"/>
      <w:outlineLvl w:val="9"/>
    </w:pPr>
  </w:style>
  <w:style w:type="character" w:customStyle="1" w:styleId="Titolo2Carattere">
    <w:name w:val="Titolo 2 Carattere"/>
    <w:basedOn w:val="Carpredefinitoparagrafo"/>
    <w:link w:val="Titolo2"/>
    <w:uiPriority w:val="9"/>
    <w:rsid w:val="0058569D"/>
    <w:rPr>
      <w:rFonts w:asciiTheme="majorHAnsi" w:eastAsiaTheme="majorEastAsia" w:hAnsiTheme="majorHAnsi" w:cstheme="majorBidi"/>
      <w:color w:val="2E74B5" w:themeColor="accent1" w:themeShade="BF"/>
      <w:sz w:val="26"/>
      <w:szCs w:val="26"/>
      <w:lang w:eastAsia="it-IT"/>
    </w:rPr>
  </w:style>
  <w:style w:type="paragraph" w:styleId="Paragrafoelenco">
    <w:name w:val="List Paragraph"/>
    <w:basedOn w:val="Normale"/>
    <w:uiPriority w:val="34"/>
    <w:qFormat/>
    <w:rsid w:val="00027FCC"/>
    <w:pPr>
      <w:ind w:left="720"/>
      <w:contextualSpacing/>
    </w:pPr>
  </w:style>
  <w:style w:type="paragraph" w:styleId="Titolo">
    <w:name w:val="Title"/>
    <w:basedOn w:val="Normale"/>
    <w:next w:val="Normale"/>
    <w:link w:val="TitoloCarattere"/>
    <w:uiPriority w:val="10"/>
    <w:qFormat/>
    <w:rsid w:val="00DD08BD"/>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08BD"/>
    <w:rPr>
      <w:rFonts w:asciiTheme="majorHAnsi" w:eastAsiaTheme="majorEastAsia" w:hAnsiTheme="majorHAnsi" w:cstheme="majorBidi"/>
      <w:spacing w:val="-10"/>
      <w:kern w:val="28"/>
      <w:sz w:val="56"/>
      <w:szCs w:val="56"/>
      <w:lang w:eastAsia="it-IT"/>
    </w:rPr>
  </w:style>
  <w:style w:type="paragraph" w:styleId="Sommario1">
    <w:name w:val="toc 1"/>
    <w:basedOn w:val="Normale"/>
    <w:next w:val="Normale"/>
    <w:autoRedefine/>
    <w:uiPriority w:val="39"/>
    <w:unhideWhenUsed/>
    <w:rsid w:val="00B8108C"/>
    <w:pPr>
      <w:tabs>
        <w:tab w:val="right" w:leader="dot" w:pos="9622"/>
      </w:tabs>
      <w:spacing w:after="100"/>
      <w:ind w:left="-142"/>
    </w:pPr>
  </w:style>
  <w:style w:type="paragraph" w:styleId="Sommario2">
    <w:name w:val="toc 2"/>
    <w:basedOn w:val="Normale"/>
    <w:next w:val="Normale"/>
    <w:autoRedefine/>
    <w:uiPriority w:val="39"/>
    <w:unhideWhenUsed/>
    <w:rsid w:val="00945A3B"/>
    <w:pPr>
      <w:tabs>
        <w:tab w:val="right" w:leader="dot" w:pos="9622"/>
      </w:tabs>
      <w:spacing w:after="40"/>
      <w:ind w:left="142"/>
    </w:pPr>
  </w:style>
  <w:style w:type="character" w:styleId="Collegamentoipertestuale">
    <w:name w:val="Hyperlink"/>
    <w:basedOn w:val="Carpredefinitoparagrafo"/>
    <w:uiPriority w:val="99"/>
    <w:unhideWhenUsed/>
    <w:rsid w:val="00DD08BD"/>
    <w:rPr>
      <w:color w:val="0563C1" w:themeColor="hyperlink"/>
      <w:u w:val="single"/>
    </w:rPr>
  </w:style>
  <w:style w:type="paragraph" w:styleId="Testonotaapidipagina">
    <w:name w:val="footnote text"/>
    <w:basedOn w:val="Normale"/>
    <w:link w:val="TestonotaapidipaginaCarattere"/>
    <w:uiPriority w:val="99"/>
    <w:unhideWhenUsed/>
    <w:rsid w:val="00C26F49"/>
    <w:rPr>
      <w:sz w:val="20"/>
    </w:rPr>
  </w:style>
  <w:style w:type="character" w:customStyle="1" w:styleId="TestonotaapidipaginaCarattere">
    <w:name w:val="Testo nota a piè di pagina Carattere"/>
    <w:basedOn w:val="Carpredefinitoparagrafo"/>
    <w:link w:val="Testonotaapidipagina"/>
    <w:uiPriority w:val="99"/>
    <w:rsid w:val="00C26F49"/>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C26F49"/>
    <w:rPr>
      <w:vertAlign w:val="superscript"/>
    </w:rPr>
  </w:style>
  <w:style w:type="paragraph" w:styleId="Corpotesto">
    <w:name w:val="Body Text"/>
    <w:basedOn w:val="Normale"/>
    <w:link w:val="CorpotestoCarattere"/>
    <w:uiPriority w:val="99"/>
    <w:rsid w:val="002E6F1D"/>
    <w:pPr>
      <w:spacing w:before="60" w:after="60"/>
    </w:pPr>
    <w:rPr>
      <w:rFonts w:ascii="Arial" w:hAnsi="Arial" w:cs="Arial"/>
      <w:i/>
      <w:iCs/>
      <w:sz w:val="22"/>
      <w:szCs w:val="22"/>
    </w:rPr>
  </w:style>
  <w:style w:type="character" w:customStyle="1" w:styleId="CorpotestoCarattere">
    <w:name w:val="Corpo testo Carattere"/>
    <w:basedOn w:val="Carpredefinitoparagrafo"/>
    <w:link w:val="Corpotesto"/>
    <w:uiPriority w:val="99"/>
    <w:rsid w:val="002E6F1D"/>
    <w:rPr>
      <w:rFonts w:ascii="Arial" w:eastAsia="Times New Roman" w:hAnsi="Arial" w:cs="Arial"/>
      <w:i/>
      <w:iCs/>
      <w:lang w:eastAsia="it-IT"/>
    </w:rPr>
  </w:style>
  <w:style w:type="paragraph" w:styleId="Puntoelenco2">
    <w:name w:val="List Bullet 2"/>
    <w:basedOn w:val="Normale"/>
    <w:uiPriority w:val="99"/>
    <w:unhideWhenUsed/>
    <w:rsid w:val="00EE6B4D"/>
    <w:pPr>
      <w:numPr>
        <w:numId w:val="9"/>
      </w:numPr>
      <w:spacing w:before="60" w:after="60"/>
      <w:contextualSpacing/>
    </w:pPr>
    <w:rPr>
      <w:rFonts w:ascii="Arial" w:hAnsi="Arial" w:cs="Arial"/>
      <w:sz w:val="22"/>
      <w:szCs w:val="22"/>
    </w:rPr>
  </w:style>
  <w:style w:type="paragraph" w:styleId="NormaleWeb">
    <w:name w:val="Normal (Web)"/>
    <w:basedOn w:val="Normale"/>
    <w:uiPriority w:val="99"/>
    <w:unhideWhenUsed/>
    <w:rsid w:val="00DF0549"/>
    <w:pPr>
      <w:spacing w:before="100" w:beforeAutospacing="1" w:after="100" w:afterAutospacing="1" w:line="240" w:lineRule="auto"/>
      <w:ind w:left="0"/>
      <w:jc w:val="left"/>
    </w:pPr>
    <w:rPr>
      <w:rFonts w:eastAsiaTheme="minorHAnsi"/>
      <w:szCs w:val="24"/>
    </w:rPr>
  </w:style>
  <w:style w:type="character" w:customStyle="1" w:styleId="apple-converted-space">
    <w:name w:val="apple-converted-space"/>
    <w:basedOn w:val="Carpredefinitoparagrafo"/>
    <w:rsid w:val="00DF0549"/>
  </w:style>
  <w:style w:type="character" w:customStyle="1" w:styleId="Titolo4Carattere">
    <w:name w:val="Titolo 4 Carattere"/>
    <w:basedOn w:val="Carpredefinitoparagrafo"/>
    <w:link w:val="Titolo4"/>
    <w:uiPriority w:val="9"/>
    <w:semiHidden/>
    <w:rsid w:val="008C6AC1"/>
    <w:rPr>
      <w:rFonts w:asciiTheme="majorHAnsi" w:eastAsiaTheme="majorEastAsia" w:hAnsiTheme="majorHAnsi" w:cstheme="majorBidi"/>
      <w:i/>
      <w:iCs/>
      <w:color w:val="2E74B5" w:themeColor="accent1" w:themeShade="BF"/>
      <w:sz w:val="24"/>
      <w:szCs w:val="20"/>
      <w:lang w:eastAsia="it-IT"/>
    </w:rPr>
  </w:style>
  <w:style w:type="paragraph" w:styleId="Revisione">
    <w:name w:val="Revision"/>
    <w:hidden/>
    <w:uiPriority w:val="99"/>
    <w:semiHidden/>
    <w:rsid w:val="007432BE"/>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8074">
      <w:bodyDiv w:val="1"/>
      <w:marLeft w:val="0"/>
      <w:marRight w:val="0"/>
      <w:marTop w:val="0"/>
      <w:marBottom w:val="0"/>
      <w:divBdr>
        <w:top w:val="none" w:sz="0" w:space="0" w:color="auto"/>
        <w:left w:val="none" w:sz="0" w:space="0" w:color="auto"/>
        <w:bottom w:val="none" w:sz="0" w:space="0" w:color="auto"/>
        <w:right w:val="none" w:sz="0" w:space="0" w:color="auto"/>
      </w:divBdr>
    </w:div>
    <w:div w:id="390540370">
      <w:bodyDiv w:val="1"/>
      <w:marLeft w:val="0"/>
      <w:marRight w:val="0"/>
      <w:marTop w:val="0"/>
      <w:marBottom w:val="0"/>
      <w:divBdr>
        <w:top w:val="none" w:sz="0" w:space="0" w:color="auto"/>
        <w:left w:val="none" w:sz="0" w:space="0" w:color="auto"/>
        <w:bottom w:val="none" w:sz="0" w:space="0" w:color="auto"/>
        <w:right w:val="none" w:sz="0" w:space="0" w:color="auto"/>
      </w:divBdr>
      <w:divsChild>
        <w:div w:id="810244593">
          <w:marLeft w:val="0"/>
          <w:marRight w:val="0"/>
          <w:marTop w:val="0"/>
          <w:marBottom w:val="0"/>
          <w:divBdr>
            <w:top w:val="none" w:sz="0" w:space="0" w:color="auto"/>
            <w:left w:val="none" w:sz="0" w:space="0" w:color="auto"/>
            <w:bottom w:val="none" w:sz="0" w:space="0" w:color="auto"/>
            <w:right w:val="none" w:sz="0" w:space="0" w:color="auto"/>
          </w:divBdr>
          <w:divsChild>
            <w:div w:id="435491869">
              <w:marLeft w:val="0"/>
              <w:marRight w:val="0"/>
              <w:marTop w:val="0"/>
              <w:marBottom w:val="0"/>
              <w:divBdr>
                <w:top w:val="none" w:sz="0" w:space="0" w:color="auto"/>
                <w:left w:val="none" w:sz="0" w:space="0" w:color="auto"/>
                <w:bottom w:val="none" w:sz="0" w:space="0" w:color="auto"/>
                <w:right w:val="none" w:sz="0" w:space="0" w:color="auto"/>
              </w:divBdr>
              <w:divsChild>
                <w:div w:id="6547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13980">
      <w:bodyDiv w:val="1"/>
      <w:marLeft w:val="0"/>
      <w:marRight w:val="0"/>
      <w:marTop w:val="0"/>
      <w:marBottom w:val="0"/>
      <w:divBdr>
        <w:top w:val="none" w:sz="0" w:space="0" w:color="auto"/>
        <w:left w:val="none" w:sz="0" w:space="0" w:color="auto"/>
        <w:bottom w:val="none" w:sz="0" w:space="0" w:color="auto"/>
        <w:right w:val="none" w:sz="0" w:space="0" w:color="auto"/>
      </w:divBdr>
      <w:divsChild>
        <w:div w:id="857352399">
          <w:marLeft w:val="0"/>
          <w:marRight w:val="0"/>
          <w:marTop w:val="0"/>
          <w:marBottom w:val="0"/>
          <w:divBdr>
            <w:top w:val="none" w:sz="0" w:space="0" w:color="auto"/>
            <w:left w:val="none" w:sz="0" w:space="0" w:color="auto"/>
            <w:bottom w:val="none" w:sz="0" w:space="0" w:color="auto"/>
            <w:right w:val="none" w:sz="0" w:space="0" w:color="auto"/>
          </w:divBdr>
          <w:divsChild>
            <w:div w:id="1572278428">
              <w:marLeft w:val="0"/>
              <w:marRight w:val="0"/>
              <w:marTop w:val="0"/>
              <w:marBottom w:val="0"/>
              <w:divBdr>
                <w:top w:val="none" w:sz="0" w:space="0" w:color="auto"/>
                <w:left w:val="none" w:sz="0" w:space="0" w:color="auto"/>
                <w:bottom w:val="none" w:sz="0" w:space="0" w:color="auto"/>
                <w:right w:val="none" w:sz="0" w:space="0" w:color="auto"/>
              </w:divBdr>
              <w:divsChild>
                <w:div w:id="16340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96432">
      <w:bodyDiv w:val="1"/>
      <w:marLeft w:val="0"/>
      <w:marRight w:val="0"/>
      <w:marTop w:val="0"/>
      <w:marBottom w:val="0"/>
      <w:divBdr>
        <w:top w:val="none" w:sz="0" w:space="0" w:color="auto"/>
        <w:left w:val="none" w:sz="0" w:space="0" w:color="auto"/>
        <w:bottom w:val="none" w:sz="0" w:space="0" w:color="auto"/>
        <w:right w:val="none" w:sz="0" w:space="0" w:color="auto"/>
      </w:divBdr>
      <w:divsChild>
        <w:div w:id="377820576">
          <w:marLeft w:val="0"/>
          <w:marRight w:val="0"/>
          <w:marTop w:val="0"/>
          <w:marBottom w:val="0"/>
          <w:divBdr>
            <w:top w:val="none" w:sz="0" w:space="0" w:color="auto"/>
            <w:left w:val="none" w:sz="0" w:space="0" w:color="auto"/>
            <w:bottom w:val="none" w:sz="0" w:space="0" w:color="auto"/>
            <w:right w:val="none" w:sz="0" w:space="0" w:color="auto"/>
          </w:divBdr>
          <w:divsChild>
            <w:div w:id="487207730">
              <w:marLeft w:val="0"/>
              <w:marRight w:val="0"/>
              <w:marTop w:val="0"/>
              <w:marBottom w:val="0"/>
              <w:divBdr>
                <w:top w:val="none" w:sz="0" w:space="0" w:color="auto"/>
                <w:left w:val="none" w:sz="0" w:space="0" w:color="auto"/>
                <w:bottom w:val="none" w:sz="0" w:space="0" w:color="auto"/>
                <w:right w:val="none" w:sz="0" w:space="0" w:color="auto"/>
              </w:divBdr>
              <w:divsChild>
                <w:div w:id="108792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09223">
      <w:bodyDiv w:val="1"/>
      <w:marLeft w:val="0"/>
      <w:marRight w:val="0"/>
      <w:marTop w:val="0"/>
      <w:marBottom w:val="0"/>
      <w:divBdr>
        <w:top w:val="none" w:sz="0" w:space="0" w:color="auto"/>
        <w:left w:val="none" w:sz="0" w:space="0" w:color="auto"/>
        <w:bottom w:val="none" w:sz="0" w:space="0" w:color="auto"/>
        <w:right w:val="none" w:sz="0" w:space="0" w:color="auto"/>
      </w:divBdr>
      <w:divsChild>
        <w:div w:id="1931695128">
          <w:marLeft w:val="0"/>
          <w:marRight w:val="0"/>
          <w:marTop w:val="0"/>
          <w:marBottom w:val="0"/>
          <w:divBdr>
            <w:top w:val="none" w:sz="0" w:space="0" w:color="auto"/>
            <w:left w:val="none" w:sz="0" w:space="0" w:color="auto"/>
            <w:bottom w:val="none" w:sz="0" w:space="0" w:color="auto"/>
            <w:right w:val="none" w:sz="0" w:space="0" w:color="auto"/>
          </w:divBdr>
          <w:divsChild>
            <w:div w:id="1005280302">
              <w:marLeft w:val="0"/>
              <w:marRight w:val="0"/>
              <w:marTop w:val="0"/>
              <w:marBottom w:val="0"/>
              <w:divBdr>
                <w:top w:val="none" w:sz="0" w:space="0" w:color="auto"/>
                <w:left w:val="none" w:sz="0" w:space="0" w:color="auto"/>
                <w:bottom w:val="none" w:sz="0" w:space="0" w:color="auto"/>
                <w:right w:val="none" w:sz="0" w:space="0" w:color="auto"/>
              </w:divBdr>
              <w:divsChild>
                <w:div w:id="17801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79991">
      <w:bodyDiv w:val="1"/>
      <w:marLeft w:val="0"/>
      <w:marRight w:val="0"/>
      <w:marTop w:val="0"/>
      <w:marBottom w:val="0"/>
      <w:divBdr>
        <w:top w:val="none" w:sz="0" w:space="0" w:color="auto"/>
        <w:left w:val="none" w:sz="0" w:space="0" w:color="auto"/>
        <w:bottom w:val="none" w:sz="0" w:space="0" w:color="auto"/>
        <w:right w:val="none" w:sz="0" w:space="0" w:color="auto"/>
      </w:divBdr>
      <w:divsChild>
        <w:div w:id="104543180">
          <w:marLeft w:val="0"/>
          <w:marRight w:val="0"/>
          <w:marTop w:val="0"/>
          <w:marBottom w:val="0"/>
          <w:divBdr>
            <w:top w:val="none" w:sz="0" w:space="0" w:color="auto"/>
            <w:left w:val="none" w:sz="0" w:space="0" w:color="auto"/>
            <w:bottom w:val="none" w:sz="0" w:space="0" w:color="auto"/>
            <w:right w:val="none" w:sz="0" w:space="0" w:color="auto"/>
          </w:divBdr>
          <w:divsChild>
            <w:div w:id="142282186">
              <w:marLeft w:val="0"/>
              <w:marRight w:val="0"/>
              <w:marTop w:val="0"/>
              <w:marBottom w:val="0"/>
              <w:divBdr>
                <w:top w:val="none" w:sz="0" w:space="0" w:color="auto"/>
                <w:left w:val="none" w:sz="0" w:space="0" w:color="auto"/>
                <w:bottom w:val="none" w:sz="0" w:space="0" w:color="auto"/>
                <w:right w:val="none" w:sz="0" w:space="0" w:color="auto"/>
              </w:divBdr>
              <w:divsChild>
                <w:div w:id="191786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46758">
      <w:bodyDiv w:val="1"/>
      <w:marLeft w:val="0"/>
      <w:marRight w:val="0"/>
      <w:marTop w:val="0"/>
      <w:marBottom w:val="0"/>
      <w:divBdr>
        <w:top w:val="none" w:sz="0" w:space="0" w:color="auto"/>
        <w:left w:val="none" w:sz="0" w:space="0" w:color="auto"/>
        <w:bottom w:val="none" w:sz="0" w:space="0" w:color="auto"/>
        <w:right w:val="none" w:sz="0" w:space="0" w:color="auto"/>
      </w:divBdr>
      <w:divsChild>
        <w:div w:id="1038044460">
          <w:marLeft w:val="0"/>
          <w:marRight w:val="0"/>
          <w:marTop w:val="0"/>
          <w:marBottom w:val="0"/>
          <w:divBdr>
            <w:top w:val="none" w:sz="0" w:space="0" w:color="auto"/>
            <w:left w:val="none" w:sz="0" w:space="0" w:color="auto"/>
            <w:bottom w:val="none" w:sz="0" w:space="0" w:color="auto"/>
            <w:right w:val="none" w:sz="0" w:space="0" w:color="auto"/>
          </w:divBdr>
          <w:divsChild>
            <w:div w:id="1819882411">
              <w:marLeft w:val="0"/>
              <w:marRight w:val="0"/>
              <w:marTop w:val="0"/>
              <w:marBottom w:val="0"/>
              <w:divBdr>
                <w:top w:val="none" w:sz="0" w:space="0" w:color="auto"/>
                <w:left w:val="none" w:sz="0" w:space="0" w:color="auto"/>
                <w:bottom w:val="none" w:sz="0" w:space="0" w:color="auto"/>
                <w:right w:val="none" w:sz="0" w:space="0" w:color="auto"/>
              </w:divBdr>
              <w:divsChild>
                <w:div w:id="11668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31910">
      <w:bodyDiv w:val="1"/>
      <w:marLeft w:val="0"/>
      <w:marRight w:val="0"/>
      <w:marTop w:val="0"/>
      <w:marBottom w:val="0"/>
      <w:divBdr>
        <w:top w:val="none" w:sz="0" w:space="0" w:color="auto"/>
        <w:left w:val="none" w:sz="0" w:space="0" w:color="auto"/>
        <w:bottom w:val="none" w:sz="0" w:space="0" w:color="auto"/>
        <w:right w:val="none" w:sz="0" w:space="0" w:color="auto"/>
      </w:divBdr>
      <w:divsChild>
        <w:div w:id="1130317090">
          <w:marLeft w:val="0"/>
          <w:marRight w:val="0"/>
          <w:marTop w:val="0"/>
          <w:marBottom w:val="0"/>
          <w:divBdr>
            <w:top w:val="none" w:sz="0" w:space="0" w:color="auto"/>
            <w:left w:val="none" w:sz="0" w:space="0" w:color="auto"/>
            <w:bottom w:val="none" w:sz="0" w:space="0" w:color="auto"/>
            <w:right w:val="none" w:sz="0" w:space="0" w:color="auto"/>
          </w:divBdr>
          <w:divsChild>
            <w:div w:id="492113803">
              <w:marLeft w:val="0"/>
              <w:marRight w:val="0"/>
              <w:marTop w:val="0"/>
              <w:marBottom w:val="0"/>
              <w:divBdr>
                <w:top w:val="none" w:sz="0" w:space="0" w:color="auto"/>
                <w:left w:val="none" w:sz="0" w:space="0" w:color="auto"/>
                <w:bottom w:val="none" w:sz="0" w:space="0" w:color="auto"/>
                <w:right w:val="none" w:sz="0" w:space="0" w:color="auto"/>
              </w:divBdr>
              <w:divsChild>
                <w:div w:id="57567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205827365">
      <w:bodyDiv w:val="1"/>
      <w:marLeft w:val="0"/>
      <w:marRight w:val="0"/>
      <w:marTop w:val="0"/>
      <w:marBottom w:val="0"/>
      <w:divBdr>
        <w:top w:val="none" w:sz="0" w:space="0" w:color="auto"/>
        <w:left w:val="none" w:sz="0" w:space="0" w:color="auto"/>
        <w:bottom w:val="none" w:sz="0" w:space="0" w:color="auto"/>
        <w:right w:val="none" w:sz="0" w:space="0" w:color="auto"/>
      </w:divBdr>
    </w:div>
    <w:div w:id="1227030900">
      <w:bodyDiv w:val="1"/>
      <w:marLeft w:val="0"/>
      <w:marRight w:val="0"/>
      <w:marTop w:val="0"/>
      <w:marBottom w:val="0"/>
      <w:divBdr>
        <w:top w:val="none" w:sz="0" w:space="0" w:color="auto"/>
        <w:left w:val="none" w:sz="0" w:space="0" w:color="auto"/>
        <w:bottom w:val="none" w:sz="0" w:space="0" w:color="auto"/>
        <w:right w:val="none" w:sz="0" w:space="0" w:color="auto"/>
      </w:divBdr>
      <w:divsChild>
        <w:div w:id="751388952">
          <w:marLeft w:val="0"/>
          <w:marRight w:val="0"/>
          <w:marTop w:val="0"/>
          <w:marBottom w:val="0"/>
          <w:divBdr>
            <w:top w:val="none" w:sz="0" w:space="0" w:color="auto"/>
            <w:left w:val="none" w:sz="0" w:space="0" w:color="auto"/>
            <w:bottom w:val="none" w:sz="0" w:space="0" w:color="auto"/>
            <w:right w:val="none" w:sz="0" w:space="0" w:color="auto"/>
          </w:divBdr>
          <w:divsChild>
            <w:div w:id="1869953099">
              <w:marLeft w:val="0"/>
              <w:marRight w:val="0"/>
              <w:marTop w:val="0"/>
              <w:marBottom w:val="0"/>
              <w:divBdr>
                <w:top w:val="none" w:sz="0" w:space="0" w:color="auto"/>
                <w:left w:val="none" w:sz="0" w:space="0" w:color="auto"/>
                <w:bottom w:val="none" w:sz="0" w:space="0" w:color="auto"/>
                <w:right w:val="none" w:sz="0" w:space="0" w:color="auto"/>
              </w:divBdr>
              <w:divsChild>
                <w:div w:id="103550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08625">
      <w:bodyDiv w:val="1"/>
      <w:marLeft w:val="0"/>
      <w:marRight w:val="0"/>
      <w:marTop w:val="0"/>
      <w:marBottom w:val="0"/>
      <w:divBdr>
        <w:top w:val="none" w:sz="0" w:space="0" w:color="auto"/>
        <w:left w:val="none" w:sz="0" w:space="0" w:color="auto"/>
        <w:bottom w:val="none" w:sz="0" w:space="0" w:color="auto"/>
        <w:right w:val="none" w:sz="0" w:space="0" w:color="auto"/>
      </w:divBdr>
      <w:divsChild>
        <w:div w:id="2010057380">
          <w:marLeft w:val="0"/>
          <w:marRight w:val="0"/>
          <w:marTop w:val="0"/>
          <w:marBottom w:val="0"/>
          <w:divBdr>
            <w:top w:val="none" w:sz="0" w:space="0" w:color="auto"/>
            <w:left w:val="none" w:sz="0" w:space="0" w:color="auto"/>
            <w:bottom w:val="none" w:sz="0" w:space="0" w:color="auto"/>
            <w:right w:val="none" w:sz="0" w:space="0" w:color="auto"/>
          </w:divBdr>
          <w:divsChild>
            <w:div w:id="41105175">
              <w:marLeft w:val="0"/>
              <w:marRight w:val="0"/>
              <w:marTop w:val="0"/>
              <w:marBottom w:val="0"/>
              <w:divBdr>
                <w:top w:val="none" w:sz="0" w:space="0" w:color="auto"/>
                <w:left w:val="none" w:sz="0" w:space="0" w:color="auto"/>
                <w:bottom w:val="none" w:sz="0" w:space="0" w:color="auto"/>
                <w:right w:val="none" w:sz="0" w:space="0" w:color="auto"/>
              </w:divBdr>
              <w:divsChild>
                <w:div w:id="411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490">
      <w:bodyDiv w:val="1"/>
      <w:marLeft w:val="0"/>
      <w:marRight w:val="0"/>
      <w:marTop w:val="0"/>
      <w:marBottom w:val="0"/>
      <w:divBdr>
        <w:top w:val="none" w:sz="0" w:space="0" w:color="auto"/>
        <w:left w:val="none" w:sz="0" w:space="0" w:color="auto"/>
        <w:bottom w:val="none" w:sz="0" w:space="0" w:color="auto"/>
        <w:right w:val="none" w:sz="0" w:space="0" w:color="auto"/>
      </w:divBdr>
      <w:divsChild>
        <w:div w:id="54355427">
          <w:marLeft w:val="0"/>
          <w:marRight w:val="0"/>
          <w:marTop w:val="0"/>
          <w:marBottom w:val="0"/>
          <w:divBdr>
            <w:top w:val="none" w:sz="0" w:space="0" w:color="auto"/>
            <w:left w:val="none" w:sz="0" w:space="0" w:color="auto"/>
            <w:bottom w:val="none" w:sz="0" w:space="0" w:color="auto"/>
            <w:right w:val="none" w:sz="0" w:space="0" w:color="auto"/>
          </w:divBdr>
          <w:divsChild>
            <w:div w:id="1178889874">
              <w:marLeft w:val="0"/>
              <w:marRight w:val="0"/>
              <w:marTop w:val="0"/>
              <w:marBottom w:val="0"/>
              <w:divBdr>
                <w:top w:val="none" w:sz="0" w:space="0" w:color="auto"/>
                <w:left w:val="none" w:sz="0" w:space="0" w:color="auto"/>
                <w:bottom w:val="none" w:sz="0" w:space="0" w:color="auto"/>
                <w:right w:val="none" w:sz="0" w:space="0" w:color="auto"/>
              </w:divBdr>
              <w:divsChild>
                <w:div w:id="171870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51011">
      <w:bodyDiv w:val="1"/>
      <w:marLeft w:val="0"/>
      <w:marRight w:val="0"/>
      <w:marTop w:val="0"/>
      <w:marBottom w:val="0"/>
      <w:divBdr>
        <w:top w:val="none" w:sz="0" w:space="0" w:color="auto"/>
        <w:left w:val="none" w:sz="0" w:space="0" w:color="auto"/>
        <w:bottom w:val="none" w:sz="0" w:space="0" w:color="auto"/>
        <w:right w:val="none" w:sz="0" w:space="0" w:color="auto"/>
      </w:divBdr>
      <w:divsChild>
        <w:div w:id="730734183">
          <w:marLeft w:val="0"/>
          <w:marRight w:val="0"/>
          <w:marTop w:val="0"/>
          <w:marBottom w:val="0"/>
          <w:divBdr>
            <w:top w:val="none" w:sz="0" w:space="0" w:color="auto"/>
            <w:left w:val="none" w:sz="0" w:space="0" w:color="auto"/>
            <w:bottom w:val="none" w:sz="0" w:space="0" w:color="auto"/>
            <w:right w:val="none" w:sz="0" w:space="0" w:color="auto"/>
          </w:divBdr>
          <w:divsChild>
            <w:div w:id="1827240422">
              <w:marLeft w:val="0"/>
              <w:marRight w:val="0"/>
              <w:marTop w:val="0"/>
              <w:marBottom w:val="0"/>
              <w:divBdr>
                <w:top w:val="none" w:sz="0" w:space="0" w:color="auto"/>
                <w:left w:val="none" w:sz="0" w:space="0" w:color="auto"/>
                <w:bottom w:val="none" w:sz="0" w:space="0" w:color="auto"/>
                <w:right w:val="none" w:sz="0" w:space="0" w:color="auto"/>
              </w:divBdr>
              <w:divsChild>
                <w:div w:id="18761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91939">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sChild>
        <w:div w:id="1507211901">
          <w:marLeft w:val="0"/>
          <w:marRight w:val="0"/>
          <w:marTop w:val="0"/>
          <w:marBottom w:val="0"/>
          <w:divBdr>
            <w:top w:val="none" w:sz="0" w:space="0" w:color="auto"/>
            <w:left w:val="none" w:sz="0" w:space="0" w:color="auto"/>
            <w:bottom w:val="none" w:sz="0" w:space="0" w:color="auto"/>
            <w:right w:val="none" w:sz="0" w:space="0" w:color="auto"/>
          </w:divBdr>
          <w:divsChild>
            <w:div w:id="1037390035">
              <w:marLeft w:val="0"/>
              <w:marRight w:val="0"/>
              <w:marTop w:val="0"/>
              <w:marBottom w:val="0"/>
              <w:divBdr>
                <w:top w:val="none" w:sz="0" w:space="0" w:color="auto"/>
                <w:left w:val="none" w:sz="0" w:space="0" w:color="auto"/>
                <w:bottom w:val="none" w:sz="0" w:space="0" w:color="auto"/>
                <w:right w:val="none" w:sz="0" w:space="0" w:color="auto"/>
              </w:divBdr>
              <w:divsChild>
                <w:div w:id="916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74172">
      <w:bodyDiv w:val="1"/>
      <w:marLeft w:val="0"/>
      <w:marRight w:val="0"/>
      <w:marTop w:val="0"/>
      <w:marBottom w:val="0"/>
      <w:divBdr>
        <w:top w:val="none" w:sz="0" w:space="0" w:color="auto"/>
        <w:left w:val="none" w:sz="0" w:space="0" w:color="auto"/>
        <w:bottom w:val="none" w:sz="0" w:space="0" w:color="auto"/>
        <w:right w:val="none" w:sz="0" w:space="0" w:color="auto"/>
      </w:divBdr>
      <w:divsChild>
        <w:div w:id="1587031099">
          <w:marLeft w:val="0"/>
          <w:marRight w:val="0"/>
          <w:marTop w:val="0"/>
          <w:marBottom w:val="0"/>
          <w:divBdr>
            <w:top w:val="none" w:sz="0" w:space="0" w:color="auto"/>
            <w:left w:val="none" w:sz="0" w:space="0" w:color="auto"/>
            <w:bottom w:val="none" w:sz="0" w:space="0" w:color="auto"/>
            <w:right w:val="none" w:sz="0" w:space="0" w:color="auto"/>
          </w:divBdr>
          <w:divsChild>
            <w:div w:id="64230731">
              <w:marLeft w:val="0"/>
              <w:marRight w:val="0"/>
              <w:marTop w:val="0"/>
              <w:marBottom w:val="0"/>
              <w:divBdr>
                <w:top w:val="none" w:sz="0" w:space="0" w:color="auto"/>
                <w:left w:val="none" w:sz="0" w:space="0" w:color="auto"/>
                <w:bottom w:val="none" w:sz="0" w:space="0" w:color="auto"/>
                <w:right w:val="none" w:sz="0" w:space="0" w:color="auto"/>
              </w:divBdr>
              <w:divsChild>
                <w:div w:id="10357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1253">
      <w:bodyDiv w:val="1"/>
      <w:marLeft w:val="0"/>
      <w:marRight w:val="0"/>
      <w:marTop w:val="0"/>
      <w:marBottom w:val="0"/>
      <w:divBdr>
        <w:top w:val="none" w:sz="0" w:space="0" w:color="auto"/>
        <w:left w:val="none" w:sz="0" w:space="0" w:color="auto"/>
        <w:bottom w:val="none" w:sz="0" w:space="0" w:color="auto"/>
        <w:right w:val="none" w:sz="0" w:space="0" w:color="auto"/>
      </w:divBdr>
      <w:divsChild>
        <w:div w:id="163783115">
          <w:marLeft w:val="0"/>
          <w:marRight w:val="0"/>
          <w:marTop w:val="0"/>
          <w:marBottom w:val="0"/>
          <w:divBdr>
            <w:top w:val="none" w:sz="0" w:space="0" w:color="auto"/>
            <w:left w:val="none" w:sz="0" w:space="0" w:color="auto"/>
            <w:bottom w:val="none" w:sz="0" w:space="0" w:color="auto"/>
            <w:right w:val="none" w:sz="0" w:space="0" w:color="auto"/>
          </w:divBdr>
          <w:divsChild>
            <w:div w:id="875776245">
              <w:marLeft w:val="0"/>
              <w:marRight w:val="0"/>
              <w:marTop w:val="0"/>
              <w:marBottom w:val="0"/>
              <w:divBdr>
                <w:top w:val="none" w:sz="0" w:space="0" w:color="auto"/>
                <w:left w:val="none" w:sz="0" w:space="0" w:color="auto"/>
                <w:bottom w:val="none" w:sz="0" w:space="0" w:color="auto"/>
                <w:right w:val="none" w:sz="0" w:space="0" w:color="auto"/>
              </w:divBdr>
              <w:divsChild>
                <w:div w:id="73840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152976">
      <w:bodyDiv w:val="1"/>
      <w:marLeft w:val="0"/>
      <w:marRight w:val="0"/>
      <w:marTop w:val="0"/>
      <w:marBottom w:val="0"/>
      <w:divBdr>
        <w:top w:val="none" w:sz="0" w:space="0" w:color="auto"/>
        <w:left w:val="none" w:sz="0" w:space="0" w:color="auto"/>
        <w:bottom w:val="none" w:sz="0" w:space="0" w:color="auto"/>
        <w:right w:val="none" w:sz="0" w:space="0" w:color="auto"/>
      </w:divBdr>
      <w:divsChild>
        <w:div w:id="1779834898">
          <w:marLeft w:val="0"/>
          <w:marRight w:val="0"/>
          <w:marTop w:val="0"/>
          <w:marBottom w:val="0"/>
          <w:divBdr>
            <w:top w:val="none" w:sz="0" w:space="0" w:color="auto"/>
            <w:left w:val="none" w:sz="0" w:space="0" w:color="auto"/>
            <w:bottom w:val="none" w:sz="0" w:space="0" w:color="auto"/>
            <w:right w:val="none" w:sz="0" w:space="0" w:color="auto"/>
          </w:divBdr>
          <w:divsChild>
            <w:div w:id="1010371641">
              <w:marLeft w:val="0"/>
              <w:marRight w:val="0"/>
              <w:marTop w:val="0"/>
              <w:marBottom w:val="0"/>
              <w:divBdr>
                <w:top w:val="none" w:sz="0" w:space="0" w:color="auto"/>
                <w:left w:val="none" w:sz="0" w:space="0" w:color="auto"/>
                <w:bottom w:val="none" w:sz="0" w:space="0" w:color="auto"/>
                <w:right w:val="none" w:sz="0" w:space="0" w:color="auto"/>
              </w:divBdr>
              <w:divsChild>
                <w:div w:id="140706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12242">
      <w:bodyDiv w:val="1"/>
      <w:marLeft w:val="0"/>
      <w:marRight w:val="0"/>
      <w:marTop w:val="0"/>
      <w:marBottom w:val="0"/>
      <w:divBdr>
        <w:top w:val="none" w:sz="0" w:space="0" w:color="auto"/>
        <w:left w:val="none" w:sz="0" w:space="0" w:color="auto"/>
        <w:bottom w:val="none" w:sz="0" w:space="0" w:color="auto"/>
        <w:right w:val="none" w:sz="0" w:space="0" w:color="auto"/>
      </w:divBdr>
      <w:divsChild>
        <w:div w:id="72897195">
          <w:marLeft w:val="0"/>
          <w:marRight w:val="0"/>
          <w:marTop w:val="0"/>
          <w:marBottom w:val="0"/>
          <w:divBdr>
            <w:top w:val="none" w:sz="0" w:space="0" w:color="auto"/>
            <w:left w:val="none" w:sz="0" w:space="0" w:color="auto"/>
            <w:bottom w:val="none" w:sz="0" w:space="0" w:color="auto"/>
            <w:right w:val="none" w:sz="0" w:space="0" w:color="auto"/>
          </w:divBdr>
          <w:divsChild>
            <w:div w:id="134490302">
              <w:marLeft w:val="0"/>
              <w:marRight w:val="0"/>
              <w:marTop w:val="0"/>
              <w:marBottom w:val="0"/>
              <w:divBdr>
                <w:top w:val="none" w:sz="0" w:space="0" w:color="auto"/>
                <w:left w:val="none" w:sz="0" w:space="0" w:color="auto"/>
                <w:bottom w:val="none" w:sz="0" w:space="0" w:color="auto"/>
                <w:right w:val="none" w:sz="0" w:space="0" w:color="auto"/>
              </w:divBdr>
              <w:divsChild>
                <w:div w:id="14105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89881">
      <w:bodyDiv w:val="1"/>
      <w:marLeft w:val="0"/>
      <w:marRight w:val="0"/>
      <w:marTop w:val="0"/>
      <w:marBottom w:val="0"/>
      <w:divBdr>
        <w:top w:val="none" w:sz="0" w:space="0" w:color="auto"/>
        <w:left w:val="none" w:sz="0" w:space="0" w:color="auto"/>
        <w:bottom w:val="none" w:sz="0" w:space="0" w:color="auto"/>
        <w:right w:val="none" w:sz="0" w:space="0" w:color="auto"/>
      </w:divBdr>
      <w:divsChild>
        <w:div w:id="607738519">
          <w:marLeft w:val="0"/>
          <w:marRight w:val="0"/>
          <w:marTop w:val="0"/>
          <w:marBottom w:val="0"/>
          <w:divBdr>
            <w:top w:val="none" w:sz="0" w:space="0" w:color="auto"/>
            <w:left w:val="none" w:sz="0" w:space="0" w:color="auto"/>
            <w:bottom w:val="none" w:sz="0" w:space="0" w:color="auto"/>
            <w:right w:val="none" w:sz="0" w:space="0" w:color="auto"/>
          </w:divBdr>
          <w:divsChild>
            <w:div w:id="340157942">
              <w:marLeft w:val="0"/>
              <w:marRight w:val="0"/>
              <w:marTop w:val="0"/>
              <w:marBottom w:val="0"/>
              <w:divBdr>
                <w:top w:val="none" w:sz="0" w:space="0" w:color="auto"/>
                <w:left w:val="none" w:sz="0" w:space="0" w:color="auto"/>
                <w:bottom w:val="none" w:sz="0" w:space="0" w:color="auto"/>
                <w:right w:val="none" w:sz="0" w:space="0" w:color="auto"/>
              </w:divBdr>
              <w:divsChild>
                <w:div w:id="15875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68039">
      <w:bodyDiv w:val="1"/>
      <w:marLeft w:val="0"/>
      <w:marRight w:val="0"/>
      <w:marTop w:val="0"/>
      <w:marBottom w:val="0"/>
      <w:divBdr>
        <w:top w:val="none" w:sz="0" w:space="0" w:color="auto"/>
        <w:left w:val="none" w:sz="0" w:space="0" w:color="auto"/>
        <w:bottom w:val="none" w:sz="0" w:space="0" w:color="auto"/>
        <w:right w:val="none" w:sz="0" w:space="0" w:color="auto"/>
      </w:divBdr>
      <w:divsChild>
        <w:div w:id="1556431539">
          <w:marLeft w:val="0"/>
          <w:marRight w:val="0"/>
          <w:marTop w:val="0"/>
          <w:marBottom w:val="0"/>
          <w:divBdr>
            <w:top w:val="none" w:sz="0" w:space="0" w:color="auto"/>
            <w:left w:val="none" w:sz="0" w:space="0" w:color="auto"/>
            <w:bottom w:val="none" w:sz="0" w:space="0" w:color="auto"/>
            <w:right w:val="none" w:sz="0" w:space="0" w:color="auto"/>
          </w:divBdr>
          <w:divsChild>
            <w:div w:id="1504660574">
              <w:marLeft w:val="0"/>
              <w:marRight w:val="0"/>
              <w:marTop w:val="0"/>
              <w:marBottom w:val="0"/>
              <w:divBdr>
                <w:top w:val="none" w:sz="0" w:space="0" w:color="auto"/>
                <w:left w:val="none" w:sz="0" w:space="0" w:color="auto"/>
                <w:bottom w:val="none" w:sz="0" w:space="0" w:color="auto"/>
                <w:right w:val="none" w:sz="0" w:space="0" w:color="auto"/>
              </w:divBdr>
              <w:divsChild>
                <w:div w:id="18495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5177C-901A-CC4B-BE63-56622402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3106</Words>
  <Characters>17706</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Castori</dc:creator>
  <cp:keywords/>
  <dc:description/>
  <cp:lastModifiedBy>Silvia Tramontin</cp:lastModifiedBy>
  <cp:revision>6</cp:revision>
  <cp:lastPrinted>2021-12-06T11:25:00Z</cp:lastPrinted>
  <dcterms:created xsi:type="dcterms:W3CDTF">2021-12-21T19:17:00Z</dcterms:created>
  <dcterms:modified xsi:type="dcterms:W3CDTF">2021-12-23T16:32:00Z</dcterms:modified>
</cp:coreProperties>
</file>