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49E5" w14:textId="77777777" w:rsidR="00B96DA8" w:rsidRPr="005B2AAB" w:rsidRDefault="00B96DA8" w:rsidP="0061733A">
      <w:pPr>
        <w:pStyle w:val="Corpotesto"/>
        <w:spacing w:line="276" w:lineRule="auto"/>
        <w:ind w:left="779" w:right="404"/>
        <w:jc w:val="both"/>
      </w:pPr>
    </w:p>
    <w:p w14:paraId="7434C9A8" w14:textId="4D6DC175" w:rsidR="00B96DA8" w:rsidRPr="005B2AAB" w:rsidRDefault="00E753B2" w:rsidP="0061733A">
      <w:pPr>
        <w:pStyle w:val="Corpotesto"/>
        <w:spacing w:line="276" w:lineRule="auto"/>
        <w:ind w:left="0" w:right="404"/>
        <w:jc w:val="both"/>
      </w:pPr>
      <w:r w:rsidRPr="005B2AAB">
        <w:rPr>
          <w:noProof/>
        </w:rPr>
        <w:drawing>
          <wp:inline distT="0" distB="0" distL="0" distR="0" wp14:anchorId="06A37CB9" wp14:editId="48F4892B">
            <wp:extent cx="5788486" cy="3054350"/>
            <wp:effectExtent l="0" t="0" r="317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161" cy="305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1F5A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</w:pPr>
    </w:p>
    <w:p w14:paraId="4CA49A22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</w:pPr>
    </w:p>
    <w:p w14:paraId="61B9ED68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</w:pPr>
    </w:p>
    <w:p w14:paraId="34D58D91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</w:pPr>
    </w:p>
    <w:p w14:paraId="7FA4C4E5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</w:pPr>
    </w:p>
    <w:p w14:paraId="6F22817F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</w:pPr>
    </w:p>
    <w:p w14:paraId="19CECC2A" w14:textId="77777777" w:rsidR="00B96DA8" w:rsidRPr="005B2AAB" w:rsidRDefault="00F72EFF" w:rsidP="0061733A">
      <w:pPr>
        <w:spacing w:before="239" w:line="276" w:lineRule="auto"/>
        <w:ind w:left="2448" w:right="404"/>
        <w:jc w:val="both"/>
        <w:rPr>
          <w:b/>
          <w:sz w:val="20"/>
          <w:szCs w:val="20"/>
        </w:rPr>
      </w:pPr>
      <w:r w:rsidRPr="005B2AAB">
        <w:rPr>
          <w:b/>
          <w:sz w:val="20"/>
          <w:szCs w:val="20"/>
        </w:rPr>
        <w:t>REGOLAMENTO TECNICO</w:t>
      </w:r>
    </w:p>
    <w:p w14:paraId="2D7B37CF" w14:textId="4B902E78" w:rsidR="00B96DA8" w:rsidRPr="005B2AAB" w:rsidRDefault="00C30F2E" w:rsidP="0061733A">
      <w:pPr>
        <w:spacing w:line="276" w:lineRule="auto"/>
        <w:ind w:left="926" w:right="404"/>
        <w:jc w:val="both"/>
        <w:rPr>
          <w:b/>
          <w:sz w:val="20"/>
          <w:szCs w:val="20"/>
        </w:rPr>
      </w:pPr>
      <w:r w:rsidRPr="005B2AAB">
        <w:rPr>
          <w:b/>
          <w:sz w:val="20"/>
          <w:szCs w:val="20"/>
        </w:rPr>
        <w:t>PER LA CERTIFICAZIONE</w:t>
      </w:r>
      <w:r w:rsidR="00760D3B" w:rsidRPr="005B2AAB">
        <w:rPr>
          <w:b/>
          <w:sz w:val="20"/>
          <w:szCs w:val="20"/>
        </w:rPr>
        <w:t xml:space="preserve"> DEL</w:t>
      </w:r>
      <w:r w:rsidR="008D107C" w:rsidRPr="005B2AAB">
        <w:rPr>
          <w:b/>
          <w:sz w:val="20"/>
          <w:szCs w:val="20"/>
        </w:rPr>
        <w:t xml:space="preserve"> MEDICO VETERINARIO </w:t>
      </w:r>
      <w:r w:rsidR="002065A9" w:rsidRPr="005B2AAB">
        <w:rPr>
          <w:b/>
          <w:sz w:val="20"/>
          <w:szCs w:val="20"/>
        </w:rPr>
        <w:t xml:space="preserve">ESPERTO </w:t>
      </w:r>
      <w:r w:rsidR="00760D3B" w:rsidRPr="005B2AAB">
        <w:rPr>
          <w:b/>
          <w:sz w:val="20"/>
          <w:szCs w:val="20"/>
        </w:rPr>
        <w:t>IN</w:t>
      </w:r>
      <w:r w:rsidRPr="005B2AAB">
        <w:rPr>
          <w:b/>
          <w:sz w:val="20"/>
          <w:szCs w:val="20"/>
        </w:rPr>
        <w:t xml:space="preserve"> </w:t>
      </w:r>
    </w:p>
    <w:p w14:paraId="6B18BDCA" w14:textId="77777777" w:rsidR="00B96DA8" w:rsidRPr="005B2AAB" w:rsidRDefault="005F63EE" w:rsidP="0061733A">
      <w:pPr>
        <w:pStyle w:val="Corpotesto"/>
        <w:spacing w:before="4" w:line="276" w:lineRule="auto"/>
        <w:ind w:left="0" w:right="404"/>
        <w:jc w:val="both"/>
        <w:rPr>
          <w:b/>
        </w:rPr>
      </w:pPr>
      <w:r w:rsidRPr="005B2AAB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7A6AE86" wp14:editId="1AA41F25">
                <wp:simplePos x="0" y="0"/>
                <wp:positionH relativeFrom="page">
                  <wp:posOffset>1702435</wp:posOffset>
                </wp:positionH>
                <wp:positionV relativeFrom="paragraph">
                  <wp:posOffset>190500</wp:posOffset>
                </wp:positionV>
                <wp:extent cx="3983355" cy="459105"/>
                <wp:effectExtent l="0" t="0" r="29845" b="2349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3355" cy="459105"/>
                          <a:chOff x="1488" y="305"/>
                          <a:chExt cx="9751" cy="782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0" y="305"/>
                            <a:ext cx="872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509"/>
                            <a:ext cx="9751" cy="5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BFD81" w14:textId="5D47951A" w:rsidR="0094170F" w:rsidRDefault="0094170F" w:rsidP="007C2CED">
                              <w:pPr>
                                <w:spacing w:before="66"/>
                                <w:ind w:left="14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DERMATOLOGIA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6AE86" id="Group 2" o:spid="_x0000_s1026" style="position:absolute;left:0;text-align:left;margin-left:134.05pt;margin-top:15pt;width:313.65pt;height:36.15pt;z-index:-251657216;mso-wrap-distance-left:0;mso-wrap-distance-right:0;mso-position-horizontal-relative:page" coordorigin="1488,305" coordsize="9751,7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90;top:305;width:8724;height: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88;top:509;width:9751;height: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" fillcolor="#d8d8d8 [2732]" strokecolor="red" strokeweight="1.5pt">
                  <v:textbox inset="0,0,0,0">
                    <w:txbxContent>
                      <w:p w14:paraId="6DABFD81" w14:textId="5D47951A" w:rsidR="0094170F" w:rsidRDefault="0094170F" w:rsidP="007C2CED">
                        <w:pPr>
                          <w:spacing w:before="66"/>
                          <w:ind w:left="14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DERMATOLOGIA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35D410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3F153005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2AE0113A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710196A3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64FCF0BC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56AC5082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2B9980DE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3AF17EDE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5D9CE9A8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67BCB828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4DF1C679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4F57F808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7CD33035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4CED5145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4753B32F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710DFA39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404548FB" w14:textId="77777777" w:rsidR="00760D3B" w:rsidRPr="005B2AAB" w:rsidRDefault="00760D3B" w:rsidP="0061733A">
      <w:pPr>
        <w:tabs>
          <w:tab w:val="center" w:pos="4935"/>
        </w:tabs>
        <w:ind w:right="404"/>
        <w:jc w:val="both"/>
        <w:rPr>
          <w:i/>
          <w:sz w:val="20"/>
          <w:szCs w:val="20"/>
        </w:rPr>
      </w:pPr>
    </w:p>
    <w:p w14:paraId="3D0D8ACB" w14:textId="0600302D" w:rsidR="00760D3B" w:rsidRPr="005B2AAB" w:rsidRDefault="00760D3B" w:rsidP="0061733A">
      <w:pPr>
        <w:tabs>
          <w:tab w:val="center" w:pos="4935"/>
        </w:tabs>
        <w:ind w:right="404"/>
        <w:jc w:val="both"/>
        <w:rPr>
          <w:sz w:val="20"/>
          <w:szCs w:val="20"/>
        </w:rPr>
      </w:pPr>
      <w:r w:rsidRPr="005B2AAB">
        <w:rPr>
          <w:i/>
          <w:sz w:val="20"/>
          <w:szCs w:val="20"/>
        </w:rPr>
        <w:t xml:space="preserve">Il documento è stato approvato dal Consiglio Direttivo </w:t>
      </w:r>
      <w:r w:rsidRPr="005B2AAB">
        <w:rPr>
          <w:i/>
          <w:strike/>
          <w:sz w:val="20"/>
          <w:szCs w:val="20"/>
          <w:highlight w:val="yellow"/>
        </w:rPr>
        <w:t xml:space="preserve">nella seduta </w:t>
      </w:r>
      <w:r w:rsidR="00F25462">
        <w:rPr>
          <w:i/>
          <w:strike/>
          <w:sz w:val="20"/>
          <w:szCs w:val="20"/>
          <w:highlight w:val="yellow"/>
        </w:rPr>
        <w:t>XXXXXXX</w:t>
      </w:r>
      <w:r w:rsidRPr="005B2AAB">
        <w:rPr>
          <w:i/>
          <w:sz w:val="20"/>
          <w:szCs w:val="20"/>
        </w:rPr>
        <w:t>. L’originale firmato è conservato nell’archivio del Direttore della Certificazione.</w:t>
      </w:r>
    </w:p>
    <w:p w14:paraId="4B925DC5" w14:textId="77777777" w:rsidR="00B96DA8" w:rsidRPr="005B2AAB" w:rsidRDefault="00B96DA8" w:rsidP="0061733A">
      <w:pPr>
        <w:spacing w:line="276" w:lineRule="auto"/>
        <w:ind w:right="404"/>
        <w:jc w:val="both"/>
        <w:rPr>
          <w:sz w:val="20"/>
          <w:szCs w:val="20"/>
        </w:rPr>
        <w:sectPr w:rsidR="00B96DA8" w:rsidRPr="005B2AAB" w:rsidSect="00405DB0">
          <w:footerReference w:type="default" r:id="rId11"/>
          <w:type w:val="continuous"/>
          <w:pgSz w:w="11910" w:h="16840"/>
          <w:pgMar w:top="420" w:right="460" w:bottom="920" w:left="1580" w:header="720" w:footer="734" w:gutter="0"/>
          <w:pgNumType w:start="1"/>
          <w:cols w:space="720"/>
          <w:titlePg/>
          <w:docGrid w:linePitch="299"/>
        </w:sectPr>
      </w:pPr>
    </w:p>
    <w:p w14:paraId="4924281B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  <w:rPr>
          <w:b/>
        </w:rPr>
      </w:pPr>
    </w:p>
    <w:p w14:paraId="0B236FF9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  <w:rPr>
          <w:b/>
        </w:rPr>
      </w:pPr>
    </w:p>
    <w:p w14:paraId="698B66F7" w14:textId="77777777" w:rsidR="00B96DA8" w:rsidRPr="005B2AAB" w:rsidRDefault="00B96DA8" w:rsidP="0061733A">
      <w:pPr>
        <w:pStyle w:val="Corpotesto"/>
        <w:spacing w:line="276" w:lineRule="auto"/>
        <w:ind w:left="0" w:right="404"/>
        <w:jc w:val="both"/>
        <w:rPr>
          <w:b/>
        </w:rPr>
      </w:pPr>
    </w:p>
    <w:p w14:paraId="23FA04D3" w14:textId="77777777" w:rsidR="00B96DA8" w:rsidRPr="005B2AAB" w:rsidRDefault="00B96DA8" w:rsidP="0061733A">
      <w:pPr>
        <w:pStyle w:val="Corpotesto"/>
        <w:spacing w:before="7" w:line="276" w:lineRule="auto"/>
        <w:ind w:left="0" w:right="404"/>
        <w:jc w:val="both"/>
        <w:rPr>
          <w:b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0"/>
          <w:szCs w:val="20"/>
          <w:lang w:bidi="it-IT"/>
        </w:rPr>
        <w:id w:val="-21060302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2E479C9" w14:textId="77777777" w:rsidR="00CD227C" w:rsidRPr="005B2AAB" w:rsidRDefault="00CD227C" w:rsidP="0061733A">
          <w:pPr>
            <w:pStyle w:val="Titolosommario"/>
            <w:ind w:right="404"/>
            <w:jc w:val="both"/>
            <w:rPr>
              <w:rFonts w:ascii="Arial" w:hAnsi="Arial" w:cs="Arial"/>
              <w:sz w:val="20"/>
              <w:szCs w:val="20"/>
            </w:rPr>
          </w:pPr>
          <w:r w:rsidRPr="005B2AAB">
            <w:rPr>
              <w:rFonts w:ascii="Arial" w:hAnsi="Arial" w:cs="Arial"/>
              <w:sz w:val="20"/>
              <w:szCs w:val="20"/>
            </w:rPr>
            <w:t>Sommario</w:t>
          </w:r>
        </w:p>
        <w:bookmarkStart w:id="0" w:name="_GoBack"/>
        <w:bookmarkEnd w:id="0"/>
        <w:p w14:paraId="0D32B167" w14:textId="05A95285" w:rsidR="009F2FED" w:rsidRDefault="008F24D8">
          <w:pPr>
            <w:pStyle w:val="Sommario1"/>
            <w:tabs>
              <w:tab w:val="left" w:pos="440"/>
              <w:tab w:val="right" w:leader="dot" w:pos="932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bidi="ar-SA"/>
            </w:rPr>
          </w:pPr>
          <w:r w:rsidRPr="005B2AAB">
            <w:rPr>
              <w:rFonts w:ascii="Arial" w:hAnsi="Arial"/>
              <w:b w:val="0"/>
              <w:bCs w:val="0"/>
              <w:sz w:val="20"/>
              <w:szCs w:val="20"/>
            </w:rPr>
            <w:fldChar w:fldCharType="begin"/>
          </w:r>
          <w:r w:rsidR="00CD227C" w:rsidRPr="005B2AAB">
            <w:rPr>
              <w:rFonts w:ascii="Arial" w:hAnsi="Arial"/>
              <w:sz w:val="20"/>
              <w:szCs w:val="20"/>
            </w:rPr>
            <w:instrText>TOC \o "1-3" \h \z \u</w:instrText>
          </w:r>
          <w:r w:rsidRPr="005B2AAB">
            <w:rPr>
              <w:rFonts w:ascii="Arial" w:hAnsi="Arial"/>
              <w:b w:val="0"/>
              <w:bCs w:val="0"/>
              <w:sz w:val="20"/>
              <w:szCs w:val="20"/>
            </w:rPr>
            <w:fldChar w:fldCharType="separate"/>
          </w:r>
          <w:hyperlink w:anchor="_Toc91173007" w:history="1">
            <w:r w:rsidR="009F2FED" w:rsidRPr="00E55A9A">
              <w:rPr>
                <w:rStyle w:val="Collegamentoipertestuale"/>
                <w:noProof/>
                <w:w w:val="99"/>
              </w:rPr>
              <w:t>1.</w:t>
            </w:r>
            <w:r w:rsidR="009F2FED">
              <w:rPr>
                <w:rFonts w:eastAsiaTheme="minorEastAsia" w:cstheme="minorBidi"/>
                <w:b w:val="0"/>
                <w:bCs w:val="0"/>
                <w:caps w:val="0"/>
                <w:noProof/>
                <w:sz w:val="24"/>
                <w:szCs w:val="24"/>
                <w:lang w:bidi="ar-SA"/>
              </w:rPr>
              <w:tab/>
            </w:r>
            <w:r w:rsidR="009F2FED" w:rsidRPr="00E55A9A">
              <w:rPr>
                <w:rStyle w:val="Collegamentoipertestuale"/>
                <w:noProof/>
              </w:rPr>
              <w:t>SCOPO E CAMPO DI</w:t>
            </w:r>
            <w:r w:rsidR="009F2FED" w:rsidRPr="00E55A9A">
              <w:rPr>
                <w:rStyle w:val="Collegamentoipertestuale"/>
                <w:noProof/>
                <w:spacing w:val="-3"/>
              </w:rPr>
              <w:t xml:space="preserve"> </w:t>
            </w:r>
            <w:r w:rsidR="009F2FED" w:rsidRPr="00E55A9A">
              <w:rPr>
                <w:rStyle w:val="Collegamentoipertestuale"/>
                <w:noProof/>
              </w:rPr>
              <w:t>APPLICAZIONE</w:t>
            </w:r>
            <w:r w:rsidR="009F2FED">
              <w:rPr>
                <w:noProof/>
                <w:webHidden/>
              </w:rPr>
              <w:tab/>
            </w:r>
            <w:r w:rsidR="009F2FED">
              <w:rPr>
                <w:noProof/>
                <w:webHidden/>
              </w:rPr>
              <w:fldChar w:fldCharType="begin"/>
            </w:r>
            <w:r w:rsidR="009F2FED">
              <w:rPr>
                <w:noProof/>
                <w:webHidden/>
              </w:rPr>
              <w:instrText xml:space="preserve"> PAGEREF _Toc91173007 \h </w:instrText>
            </w:r>
            <w:r w:rsidR="009F2FED">
              <w:rPr>
                <w:noProof/>
                <w:webHidden/>
              </w:rPr>
            </w:r>
            <w:r w:rsidR="009F2FED">
              <w:rPr>
                <w:noProof/>
                <w:webHidden/>
              </w:rPr>
              <w:fldChar w:fldCharType="separate"/>
            </w:r>
            <w:r w:rsidR="009F2FED">
              <w:rPr>
                <w:noProof/>
                <w:webHidden/>
              </w:rPr>
              <w:t>3</w:t>
            </w:r>
            <w:r w:rsidR="009F2FED">
              <w:rPr>
                <w:noProof/>
                <w:webHidden/>
              </w:rPr>
              <w:fldChar w:fldCharType="end"/>
            </w:r>
          </w:hyperlink>
        </w:p>
        <w:p w14:paraId="6CCC8000" w14:textId="07FBDF07" w:rsidR="009F2FED" w:rsidRDefault="009F2FED">
          <w:pPr>
            <w:pStyle w:val="Sommario1"/>
            <w:tabs>
              <w:tab w:val="left" w:pos="440"/>
              <w:tab w:val="right" w:leader="dot" w:pos="932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bidi="ar-SA"/>
            </w:rPr>
          </w:pPr>
          <w:hyperlink w:anchor="_Toc91173008" w:history="1">
            <w:r w:rsidRPr="00E55A9A">
              <w:rPr>
                <w:rStyle w:val="Collegamentoipertestuale"/>
                <w:noProof/>
                <w:w w:val="99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RIFERIMENTI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77A0E" w14:textId="3604CE53" w:rsidR="009F2FED" w:rsidRDefault="009F2FED">
          <w:pPr>
            <w:pStyle w:val="Sommario1"/>
            <w:tabs>
              <w:tab w:val="left" w:pos="440"/>
              <w:tab w:val="right" w:leader="dot" w:pos="932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bidi="ar-SA"/>
            </w:rPr>
          </w:pPr>
          <w:hyperlink w:anchor="_Toc91173009" w:history="1">
            <w:r w:rsidRPr="00E55A9A">
              <w:rPr>
                <w:rStyle w:val="Collegamentoipertestuale"/>
                <w:noProof/>
                <w:w w:val="99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RUOLI E FUNZIONI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2673E" w14:textId="2761301C" w:rsidR="009F2FED" w:rsidRDefault="009F2FED">
          <w:pPr>
            <w:pStyle w:val="Sommario1"/>
            <w:tabs>
              <w:tab w:val="left" w:pos="440"/>
              <w:tab w:val="right" w:leader="dot" w:pos="932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bidi="ar-SA"/>
            </w:rPr>
          </w:pPr>
          <w:hyperlink w:anchor="_Toc91173010" w:history="1">
            <w:r w:rsidRPr="00E55A9A">
              <w:rPr>
                <w:rStyle w:val="Collegamentoipertestuale"/>
                <w:noProof/>
                <w:w w:val="99"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MODALITA’</w:t>
            </w:r>
            <w:r w:rsidRPr="00E55A9A">
              <w:rPr>
                <w:rStyle w:val="Collegamentoipertestuale"/>
                <w:noProof/>
                <w:spacing w:val="-1"/>
              </w:rPr>
              <w:t xml:space="preserve"> </w:t>
            </w:r>
            <w:r w:rsidRPr="00E55A9A">
              <w:rPr>
                <w:rStyle w:val="Collegamentoipertestuale"/>
                <w:noProof/>
              </w:rPr>
              <w:t>OPERATIVE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F8E9C" w14:textId="6400782E" w:rsidR="009F2FED" w:rsidRDefault="009F2FED">
          <w:pPr>
            <w:pStyle w:val="Sommario2"/>
            <w:tabs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1" w:history="1">
            <w:r w:rsidRPr="00E55A9A">
              <w:rPr>
                <w:rStyle w:val="Collegamentoipertestuale"/>
                <w:noProof/>
              </w:rPr>
              <w:t>IPOTESI A (percorso unico)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EF5C1" w14:textId="223F1313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2" w:history="1">
            <w:r w:rsidRPr="00E55A9A">
              <w:rPr>
                <w:rStyle w:val="Collegamentoipertestuale"/>
                <w:noProof/>
              </w:rPr>
              <w:t>5.1.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Requisiti di accesso alla certificazione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6A2FD" w14:textId="6C92953D" w:rsidR="009F2FED" w:rsidRDefault="009F2FED">
          <w:pPr>
            <w:pStyle w:val="Sommario2"/>
            <w:tabs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3" w:history="1">
            <w:r w:rsidRPr="00E55A9A">
              <w:rPr>
                <w:rStyle w:val="Collegamentoipertestuale"/>
                <w:noProof/>
              </w:rPr>
              <w:t>IPOTESI B (2 percorsi)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78E63" w14:textId="77CB7BE9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4" w:history="1">
            <w:r w:rsidRPr="00E55A9A">
              <w:rPr>
                <w:rStyle w:val="Collegamentoipertestuale"/>
                <w:noProof/>
              </w:rPr>
              <w:t>5.1.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Requisiti di accesso alla certificazione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E5AEF" w14:textId="65477F96" w:rsidR="009F2FED" w:rsidRDefault="009F2FED">
          <w:pPr>
            <w:pStyle w:val="Sommario2"/>
            <w:tabs>
              <w:tab w:val="left" w:pos="110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5" w:history="1">
            <w:r w:rsidRPr="00E55A9A">
              <w:rPr>
                <w:rStyle w:val="Collegamentoipertestuale"/>
                <w:noProof/>
              </w:rPr>
              <w:t>5.1.1.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Certificazione di Specialist (TITOLO DA DEFINIRE)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35D1D" w14:textId="0B7F5FE6" w:rsidR="009F2FED" w:rsidRDefault="009F2FED">
          <w:pPr>
            <w:pStyle w:val="Sommario2"/>
            <w:tabs>
              <w:tab w:val="left" w:pos="110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6" w:history="1">
            <w:r w:rsidRPr="00E55A9A">
              <w:rPr>
                <w:rStyle w:val="Collegamentoipertestuale"/>
                <w:noProof/>
              </w:rPr>
              <w:t>5.1.2.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Certificazione di Medico Veterinario Esperto in dermatologia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7F6A7" w14:textId="56AECC64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7" w:history="1">
            <w:r w:rsidRPr="00E55A9A">
              <w:rPr>
                <w:rStyle w:val="Collegamentoipertestuale"/>
                <w:noProof/>
              </w:rPr>
              <w:t>5.2.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Richiesta di certificazione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E4BB1" w14:textId="1A7DDFA2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18" w:history="1">
            <w:r w:rsidRPr="00E55A9A">
              <w:rPr>
                <w:rStyle w:val="Collegamentoipertestuale"/>
                <w:noProof/>
              </w:rPr>
              <w:t>5.3.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Processo di certificazione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ABC23" w14:textId="04871CE4" w:rsidR="009F2FED" w:rsidRDefault="009F2FED">
          <w:pPr>
            <w:pStyle w:val="Sommario3"/>
            <w:tabs>
              <w:tab w:val="left" w:pos="1320"/>
              <w:tab w:val="right" w:leader="dot" w:pos="9325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bidi="ar-SA"/>
            </w:rPr>
          </w:pPr>
          <w:hyperlink w:anchor="_Toc91173019" w:history="1">
            <w:r w:rsidRPr="00E55A9A">
              <w:rPr>
                <w:rStyle w:val="Collegamentoipertestuale"/>
                <w:noProof/>
              </w:rPr>
              <w:t>5.3.1.</w:t>
            </w:r>
            <w:r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Gruppo di Valutazione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067D9" w14:textId="623BC026" w:rsidR="009F2FED" w:rsidRDefault="009F2FED">
          <w:pPr>
            <w:pStyle w:val="Sommario3"/>
            <w:tabs>
              <w:tab w:val="left" w:pos="1320"/>
              <w:tab w:val="right" w:leader="dot" w:pos="9325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bidi="ar-SA"/>
            </w:rPr>
          </w:pPr>
          <w:hyperlink w:anchor="_Toc91173020" w:history="1">
            <w:r w:rsidRPr="00E55A9A">
              <w:rPr>
                <w:rStyle w:val="Collegamentoipertestuale"/>
                <w:noProof/>
              </w:rPr>
              <w:t>5.3.2.</w:t>
            </w:r>
            <w:r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Valutazione della documentazione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CE791" w14:textId="76D257F9" w:rsidR="009F2FED" w:rsidRDefault="009F2FED">
          <w:pPr>
            <w:pStyle w:val="Sommario3"/>
            <w:tabs>
              <w:tab w:val="left" w:pos="1320"/>
              <w:tab w:val="right" w:leader="dot" w:pos="9325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bidi="ar-SA"/>
            </w:rPr>
          </w:pPr>
          <w:hyperlink w:anchor="_Toc91173021" w:history="1">
            <w:r w:rsidRPr="00E55A9A">
              <w:rPr>
                <w:rStyle w:val="Collegamentoipertestuale"/>
                <w:noProof/>
              </w:rPr>
              <w:t>5.3.3.</w:t>
            </w:r>
            <w:r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Colloquio di certificazione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C89B4" w14:textId="1CA4B56A" w:rsidR="009F2FED" w:rsidRDefault="009F2FED">
          <w:pPr>
            <w:pStyle w:val="Sommario3"/>
            <w:tabs>
              <w:tab w:val="left" w:pos="1320"/>
              <w:tab w:val="right" w:leader="dot" w:pos="9325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bidi="ar-SA"/>
            </w:rPr>
          </w:pPr>
          <w:hyperlink w:anchor="_Toc91173022" w:history="1">
            <w:r w:rsidRPr="00E55A9A">
              <w:rPr>
                <w:rStyle w:val="Collegamentoipertestuale"/>
                <w:noProof/>
              </w:rPr>
              <w:t>5.3.4.</w:t>
            </w:r>
            <w:r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Ripetizione del colloquio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BAB1C" w14:textId="28D872D2" w:rsidR="009F2FED" w:rsidRDefault="009F2FED">
          <w:pPr>
            <w:pStyle w:val="Sommario3"/>
            <w:tabs>
              <w:tab w:val="left" w:pos="1320"/>
              <w:tab w:val="right" w:leader="dot" w:pos="9325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bidi="ar-SA"/>
            </w:rPr>
          </w:pPr>
          <w:hyperlink w:anchor="_Toc91173023" w:history="1">
            <w:r w:rsidRPr="00E55A9A">
              <w:rPr>
                <w:rStyle w:val="Collegamentoipertestuale"/>
                <w:noProof/>
              </w:rPr>
              <w:t>5.3.5.</w:t>
            </w:r>
            <w:r>
              <w:rPr>
                <w:rFonts w:eastAsiaTheme="minorEastAsia" w:cstheme="minorBidi"/>
                <w:i w:val="0"/>
                <w:iC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Convalida della valutazione del gruppo di valutazione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04084" w14:textId="27C2D2B1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24" w:history="1">
            <w:r w:rsidRPr="00E55A9A">
              <w:rPr>
                <w:rStyle w:val="Collegamentoipertestuale"/>
                <w:noProof/>
              </w:rPr>
              <w:t>5.4.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Rilascio della certificazione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7DEA5" w14:textId="466A6FCC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25" w:history="1">
            <w:r w:rsidRPr="00E55A9A">
              <w:rPr>
                <w:rStyle w:val="Collegamentoipertestuale"/>
                <w:noProof/>
              </w:rPr>
              <w:t>5.5.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Mantenimento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53FD9" w14:textId="5AF23CA3" w:rsidR="009F2FED" w:rsidRDefault="009F2FED">
          <w:pPr>
            <w:pStyle w:val="Sommario2"/>
            <w:tabs>
              <w:tab w:val="left" w:pos="880"/>
              <w:tab w:val="right" w:leader="dot" w:pos="9325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bidi="ar-SA"/>
            </w:rPr>
          </w:pPr>
          <w:hyperlink w:anchor="_Toc91173026" w:history="1">
            <w:r w:rsidRPr="00E55A9A">
              <w:rPr>
                <w:rStyle w:val="Collegamentoipertestuale"/>
                <w:noProof/>
              </w:rPr>
              <w:t>5.6.</w:t>
            </w:r>
            <w:r>
              <w:rPr>
                <w:rFonts w:eastAsiaTheme="minorEastAsia" w:cstheme="minorBidi"/>
                <w:smallCaps w:val="0"/>
                <w:noProof/>
                <w:sz w:val="24"/>
                <w:szCs w:val="24"/>
                <w:lang w:bidi="ar-SA"/>
              </w:rPr>
              <w:tab/>
            </w:r>
            <w:r w:rsidRPr="00E55A9A">
              <w:rPr>
                <w:rStyle w:val="Collegamentoipertestuale"/>
                <w:noProof/>
              </w:rPr>
              <w:t>Rinnovo del certificato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_Toc91173026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E4617" w14:textId="3C11AD50" w:rsidR="00CD227C" w:rsidRPr="005B2AAB" w:rsidRDefault="008F24D8" w:rsidP="0061733A">
          <w:pPr>
            <w:tabs>
              <w:tab w:val="right" w:leader="dot" w:pos="9356"/>
            </w:tabs>
            <w:ind w:right="404"/>
            <w:jc w:val="both"/>
            <w:rPr>
              <w:sz w:val="20"/>
              <w:szCs w:val="20"/>
            </w:rPr>
          </w:pPr>
          <w:r w:rsidRPr="005B2AAB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5733B506" w14:textId="77777777" w:rsidR="00CD227C" w:rsidRPr="005B2AAB" w:rsidRDefault="00CD227C" w:rsidP="0061733A">
      <w:pPr>
        <w:tabs>
          <w:tab w:val="right" w:leader="dot" w:pos="9356"/>
        </w:tabs>
        <w:spacing w:line="276" w:lineRule="auto"/>
        <w:ind w:right="404"/>
        <w:jc w:val="both"/>
        <w:rPr>
          <w:sz w:val="20"/>
          <w:szCs w:val="20"/>
        </w:rPr>
        <w:sectPr w:rsidR="00CD227C" w:rsidRPr="005B2AAB" w:rsidSect="00942D28">
          <w:headerReference w:type="default" r:id="rId12"/>
          <w:pgSz w:w="11910" w:h="16840"/>
          <w:pgMar w:top="820" w:right="995" w:bottom="920" w:left="1580" w:header="448" w:footer="734" w:gutter="0"/>
          <w:cols w:space="720"/>
        </w:sectPr>
      </w:pPr>
    </w:p>
    <w:p w14:paraId="75B48AC2" w14:textId="77777777" w:rsidR="00B96DA8" w:rsidRPr="005B2AAB" w:rsidRDefault="00B96DA8" w:rsidP="0061733A">
      <w:pPr>
        <w:pStyle w:val="Corpotesto"/>
        <w:spacing w:before="5" w:line="276" w:lineRule="auto"/>
        <w:ind w:left="0" w:right="404"/>
        <w:jc w:val="both"/>
      </w:pPr>
    </w:p>
    <w:p w14:paraId="2A3C1DAD" w14:textId="77777777" w:rsidR="00B96DA8" w:rsidRPr="005B2AAB" w:rsidRDefault="00F72EFF" w:rsidP="0061733A">
      <w:pPr>
        <w:pStyle w:val="Titolo1"/>
        <w:numPr>
          <w:ilvl w:val="0"/>
          <w:numId w:val="2"/>
        </w:numPr>
        <w:tabs>
          <w:tab w:val="left" w:pos="546"/>
          <w:tab w:val="left" w:pos="547"/>
        </w:tabs>
        <w:spacing w:before="1" w:line="276" w:lineRule="auto"/>
        <w:ind w:right="404" w:hanging="424"/>
        <w:jc w:val="both"/>
        <w:rPr>
          <w:sz w:val="20"/>
          <w:szCs w:val="20"/>
        </w:rPr>
      </w:pPr>
      <w:bookmarkStart w:id="1" w:name="_TOC_250014"/>
      <w:bookmarkStart w:id="2" w:name="_Toc91173007"/>
      <w:r w:rsidRPr="005B2AAB">
        <w:rPr>
          <w:sz w:val="20"/>
          <w:szCs w:val="20"/>
        </w:rPr>
        <w:t>SCOPO E CAMPO DI</w:t>
      </w:r>
      <w:r w:rsidRPr="005B2AAB">
        <w:rPr>
          <w:spacing w:val="-3"/>
          <w:sz w:val="20"/>
          <w:szCs w:val="20"/>
        </w:rPr>
        <w:t xml:space="preserve"> </w:t>
      </w:r>
      <w:bookmarkEnd w:id="1"/>
      <w:r w:rsidRPr="005B2AAB">
        <w:rPr>
          <w:sz w:val="20"/>
          <w:szCs w:val="20"/>
        </w:rPr>
        <w:t>APPLICAZIONE</w:t>
      </w:r>
      <w:bookmarkEnd w:id="2"/>
    </w:p>
    <w:p w14:paraId="5F4B5096" w14:textId="1F868432" w:rsidR="002B4AD3" w:rsidRPr="000C7E3B" w:rsidRDefault="002B4AD3" w:rsidP="0061733A">
      <w:pPr>
        <w:pStyle w:val="Corpotesto"/>
        <w:spacing w:before="121" w:line="276" w:lineRule="auto"/>
        <w:ind w:right="404"/>
        <w:jc w:val="both"/>
        <w:rPr>
          <w:color w:val="000000" w:themeColor="text1"/>
        </w:rPr>
      </w:pPr>
      <w:r w:rsidRPr="005B2AAB">
        <w:t xml:space="preserve">Il presente regolamento stabilisce i criteri per la valutazione delle </w:t>
      </w:r>
      <w:r w:rsidRPr="000C7E3B">
        <w:t>competenze de</w:t>
      </w:r>
      <w:r w:rsidR="00624375" w:rsidRPr="000C7E3B">
        <w:t>i medici veterinari</w:t>
      </w:r>
      <w:r w:rsidRPr="000C7E3B">
        <w:t xml:space="preserve"> che </w:t>
      </w:r>
      <w:r w:rsidRPr="000C7E3B">
        <w:rPr>
          <w:color w:val="000000" w:themeColor="text1"/>
        </w:rPr>
        <w:t>richiedono la certificazione come “</w:t>
      </w:r>
      <w:r w:rsidR="008D107C" w:rsidRPr="000C7E3B">
        <w:rPr>
          <w:color w:val="000000" w:themeColor="text1"/>
        </w:rPr>
        <w:t xml:space="preserve">medico veterinario </w:t>
      </w:r>
      <w:r w:rsidR="00624375" w:rsidRPr="000C7E3B">
        <w:rPr>
          <w:color w:val="000000" w:themeColor="text1"/>
        </w:rPr>
        <w:t xml:space="preserve">certificato </w:t>
      </w:r>
      <w:r w:rsidR="00760D3B" w:rsidRPr="000C7E3B">
        <w:rPr>
          <w:color w:val="000000" w:themeColor="text1"/>
        </w:rPr>
        <w:t>esperto in</w:t>
      </w:r>
      <w:r w:rsidRPr="000C7E3B">
        <w:rPr>
          <w:color w:val="000000" w:themeColor="text1"/>
        </w:rPr>
        <w:t xml:space="preserve"> </w:t>
      </w:r>
      <w:r w:rsidR="008D107C" w:rsidRPr="000C7E3B">
        <w:rPr>
          <w:color w:val="000000" w:themeColor="text1"/>
        </w:rPr>
        <w:t>dermatologia</w:t>
      </w:r>
      <w:r w:rsidRPr="000C7E3B">
        <w:rPr>
          <w:color w:val="000000" w:themeColor="text1"/>
        </w:rPr>
        <w:t>”.</w:t>
      </w:r>
    </w:p>
    <w:p w14:paraId="5CE71160" w14:textId="14E55CEE" w:rsidR="008D107C" w:rsidRPr="000C7E3B" w:rsidRDefault="00E07E58" w:rsidP="00751482">
      <w:pPr>
        <w:ind w:left="142"/>
        <w:rPr>
          <w:rFonts w:eastAsia="Times New Roman"/>
          <w:color w:val="000000" w:themeColor="text1"/>
          <w:sz w:val="18"/>
          <w:szCs w:val="18"/>
          <w:lang w:bidi="ar-SA"/>
        </w:rPr>
      </w:pPr>
      <w:r w:rsidRPr="000C7E3B">
        <w:rPr>
          <w:color w:val="000000" w:themeColor="text1"/>
          <w:sz w:val="20"/>
          <w:szCs w:val="20"/>
        </w:rPr>
        <w:t>L</w:t>
      </w:r>
      <w:r w:rsidR="008D107C" w:rsidRPr="000C7E3B">
        <w:rPr>
          <w:color w:val="000000" w:themeColor="text1"/>
          <w:sz w:val="20"/>
          <w:szCs w:val="20"/>
        </w:rPr>
        <w:t xml:space="preserve">a dermatologia </w:t>
      </w:r>
      <w:r w:rsidR="000C7E3B" w:rsidRPr="000C7E3B">
        <w:rPr>
          <w:color w:val="000000" w:themeColor="text1"/>
          <w:sz w:val="20"/>
          <w:szCs w:val="20"/>
        </w:rPr>
        <w:t>veterinaria c</w:t>
      </w:r>
      <w:r w:rsidR="00EC7662" w:rsidRPr="000C7E3B">
        <w:rPr>
          <w:rFonts w:eastAsia="Times New Roman"/>
          <w:color w:val="000000" w:themeColor="text1"/>
          <w:sz w:val="20"/>
          <w:szCs w:val="20"/>
          <w:shd w:val="clear" w:color="auto" w:fill="FFFFFF"/>
          <w:lang w:bidi="ar-SA"/>
        </w:rPr>
        <w:t xml:space="preserve">omprende lo studio e la cura delle malattie che colpiscono la cute, il mantello, le unghie e </w:t>
      </w:r>
      <w:r w:rsidR="009F4DCC" w:rsidRPr="000C7E3B">
        <w:rPr>
          <w:rFonts w:eastAsia="Times New Roman"/>
          <w:color w:val="000000" w:themeColor="text1"/>
          <w:sz w:val="20"/>
          <w:szCs w:val="20"/>
          <w:shd w:val="clear" w:color="auto" w:fill="FFFFFF"/>
          <w:lang w:bidi="ar-SA"/>
        </w:rPr>
        <w:t>delle malattie auricolari</w:t>
      </w:r>
      <w:r w:rsidR="00EC7662" w:rsidRPr="000C7E3B">
        <w:rPr>
          <w:rFonts w:eastAsia="Times New Roman"/>
          <w:color w:val="000000" w:themeColor="text1"/>
          <w:sz w:val="20"/>
          <w:szCs w:val="20"/>
          <w:shd w:val="clear" w:color="auto" w:fill="FFFFFF"/>
          <w:lang w:bidi="ar-SA"/>
        </w:rPr>
        <w:t xml:space="preserve"> degli animali</w:t>
      </w:r>
      <w:r w:rsidR="002262F7" w:rsidRPr="000C7E3B">
        <w:rPr>
          <w:color w:val="000000" w:themeColor="text1"/>
        </w:rPr>
        <w:t xml:space="preserve"> </w:t>
      </w:r>
    </w:p>
    <w:p w14:paraId="516804C0" w14:textId="4FB8240A" w:rsidR="00501139" w:rsidRPr="000C7E3B" w:rsidRDefault="002262F7" w:rsidP="0061733A">
      <w:pPr>
        <w:pStyle w:val="Corpotesto"/>
        <w:tabs>
          <w:tab w:val="left" w:pos="8647"/>
        </w:tabs>
        <w:spacing w:before="122" w:line="276" w:lineRule="auto"/>
        <w:ind w:right="404"/>
        <w:jc w:val="both"/>
        <w:rPr>
          <w:color w:val="000000" w:themeColor="text1"/>
        </w:rPr>
      </w:pPr>
      <w:r w:rsidRPr="000C7E3B">
        <w:rPr>
          <w:color w:val="000000" w:themeColor="text1"/>
        </w:rPr>
        <w:t xml:space="preserve">A tale scopo, </w:t>
      </w:r>
      <w:r w:rsidR="00DC4C1C" w:rsidRPr="000C7E3B">
        <w:rPr>
          <w:color w:val="000000" w:themeColor="text1"/>
        </w:rPr>
        <w:t>il medico veterinario</w:t>
      </w:r>
      <w:r w:rsidR="00592F98" w:rsidRPr="000C7E3B">
        <w:rPr>
          <w:color w:val="000000" w:themeColor="text1"/>
        </w:rPr>
        <w:t xml:space="preserve"> esegue</w:t>
      </w:r>
      <w:r w:rsidR="00FC0835" w:rsidRPr="000C7E3B">
        <w:rPr>
          <w:color w:val="000000" w:themeColor="text1"/>
        </w:rPr>
        <w:t>, possedendone particolare conoscenza,</w:t>
      </w:r>
      <w:r w:rsidR="008656FB" w:rsidRPr="000C7E3B">
        <w:rPr>
          <w:color w:val="000000" w:themeColor="text1"/>
        </w:rPr>
        <w:t xml:space="preserve"> </w:t>
      </w:r>
      <w:r w:rsidR="009F4DCC" w:rsidRPr="000C7E3B">
        <w:rPr>
          <w:color w:val="000000" w:themeColor="text1"/>
        </w:rPr>
        <w:t>indagini dia</w:t>
      </w:r>
      <w:r w:rsidR="008656FB" w:rsidRPr="000C7E3B">
        <w:rPr>
          <w:color w:val="000000" w:themeColor="text1"/>
        </w:rPr>
        <w:t xml:space="preserve">gnostiche </w:t>
      </w:r>
      <w:r w:rsidR="009F4DCC" w:rsidRPr="000C7E3B">
        <w:rPr>
          <w:color w:val="000000" w:themeColor="text1"/>
        </w:rPr>
        <w:t xml:space="preserve">e </w:t>
      </w:r>
      <w:r w:rsidR="00592F98" w:rsidRPr="000C7E3B">
        <w:rPr>
          <w:color w:val="000000" w:themeColor="text1"/>
        </w:rPr>
        <w:t xml:space="preserve">applica </w:t>
      </w:r>
      <w:r w:rsidR="009F4DCC" w:rsidRPr="000C7E3B">
        <w:rPr>
          <w:color w:val="000000" w:themeColor="text1"/>
        </w:rPr>
        <w:t>principi di terapia utili alla soluzione</w:t>
      </w:r>
      <w:r w:rsidR="000C7E3B" w:rsidRPr="000C7E3B">
        <w:rPr>
          <w:color w:val="000000" w:themeColor="text1"/>
        </w:rPr>
        <w:t>/gestione</w:t>
      </w:r>
      <w:r w:rsidR="009F4DCC" w:rsidRPr="000C7E3B">
        <w:rPr>
          <w:color w:val="000000" w:themeColor="text1"/>
        </w:rPr>
        <w:t xml:space="preserve"> del problema clinico</w:t>
      </w:r>
      <w:r w:rsidR="00FC0835" w:rsidRPr="000C7E3B">
        <w:rPr>
          <w:color w:val="000000" w:themeColor="text1"/>
        </w:rPr>
        <w:t xml:space="preserve"> </w:t>
      </w:r>
    </w:p>
    <w:p w14:paraId="1E8B0C79" w14:textId="758F1F32" w:rsidR="00F419DF" w:rsidRPr="005B2AAB" w:rsidRDefault="00F419DF" w:rsidP="0061733A">
      <w:pPr>
        <w:pStyle w:val="Corpotesto"/>
        <w:tabs>
          <w:tab w:val="left" w:pos="8647"/>
        </w:tabs>
        <w:spacing w:line="276" w:lineRule="auto"/>
        <w:ind w:left="125" w:right="404"/>
        <w:jc w:val="both"/>
      </w:pPr>
    </w:p>
    <w:p w14:paraId="2BEE586C" w14:textId="0130E652" w:rsidR="00DC4C1C" w:rsidRDefault="00DC4C1C" w:rsidP="006D7BD4">
      <w:pPr>
        <w:pStyle w:val="Corpotesto"/>
        <w:tabs>
          <w:tab w:val="left" w:pos="8647"/>
        </w:tabs>
        <w:spacing w:line="276" w:lineRule="auto"/>
        <w:ind w:left="125" w:right="404"/>
        <w:jc w:val="both"/>
        <w:rPr>
          <w:highlight w:val="yellow"/>
        </w:rPr>
      </w:pPr>
      <w:r w:rsidRPr="005B2AAB">
        <w:t xml:space="preserve">L’obiettivo è la </w:t>
      </w:r>
      <w:r w:rsidRPr="006D7BD4">
        <w:t>certificazione delle competenze dei laureati in Medicina Veterinaria nel rispetto del codice deontologico e delle condizioni generali</w:t>
      </w:r>
      <w:r w:rsidR="008C4A83" w:rsidRPr="006D7BD4">
        <w:t xml:space="preserve"> </w:t>
      </w:r>
      <w:r w:rsidR="006D7BD4" w:rsidRPr="006D7BD4">
        <w:t>espresse nel Regolamento Generale per la certificazione del medico veterinario esperto.</w:t>
      </w:r>
    </w:p>
    <w:p w14:paraId="175ED46F" w14:textId="77777777" w:rsidR="006D7BD4" w:rsidRPr="005B2AAB" w:rsidRDefault="006D7BD4" w:rsidP="0061733A">
      <w:pPr>
        <w:pStyle w:val="Corpotesto"/>
        <w:tabs>
          <w:tab w:val="left" w:pos="8647"/>
        </w:tabs>
        <w:spacing w:line="276" w:lineRule="auto"/>
        <w:ind w:left="125" w:right="404"/>
        <w:jc w:val="both"/>
      </w:pPr>
    </w:p>
    <w:p w14:paraId="7A7F2216" w14:textId="45445ADB" w:rsidR="00D72B40" w:rsidRPr="004C031C" w:rsidRDefault="00D72B40" w:rsidP="004C031C">
      <w:pPr>
        <w:pStyle w:val="Titolo1"/>
        <w:numPr>
          <w:ilvl w:val="0"/>
          <w:numId w:val="2"/>
        </w:numPr>
        <w:tabs>
          <w:tab w:val="left" w:pos="546"/>
          <w:tab w:val="left" w:pos="547"/>
        </w:tabs>
        <w:spacing w:before="93" w:line="276" w:lineRule="auto"/>
        <w:ind w:right="404" w:hanging="424"/>
        <w:jc w:val="both"/>
        <w:rPr>
          <w:sz w:val="20"/>
          <w:szCs w:val="20"/>
        </w:rPr>
      </w:pPr>
      <w:bookmarkStart w:id="3" w:name="_Toc517795368"/>
      <w:bookmarkStart w:id="4" w:name="_Toc91173008"/>
      <w:r w:rsidRPr="005B2AAB">
        <w:rPr>
          <w:sz w:val="20"/>
          <w:szCs w:val="20"/>
        </w:rPr>
        <w:t>RIFERIMENTI</w:t>
      </w:r>
      <w:bookmarkEnd w:id="3"/>
      <w:bookmarkEnd w:id="4"/>
    </w:p>
    <w:p w14:paraId="3F886F9C" w14:textId="07A1D86D" w:rsidR="00A933E0" w:rsidRPr="00A933E0" w:rsidRDefault="0019250A" w:rsidP="00A933E0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right="404"/>
        <w:jc w:val="both"/>
        <w:rPr>
          <w:rFonts w:eastAsia="Times New Roman"/>
          <w:sz w:val="20"/>
          <w:szCs w:val="20"/>
          <w:lang w:bidi="ar-SA"/>
        </w:rPr>
      </w:pPr>
      <w:r w:rsidRPr="004C031C">
        <w:rPr>
          <w:sz w:val="20"/>
        </w:rPr>
        <w:t>Regolamento Generale per la Certificazione</w:t>
      </w:r>
      <w:r w:rsidR="004C031C" w:rsidRPr="004C031C">
        <w:rPr>
          <w:sz w:val="20"/>
        </w:rPr>
        <w:t xml:space="preserve"> del Medico Veterinario Esperto</w:t>
      </w:r>
    </w:p>
    <w:p w14:paraId="4F725062" w14:textId="64B1CB94" w:rsidR="002B4AD3" w:rsidRPr="00A933E0" w:rsidRDefault="00A933E0" w:rsidP="00A933E0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right="404"/>
        <w:jc w:val="both"/>
        <w:rPr>
          <w:b/>
          <w:bCs/>
        </w:rPr>
      </w:pPr>
      <w:r w:rsidRPr="00A933E0">
        <w:rPr>
          <w:sz w:val="20"/>
        </w:rPr>
        <w:t>Codice Europeo delle Buone Pratiche Veterinarie</w:t>
      </w:r>
    </w:p>
    <w:p w14:paraId="6F82A2BB" w14:textId="77777777" w:rsidR="002B4AD3" w:rsidRPr="005B2AAB" w:rsidRDefault="003608CA" w:rsidP="0061733A">
      <w:pPr>
        <w:pStyle w:val="Titolo1"/>
        <w:numPr>
          <w:ilvl w:val="0"/>
          <w:numId w:val="2"/>
        </w:numPr>
        <w:ind w:right="404"/>
        <w:jc w:val="both"/>
        <w:rPr>
          <w:sz w:val="20"/>
          <w:szCs w:val="20"/>
        </w:rPr>
      </w:pPr>
      <w:bookmarkStart w:id="5" w:name="_Toc91173009"/>
      <w:r w:rsidRPr="005B2AAB">
        <w:rPr>
          <w:sz w:val="20"/>
          <w:szCs w:val="20"/>
        </w:rPr>
        <w:t>RUOLI E FUNZIONI</w:t>
      </w:r>
      <w:bookmarkEnd w:id="5"/>
    </w:p>
    <w:p w14:paraId="01A9C5B1" w14:textId="03AAB103" w:rsidR="00DD2629" w:rsidRPr="005B2AAB" w:rsidRDefault="002D6A3E" w:rsidP="0061733A">
      <w:pPr>
        <w:pStyle w:val="Corpotesto"/>
        <w:spacing w:before="122" w:line="276" w:lineRule="auto"/>
        <w:ind w:left="360" w:right="404"/>
        <w:jc w:val="both"/>
      </w:pPr>
      <w:r w:rsidRPr="005B2AAB">
        <w:t>Il medico veterinario esperto in dermatologia</w:t>
      </w:r>
      <w:r w:rsidR="00DD2629" w:rsidRPr="005B2AAB">
        <w:t xml:space="preserve"> può ricoprire i seguenti ruoli/funzioni tecniche o occupazioni o loro “mix” (elenco non esaustivo):</w:t>
      </w:r>
      <w:r w:rsidR="008656FB">
        <w:t xml:space="preserve"> </w:t>
      </w:r>
    </w:p>
    <w:p w14:paraId="6911BE30" w14:textId="329FB5C9" w:rsidR="002B4AD3" w:rsidRPr="005B2AAB" w:rsidRDefault="002B4AD3" w:rsidP="0061733A">
      <w:pPr>
        <w:pStyle w:val="Corpotesto"/>
        <w:numPr>
          <w:ilvl w:val="0"/>
          <w:numId w:val="6"/>
        </w:numPr>
        <w:spacing w:before="122" w:line="276" w:lineRule="auto"/>
        <w:ind w:right="404"/>
        <w:jc w:val="both"/>
      </w:pPr>
      <w:r w:rsidRPr="005B2AAB">
        <w:t>libero professionista, firmatario in prima persona di</w:t>
      </w:r>
      <w:r w:rsidR="002D6A3E" w:rsidRPr="005B2AAB">
        <w:t xml:space="preserve"> diagnosi</w:t>
      </w:r>
      <w:r w:rsidRPr="005B2AAB">
        <w:t>, perizie, consulenze ecc.</w:t>
      </w:r>
    </w:p>
    <w:p w14:paraId="1799D3A3" w14:textId="0608291F" w:rsidR="002B4AD3" w:rsidRPr="005B2AAB" w:rsidRDefault="00517778" w:rsidP="0061733A">
      <w:pPr>
        <w:pStyle w:val="Corpotesto"/>
        <w:numPr>
          <w:ilvl w:val="0"/>
          <w:numId w:val="6"/>
        </w:numPr>
        <w:spacing w:before="122" w:line="276" w:lineRule="auto"/>
        <w:ind w:right="404"/>
        <w:jc w:val="both"/>
      </w:pPr>
      <w:r w:rsidRPr="005B2AAB">
        <w:t>collaboratore</w:t>
      </w:r>
      <w:r w:rsidR="00380587" w:rsidRPr="005B2AAB">
        <w:t xml:space="preserve"> o </w:t>
      </w:r>
      <w:r w:rsidR="002B4AD3" w:rsidRPr="005B2AAB">
        <w:t xml:space="preserve">dipendente di </w:t>
      </w:r>
      <w:r w:rsidR="002B4AD3" w:rsidRPr="002023F3">
        <w:rPr>
          <w:color w:val="000000" w:themeColor="text1"/>
        </w:rPr>
        <w:t>aziend</w:t>
      </w:r>
      <w:r w:rsidR="00730148" w:rsidRPr="002023F3">
        <w:rPr>
          <w:color w:val="000000" w:themeColor="text1"/>
        </w:rPr>
        <w:t>e</w:t>
      </w:r>
      <w:r w:rsidR="002B4AD3" w:rsidRPr="002023F3">
        <w:rPr>
          <w:color w:val="000000" w:themeColor="text1"/>
        </w:rPr>
        <w:t xml:space="preserve"> </w:t>
      </w:r>
      <w:r w:rsidR="00541769" w:rsidRPr="002023F3">
        <w:rPr>
          <w:color w:val="000000" w:themeColor="text1"/>
        </w:rPr>
        <w:t xml:space="preserve">farmaceutiche </w:t>
      </w:r>
      <w:r w:rsidR="00171B4D" w:rsidRPr="002023F3">
        <w:rPr>
          <w:color w:val="000000" w:themeColor="text1"/>
        </w:rPr>
        <w:t>ove ricopre</w:t>
      </w:r>
      <w:r w:rsidR="00171B4D" w:rsidRPr="002023F3">
        <w:rPr>
          <w:rFonts w:eastAsia="Times New Roman"/>
          <w:color w:val="000000" w:themeColor="text1"/>
        </w:rPr>
        <w:t xml:space="preserve"> i ruoli che riguardano le attività</w:t>
      </w:r>
      <w:r w:rsidR="00A93F28" w:rsidRPr="002023F3">
        <w:rPr>
          <w:rFonts w:eastAsia="Times New Roman"/>
          <w:color w:val="000000" w:themeColor="text1"/>
        </w:rPr>
        <w:t xml:space="preserve"> di</w:t>
      </w:r>
      <w:r w:rsidR="00171B4D" w:rsidRPr="002023F3">
        <w:rPr>
          <w:rFonts w:eastAsia="Times New Roman"/>
          <w:color w:val="000000" w:themeColor="text1"/>
        </w:rPr>
        <w:t xml:space="preserve"> referente del prodotto </w:t>
      </w:r>
      <w:r w:rsidR="00171B4D" w:rsidRPr="005B2AAB">
        <w:rPr>
          <w:rFonts w:eastAsia="Times New Roman"/>
        </w:rPr>
        <w:t>o della produzione</w:t>
      </w:r>
      <w:r w:rsidR="00A93F28" w:rsidRPr="005B2AAB">
        <w:rPr>
          <w:rFonts w:eastAsia="Times New Roman"/>
        </w:rPr>
        <w:t>,</w:t>
      </w:r>
      <w:r w:rsidR="00171B4D" w:rsidRPr="005B2AAB">
        <w:rPr>
          <w:rFonts w:eastAsia="Times New Roman"/>
        </w:rPr>
        <w:t xml:space="preserve"> di coordinamento</w:t>
      </w:r>
      <w:r w:rsidR="00A93F28" w:rsidRPr="005B2AAB">
        <w:rPr>
          <w:rFonts w:eastAsia="Times New Roman"/>
        </w:rPr>
        <w:t xml:space="preserve"> della sperimentazione, </w:t>
      </w:r>
      <w:r w:rsidR="00171B4D" w:rsidRPr="005B2AAB">
        <w:rPr>
          <w:rFonts w:eastAsia="Times New Roman"/>
        </w:rPr>
        <w:t>nonché quelle relative agli aspetti commerciali (vendite e marketing</w:t>
      </w:r>
      <w:r w:rsidR="00730148" w:rsidRPr="005B2AAB">
        <w:rPr>
          <w:rFonts w:eastAsia="Times New Roman"/>
        </w:rPr>
        <w:t>,</w:t>
      </w:r>
      <w:r w:rsidR="00171B4D" w:rsidRPr="005B2AAB">
        <w:rPr>
          <w:rFonts w:eastAsia="Times New Roman"/>
        </w:rPr>
        <w:t xml:space="preserve"> coordinamento e direzione).</w:t>
      </w:r>
    </w:p>
    <w:p w14:paraId="0358DF72" w14:textId="3AD66EEE" w:rsidR="002B4AD3" w:rsidRPr="000C7E3B" w:rsidRDefault="002B4AD3" w:rsidP="0061733A">
      <w:pPr>
        <w:pStyle w:val="Corpotesto"/>
        <w:numPr>
          <w:ilvl w:val="0"/>
          <w:numId w:val="6"/>
        </w:numPr>
        <w:spacing w:before="122" w:line="276" w:lineRule="auto"/>
        <w:ind w:right="404"/>
        <w:jc w:val="both"/>
        <w:rPr>
          <w:strike/>
        </w:rPr>
      </w:pPr>
      <w:r w:rsidRPr="005B2AAB">
        <w:t>dipendente di aziende industriali</w:t>
      </w:r>
      <w:r w:rsidR="00D6727A" w:rsidRPr="005B2AAB">
        <w:t xml:space="preserve"> o di servizi</w:t>
      </w:r>
      <w:r w:rsidR="00444659" w:rsidRPr="005B2AAB">
        <w:t xml:space="preserve"> (utilities)</w:t>
      </w:r>
      <w:r w:rsidRPr="005B2AAB">
        <w:t xml:space="preserve">, pubbliche e/o private, con mansioni specialistiche </w:t>
      </w:r>
    </w:p>
    <w:p w14:paraId="2C431964" w14:textId="17CA6039" w:rsidR="00DA0DCB" w:rsidRDefault="002023F3" w:rsidP="000E5CF9">
      <w:pPr>
        <w:pStyle w:val="Corpotesto"/>
        <w:numPr>
          <w:ilvl w:val="0"/>
          <w:numId w:val="6"/>
        </w:numPr>
        <w:tabs>
          <w:tab w:val="left" w:pos="303"/>
        </w:tabs>
        <w:spacing w:before="120" w:line="276" w:lineRule="auto"/>
        <w:ind w:right="404"/>
        <w:jc w:val="both"/>
      </w:pPr>
      <w:r w:rsidRPr="005B2AAB">
        <w:t>collaboratore</w:t>
      </w:r>
      <w:r w:rsidR="000C7E3B">
        <w:t xml:space="preserve"> </w:t>
      </w:r>
      <w:r w:rsidR="002B4AD3" w:rsidRPr="005B2AAB">
        <w:t>d</w:t>
      </w:r>
      <w:r w:rsidR="00725F0B">
        <w:t>ella Pubblica</w:t>
      </w:r>
      <w:r w:rsidR="002B4AD3" w:rsidRPr="005B2AAB">
        <w:t xml:space="preserve"> </w:t>
      </w:r>
      <w:r w:rsidR="007314CB" w:rsidRPr="005B2AAB">
        <w:t>A</w:t>
      </w:r>
      <w:r w:rsidR="002B4AD3" w:rsidRPr="005B2AAB">
        <w:t>mministrazion</w:t>
      </w:r>
      <w:bookmarkStart w:id="6" w:name="_TOC_250013"/>
      <w:bookmarkEnd w:id="6"/>
      <w:r w:rsidR="00725F0B">
        <w:t>e</w:t>
      </w:r>
    </w:p>
    <w:p w14:paraId="3B0F94B6" w14:textId="77777777" w:rsidR="000A73B8" w:rsidRDefault="000A73B8" w:rsidP="000A73B8">
      <w:pPr>
        <w:pStyle w:val="Corpotesto"/>
        <w:spacing w:before="2" w:line="276" w:lineRule="auto"/>
        <w:ind w:right="404"/>
        <w:jc w:val="both"/>
      </w:pPr>
    </w:p>
    <w:p w14:paraId="4FC22A74" w14:textId="63A36058" w:rsidR="004E3D94" w:rsidRPr="009023E1" w:rsidRDefault="004E3D94" w:rsidP="004E3D94">
      <w:pPr>
        <w:pStyle w:val="Corpotesto"/>
        <w:tabs>
          <w:tab w:val="left" w:pos="303"/>
        </w:tabs>
        <w:spacing w:before="120" w:line="276" w:lineRule="auto"/>
        <w:ind w:right="404"/>
        <w:jc w:val="both"/>
        <w:rPr>
          <w:color w:val="000000" w:themeColor="text1"/>
        </w:rPr>
      </w:pPr>
      <w:r w:rsidRPr="009023E1">
        <w:rPr>
          <w:color w:val="000000" w:themeColor="text1"/>
        </w:rPr>
        <w:t>Il medico veterinario certificato esperto in dermatologia deve dimostrare di conoscere le basi scientifiche e metodologiche fondamentali in dermatologia clinica necessarie per:</w:t>
      </w:r>
    </w:p>
    <w:p w14:paraId="3F50FB46" w14:textId="7EB9FB38" w:rsidR="004E3D94" w:rsidRPr="009023E1" w:rsidRDefault="004E3D94" w:rsidP="004E3D94">
      <w:pPr>
        <w:pStyle w:val="Corpotesto"/>
        <w:numPr>
          <w:ilvl w:val="0"/>
          <w:numId w:val="47"/>
        </w:numPr>
        <w:tabs>
          <w:tab w:val="left" w:pos="303"/>
        </w:tabs>
        <w:spacing w:before="120" w:line="276" w:lineRule="auto"/>
        <w:ind w:right="404"/>
        <w:jc w:val="both"/>
        <w:rPr>
          <w:color w:val="000000" w:themeColor="text1"/>
        </w:rPr>
      </w:pPr>
      <w:r w:rsidRPr="009023E1">
        <w:rPr>
          <w:color w:val="000000" w:themeColor="text1"/>
        </w:rPr>
        <w:t xml:space="preserve">eseguire la visita dermatologica impiegando correttamente i protocolli diagnostici e terapeutici per i principali problemi dermatologici </w:t>
      </w:r>
      <w:r w:rsidR="00837970">
        <w:rPr>
          <w:color w:val="000000" w:themeColor="text1"/>
        </w:rPr>
        <w:t>degli animali di affezione</w:t>
      </w:r>
    </w:p>
    <w:p w14:paraId="20C488BE" w14:textId="27D5E2C2" w:rsidR="004E3D94" w:rsidRPr="009023E1" w:rsidRDefault="004E3D94" w:rsidP="004E3D94">
      <w:pPr>
        <w:pStyle w:val="Corpotesto"/>
        <w:numPr>
          <w:ilvl w:val="0"/>
          <w:numId w:val="47"/>
        </w:numPr>
        <w:tabs>
          <w:tab w:val="left" w:pos="303"/>
        </w:tabs>
        <w:spacing w:before="120" w:line="276" w:lineRule="auto"/>
        <w:ind w:right="404"/>
        <w:jc w:val="both"/>
        <w:rPr>
          <w:color w:val="000000" w:themeColor="text1"/>
        </w:rPr>
      </w:pPr>
      <w:r w:rsidRPr="009023E1">
        <w:rPr>
          <w:color w:val="000000" w:themeColor="text1"/>
        </w:rPr>
        <w:t>scegliere in modo ragionato, ed eseguire correttamente i test necessari alla diagnosi</w:t>
      </w:r>
    </w:p>
    <w:p w14:paraId="2EBEB279" w14:textId="429739A0" w:rsidR="004E3D94" w:rsidRPr="009023E1" w:rsidRDefault="009023E1" w:rsidP="004E3D94">
      <w:pPr>
        <w:pStyle w:val="Corpotesto"/>
        <w:numPr>
          <w:ilvl w:val="0"/>
          <w:numId w:val="47"/>
        </w:numPr>
        <w:tabs>
          <w:tab w:val="left" w:pos="303"/>
        </w:tabs>
        <w:spacing w:before="120" w:line="276" w:lineRule="auto"/>
        <w:ind w:right="404"/>
        <w:jc w:val="both"/>
        <w:rPr>
          <w:color w:val="000000" w:themeColor="text1"/>
        </w:rPr>
      </w:pPr>
      <w:r>
        <w:rPr>
          <w:color w:val="000000" w:themeColor="text1"/>
        </w:rPr>
        <w:t>u</w:t>
      </w:r>
      <w:r w:rsidR="004E3D94" w:rsidRPr="009023E1">
        <w:rPr>
          <w:color w:val="000000" w:themeColor="text1"/>
        </w:rPr>
        <w:t>tilizzare in modo appropriato i farmaci per la terapia delle malattie dermatologiche</w:t>
      </w:r>
    </w:p>
    <w:p w14:paraId="64D19071" w14:textId="60D83E61" w:rsidR="004E3D94" w:rsidRPr="009023E1" w:rsidRDefault="009023E1" w:rsidP="004E3D94">
      <w:pPr>
        <w:pStyle w:val="Corpotesto"/>
        <w:numPr>
          <w:ilvl w:val="0"/>
          <w:numId w:val="47"/>
        </w:numPr>
        <w:tabs>
          <w:tab w:val="left" w:pos="303"/>
        </w:tabs>
        <w:spacing w:before="120" w:line="276" w:lineRule="auto"/>
        <w:ind w:right="404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="004E3D94" w:rsidRPr="009023E1">
        <w:rPr>
          <w:color w:val="000000" w:themeColor="text1"/>
        </w:rPr>
        <w:t xml:space="preserve">seguire una ricerca bibliografica e analizzare le informazioni ottenute secondo i </w:t>
      </w:r>
      <w:proofErr w:type="gramStart"/>
      <w:r w:rsidR="004E3D94" w:rsidRPr="009023E1">
        <w:rPr>
          <w:color w:val="000000" w:themeColor="text1"/>
        </w:rPr>
        <w:t>principi  della</w:t>
      </w:r>
      <w:proofErr w:type="gramEnd"/>
      <w:r w:rsidR="004E3D94" w:rsidRPr="009023E1">
        <w:rPr>
          <w:color w:val="000000" w:themeColor="text1"/>
        </w:rPr>
        <w:t xml:space="preserve"> medicina basata sulle prove di efficacia applicandone i risultati nel modo più utile alla soluzione del problema clinico</w:t>
      </w:r>
    </w:p>
    <w:p w14:paraId="637F348D" w14:textId="77777777" w:rsidR="004E3D94" w:rsidRDefault="004E3D94" w:rsidP="000A73B8">
      <w:pPr>
        <w:pStyle w:val="Corpotesto"/>
        <w:spacing w:before="2" w:line="276" w:lineRule="auto"/>
        <w:ind w:right="404"/>
        <w:jc w:val="both"/>
        <w:rPr>
          <w:highlight w:val="yellow"/>
        </w:rPr>
      </w:pPr>
    </w:p>
    <w:p w14:paraId="68C8C96F" w14:textId="77777777" w:rsidR="004E3D94" w:rsidRPr="000A73B8" w:rsidRDefault="004E3D94" w:rsidP="000A73B8">
      <w:pPr>
        <w:pStyle w:val="Corpotesto"/>
        <w:spacing w:before="2" w:line="276" w:lineRule="auto"/>
        <w:ind w:right="404"/>
        <w:jc w:val="both"/>
        <w:rPr>
          <w:highlight w:val="yellow"/>
        </w:rPr>
      </w:pPr>
    </w:p>
    <w:p w14:paraId="656DDA6A" w14:textId="77777777" w:rsidR="002B4AD3" w:rsidRPr="005B2AAB" w:rsidRDefault="002B4AD3" w:rsidP="00725F0B">
      <w:pPr>
        <w:pStyle w:val="Corpotesto"/>
        <w:spacing w:line="276" w:lineRule="auto"/>
        <w:ind w:left="0" w:right="404"/>
        <w:jc w:val="both"/>
      </w:pPr>
    </w:p>
    <w:p w14:paraId="543BD69D" w14:textId="7C95DA45" w:rsidR="002B4AD3" w:rsidRDefault="002B4AD3" w:rsidP="0061733A">
      <w:pPr>
        <w:pStyle w:val="Titolo1"/>
        <w:numPr>
          <w:ilvl w:val="0"/>
          <w:numId w:val="2"/>
        </w:numPr>
        <w:tabs>
          <w:tab w:val="left" w:pos="549"/>
          <w:tab w:val="left" w:pos="550"/>
        </w:tabs>
        <w:spacing w:line="276" w:lineRule="auto"/>
        <w:ind w:left="549" w:right="404" w:hanging="427"/>
        <w:jc w:val="both"/>
        <w:rPr>
          <w:sz w:val="20"/>
          <w:szCs w:val="20"/>
        </w:rPr>
      </w:pPr>
      <w:bookmarkStart w:id="7" w:name="_TOC_250009"/>
      <w:bookmarkStart w:id="8" w:name="_Toc517795370"/>
      <w:bookmarkStart w:id="9" w:name="_Toc91173010"/>
      <w:r w:rsidRPr="005B2AAB">
        <w:rPr>
          <w:sz w:val="20"/>
          <w:szCs w:val="20"/>
        </w:rPr>
        <w:t>MODALITA’</w:t>
      </w:r>
      <w:r w:rsidRPr="005B2AAB">
        <w:rPr>
          <w:spacing w:val="-1"/>
          <w:sz w:val="20"/>
          <w:szCs w:val="20"/>
        </w:rPr>
        <w:t xml:space="preserve"> </w:t>
      </w:r>
      <w:bookmarkEnd w:id="7"/>
      <w:r w:rsidRPr="005B2AAB">
        <w:rPr>
          <w:sz w:val="20"/>
          <w:szCs w:val="20"/>
        </w:rPr>
        <w:t>OPERATIVE</w:t>
      </w:r>
      <w:bookmarkEnd w:id="8"/>
      <w:bookmarkEnd w:id="9"/>
    </w:p>
    <w:p w14:paraId="1BE37604" w14:textId="00332F21" w:rsidR="004D4C85" w:rsidRDefault="004D4C85" w:rsidP="004D4C85">
      <w:pPr>
        <w:pStyle w:val="Titolo1"/>
        <w:tabs>
          <w:tab w:val="left" w:pos="549"/>
          <w:tab w:val="left" w:pos="550"/>
        </w:tabs>
        <w:spacing w:line="276" w:lineRule="auto"/>
        <w:ind w:right="404"/>
        <w:jc w:val="both"/>
        <w:rPr>
          <w:sz w:val="20"/>
          <w:szCs w:val="20"/>
        </w:rPr>
      </w:pPr>
    </w:p>
    <w:p w14:paraId="0AB476C4" w14:textId="05137A93" w:rsidR="004C031C" w:rsidRDefault="004D4C85" w:rsidP="004C031C">
      <w:pPr>
        <w:pStyle w:val="Corpotesto"/>
        <w:spacing w:before="123" w:line="276" w:lineRule="auto"/>
        <w:ind w:right="404"/>
        <w:jc w:val="both"/>
        <w:rPr>
          <w:color w:val="FF0000"/>
        </w:rPr>
      </w:pPr>
      <w:r w:rsidRPr="007D3F1B">
        <w:rPr>
          <w:color w:val="FF0000"/>
        </w:rPr>
        <w:lastRenderedPageBreak/>
        <w:t>POSSIBILITA’</w:t>
      </w:r>
      <w:r w:rsidR="00006AA0">
        <w:rPr>
          <w:color w:val="FF0000"/>
        </w:rPr>
        <w:t xml:space="preserve">: </w:t>
      </w:r>
      <w:r w:rsidR="00006AA0" w:rsidRPr="004C031C">
        <w:rPr>
          <w:color w:val="FF0000"/>
        </w:rPr>
        <w:t xml:space="preserve">unico percorso </w:t>
      </w:r>
      <w:r w:rsidR="00161538" w:rsidRPr="004C031C">
        <w:rPr>
          <w:color w:val="FF0000"/>
        </w:rPr>
        <w:t xml:space="preserve">(IPOTESI A) </w:t>
      </w:r>
      <w:r w:rsidR="00006AA0" w:rsidRPr="004C031C">
        <w:rPr>
          <w:color w:val="FF0000"/>
        </w:rPr>
        <w:t>oppure</w:t>
      </w:r>
      <w:r w:rsidR="00006AA0">
        <w:rPr>
          <w:color w:val="FF0000"/>
        </w:rPr>
        <w:t xml:space="preserve"> 2 percorsi</w:t>
      </w:r>
      <w:r w:rsidR="00161538">
        <w:rPr>
          <w:color w:val="FF0000"/>
        </w:rPr>
        <w:t xml:space="preserve"> (IPOTESI B)</w:t>
      </w:r>
    </w:p>
    <w:p w14:paraId="54255FEC" w14:textId="77777777" w:rsidR="004C031C" w:rsidRDefault="004C031C" w:rsidP="004C031C">
      <w:pPr>
        <w:pStyle w:val="Corpotesto"/>
        <w:spacing w:before="123" w:line="276" w:lineRule="auto"/>
        <w:ind w:right="404"/>
        <w:jc w:val="both"/>
        <w:rPr>
          <w:color w:val="FF0000"/>
        </w:rPr>
      </w:pPr>
    </w:p>
    <w:p w14:paraId="0C3D6348" w14:textId="55FA99ED" w:rsidR="004C031C" w:rsidRPr="004C031C" w:rsidRDefault="004C031C" w:rsidP="004C031C">
      <w:pPr>
        <w:pStyle w:val="Corpotesto"/>
        <w:spacing w:before="123" w:line="276" w:lineRule="auto"/>
        <w:ind w:right="404"/>
        <w:jc w:val="both"/>
        <w:rPr>
          <w:color w:val="000000" w:themeColor="text1"/>
        </w:rPr>
      </w:pPr>
      <w:r w:rsidRPr="004C031C">
        <w:rPr>
          <w:color w:val="000000" w:themeColor="text1"/>
        </w:rPr>
        <w:t>@@@@@@</w:t>
      </w:r>
    </w:p>
    <w:p w14:paraId="483CE91C" w14:textId="77777777" w:rsidR="004C031C" w:rsidRPr="005B2AAB" w:rsidRDefault="004C031C" w:rsidP="004C031C">
      <w:pPr>
        <w:pStyle w:val="Titolo1"/>
        <w:tabs>
          <w:tab w:val="left" w:pos="549"/>
          <w:tab w:val="left" w:pos="550"/>
        </w:tabs>
        <w:spacing w:line="276" w:lineRule="auto"/>
        <w:ind w:right="404" w:firstLine="0"/>
        <w:jc w:val="both"/>
        <w:rPr>
          <w:sz w:val="20"/>
          <w:szCs w:val="20"/>
        </w:rPr>
      </w:pPr>
    </w:p>
    <w:p w14:paraId="72E6838B" w14:textId="67E9C7F1" w:rsidR="00A933E0" w:rsidRPr="00A933E0" w:rsidRDefault="004C031C" w:rsidP="00A933E0">
      <w:pPr>
        <w:pStyle w:val="Titolo2"/>
        <w:ind w:right="404"/>
        <w:jc w:val="both"/>
        <w:rPr>
          <w:color w:val="000000" w:themeColor="text1"/>
        </w:rPr>
      </w:pPr>
      <w:bookmarkStart w:id="10" w:name="_Toc91173011"/>
      <w:r w:rsidRPr="004C031C">
        <w:rPr>
          <w:color w:val="000000" w:themeColor="text1"/>
        </w:rPr>
        <w:t>IPOTESI A (percorso unico)</w:t>
      </w:r>
      <w:bookmarkEnd w:id="10"/>
    </w:p>
    <w:p w14:paraId="5CACD8E5" w14:textId="197D31A7" w:rsidR="004C031C" w:rsidRPr="00A933E0" w:rsidRDefault="004C031C" w:rsidP="00A933E0">
      <w:pPr>
        <w:pStyle w:val="Corpotesto"/>
        <w:spacing w:before="123" w:line="276" w:lineRule="auto"/>
        <w:ind w:right="404"/>
        <w:jc w:val="both"/>
        <w:rPr>
          <w:color w:val="000000" w:themeColor="text1"/>
        </w:rPr>
      </w:pPr>
      <w:r w:rsidRPr="00A933E0">
        <w:rPr>
          <w:color w:val="000000" w:themeColor="text1"/>
        </w:rPr>
        <w:t>Certificazione di Medico Veterinario Esperto in dermatologia</w:t>
      </w:r>
    </w:p>
    <w:p w14:paraId="73A6CEA2" w14:textId="77777777" w:rsidR="004C031C" w:rsidRDefault="004C031C" w:rsidP="004C031C">
      <w:pPr>
        <w:pStyle w:val="Titolo2"/>
        <w:ind w:right="404"/>
        <w:jc w:val="both"/>
        <w:rPr>
          <w:color w:val="000000" w:themeColor="text1"/>
        </w:rPr>
      </w:pPr>
    </w:p>
    <w:p w14:paraId="63C7C1F1" w14:textId="7EE61B28" w:rsidR="004C031C" w:rsidRPr="004C031C" w:rsidRDefault="004C031C" w:rsidP="004C031C">
      <w:pPr>
        <w:pStyle w:val="Titolo2"/>
        <w:numPr>
          <w:ilvl w:val="1"/>
          <w:numId w:val="46"/>
        </w:numPr>
        <w:ind w:right="404"/>
        <w:jc w:val="both"/>
        <w:rPr>
          <w:color w:val="000000" w:themeColor="text1"/>
        </w:rPr>
      </w:pPr>
      <w:bookmarkStart w:id="11" w:name="_Toc91173012"/>
      <w:r w:rsidRPr="004C031C">
        <w:rPr>
          <w:color w:val="000000" w:themeColor="text1"/>
        </w:rPr>
        <w:t>Requisiti di accesso alla certificazione</w:t>
      </w:r>
      <w:bookmarkEnd w:id="11"/>
    </w:p>
    <w:p w14:paraId="0168348A" w14:textId="77777777" w:rsidR="004C031C" w:rsidRDefault="004C031C" w:rsidP="004C031C">
      <w:pPr>
        <w:pStyle w:val="Corpotesto"/>
        <w:spacing w:before="123" w:line="276" w:lineRule="auto"/>
        <w:ind w:right="404"/>
        <w:jc w:val="both"/>
        <w:rPr>
          <w:color w:val="FF0000"/>
        </w:rPr>
      </w:pPr>
      <w:r w:rsidRPr="004C031C">
        <w:rPr>
          <w:color w:val="000000" w:themeColor="text1"/>
        </w:rPr>
        <w:t>Il professionista dovrà dimostrare conoscenze</w:t>
      </w:r>
      <w:r w:rsidRPr="005B2AAB">
        <w:t>, abilità specifiche ed esperienze coerenti con il ruolo dichiarato, aggiornate con continuità nel corso della vita professionale</w:t>
      </w:r>
    </w:p>
    <w:p w14:paraId="15B43A86" w14:textId="77777777" w:rsidR="004C031C" w:rsidRPr="002C3C73" w:rsidRDefault="004C031C" w:rsidP="004C031C">
      <w:pPr>
        <w:pStyle w:val="Corpotesto"/>
        <w:spacing w:before="120" w:line="276" w:lineRule="auto"/>
        <w:ind w:right="404"/>
        <w:jc w:val="both"/>
      </w:pPr>
      <w:r w:rsidRPr="005B2AAB">
        <w:t xml:space="preserve">L’accesso alla certificazione è consentito ai laureati in medicina veterinaria regolarmente iscritti all’ordine che durante la fase istruttoria dimostrano di possedere i </w:t>
      </w:r>
      <w:r>
        <w:t>seguenti requisiti:</w:t>
      </w:r>
    </w:p>
    <w:p w14:paraId="3E35D67C" w14:textId="77777777" w:rsidR="004C031C" w:rsidRDefault="004C031C" w:rsidP="004C031C">
      <w:pPr>
        <w:widowControl/>
        <w:shd w:val="clear" w:color="auto" w:fill="FFFFFF"/>
        <w:autoSpaceDE/>
        <w:autoSpaceDN/>
        <w:spacing w:before="100" w:beforeAutospacing="1" w:after="100" w:afterAutospacing="1"/>
      </w:pPr>
      <w:r>
        <w:t xml:space="preserve">Istruzione: </w:t>
      </w:r>
    </w:p>
    <w:p w14:paraId="3272340B" w14:textId="77777777" w:rsidR="004C031C" w:rsidRDefault="004C031C" w:rsidP="004C031C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D36DBE">
        <w:rPr>
          <w:color w:val="000000" w:themeColor="text1"/>
        </w:rPr>
        <w:t xml:space="preserve">ver seguito periodi di formazione in Italia o all’estero sufficienti ad acquisire competenze di base in dermatologia clinica e terapia dermatologica (es. itinerari didattici, percorsi o executive master o master di II livello) per un minimo di </w:t>
      </w:r>
      <w:r>
        <w:rPr>
          <w:color w:val="000000" w:themeColor="text1"/>
        </w:rPr>
        <w:t xml:space="preserve">150 SPC/ECM </w:t>
      </w:r>
      <w:r w:rsidRPr="00D36DBE">
        <w:rPr>
          <w:color w:val="000000" w:themeColor="text1"/>
        </w:rPr>
        <w:t>da ottenere in 3 anni</w:t>
      </w:r>
    </w:p>
    <w:p w14:paraId="624355D2" w14:textId="77777777" w:rsidR="004C031C" w:rsidRDefault="004C031C" w:rsidP="004C031C">
      <w:pPr>
        <w:pStyle w:val="Corpotesto"/>
        <w:spacing w:before="123" w:line="276" w:lineRule="auto"/>
        <w:ind w:left="0" w:right="404"/>
        <w:jc w:val="both"/>
        <w:rPr>
          <w:color w:val="000000" w:themeColor="text1"/>
        </w:rPr>
      </w:pPr>
      <w:r>
        <w:rPr>
          <w:color w:val="000000" w:themeColor="text1"/>
        </w:rPr>
        <w:t>Esperienza:</w:t>
      </w:r>
    </w:p>
    <w:p w14:paraId="4C405299" w14:textId="77777777" w:rsidR="004C031C" w:rsidRPr="00465D00" w:rsidRDefault="004C031C" w:rsidP="004C031C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>
        <w:t>a</w:t>
      </w:r>
      <w:r w:rsidRPr="00465D00">
        <w:t>ver maturato un’esperienza di lavoro dopo la laurea di durata non inferiore a 4 anni di cui almeno 2 nel campo della dermatologia, ed essere attivo in tale campo (ad es. lettere di colleghi)</w:t>
      </w:r>
    </w:p>
    <w:p w14:paraId="5AAD9458" w14:textId="77777777" w:rsidR="004C031C" w:rsidRPr="00465D00" w:rsidRDefault="004C031C" w:rsidP="004C031C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>
        <w:t>a</w:t>
      </w:r>
      <w:r w:rsidRPr="00465D00">
        <w:t>vere gestito in prima persona un minimo di 100 casi documentati (ad es. registro, autodichiarazione)</w:t>
      </w:r>
    </w:p>
    <w:p w14:paraId="5020C8DD" w14:textId="77777777" w:rsidR="004C031C" w:rsidRDefault="004C031C" w:rsidP="004C031C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>
        <w:t>a</w:t>
      </w:r>
      <w:r w:rsidRPr="00465D00">
        <w:t xml:space="preserve">vere due lettere di referenza di veterinari esperti che testimoniano che il candidato pratica attivamente almeno 20 ore settimanali in tale campo  </w:t>
      </w:r>
    </w:p>
    <w:p w14:paraId="169C7155" w14:textId="6A3341D0" w:rsidR="004C031C" w:rsidRDefault="004C031C" w:rsidP="004C031C">
      <w:pPr>
        <w:pStyle w:val="Titolo1"/>
        <w:tabs>
          <w:tab w:val="left" w:pos="549"/>
          <w:tab w:val="left" w:pos="550"/>
        </w:tabs>
        <w:spacing w:line="276" w:lineRule="auto"/>
        <w:ind w:right="404"/>
        <w:jc w:val="both"/>
        <w:rPr>
          <w:sz w:val="20"/>
          <w:szCs w:val="20"/>
        </w:rPr>
      </w:pPr>
    </w:p>
    <w:p w14:paraId="4B70C744" w14:textId="0D2AE073" w:rsidR="004C031C" w:rsidRPr="000B1E5D" w:rsidRDefault="004C031C" w:rsidP="000B1E5D">
      <w:r w:rsidRPr="000B1E5D">
        <w:t>@@@@@@</w:t>
      </w:r>
    </w:p>
    <w:p w14:paraId="5D74A73B" w14:textId="77777777" w:rsidR="00006AA0" w:rsidRPr="005B2AAB" w:rsidRDefault="00006AA0" w:rsidP="0061733A">
      <w:pPr>
        <w:pStyle w:val="Titolo1"/>
        <w:tabs>
          <w:tab w:val="left" w:pos="549"/>
          <w:tab w:val="left" w:pos="550"/>
        </w:tabs>
        <w:spacing w:line="276" w:lineRule="auto"/>
        <w:ind w:right="404" w:firstLine="0"/>
        <w:jc w:val="both"/>
        <w:rPr>
          <w:sz w:val="20"/>
          <w:szCs w:val="20"/>
        </w:rPr>
      </w:pPr>
    </w:p>
    <w:p w14:paraId="16A524DF" w14:textId="6B438E73" w:rsidR="002B4AD3" w:rsidRDefault="00006AA0" w:rsidP="00506C4D">
      <w:pPr>
        <w:pStyle w:val="Titolo2"/>
        <w:ind w:right="404"/>
        <w:jc w:val="both"/>
        <w:rPr>
          <w:color w:val="000000" w:themeColor="text1"/>
        </w:rPr>
      </w:pPr>
      <w:bookmarkStart w:id="12" w:name="_TOC_250008"/>
      <w:bookmarkStart w:id="13" w:name="_Toc91173013"/>
      <w:bookmarkEnd w:id="12"/>
      <w:r w:rsidRPr="004C031C">
        <w:rPr>
          <w:color w:val="000000" w:themeColor="text1"/>
        </w:rPr>
        <w:t xml:space="preserve">IPOTESI </w:t>
      </w:r>
      <w:r w:rsidR="004C031C" w:rsidRPr="004C031C">
        <w:rPr>
          <w:color w:val="000000" w:themeColor="text1"/>
        </w:rPr>
        <w:t>B</w:t>
      </w:r>
      <w:r w:rsidR="00B10DBA" w:rsidRPr="004C031C">
        <w:rPr>
          <w:color w:val="000000" w:themeColor="text1"/>
        </w:rPr>
        <w:t xml:space="preserve"> (</w:t>
      </w:r>
      <w:r w:rsidR="007F02AC" w:rsidRPr="004C031C">
        <w:rPr>
          <w:color w:val="000000" w:themeColor="text1"/>
        </w:rPr>
        <w:t>2</w:t>
      </w:r>
      <w:r w:rsidR="00B10DBA" w:rsidRPr="004C031C">
        <w:rPr>
          <w:color w:val="000000" w:themeColor="text1"/>
        </w:rPr>
        <w:t xml:space="preserve"> percors</w:t>
      </w:r>
      <w:r w:rsidR="007F02AC" w:rsidRPr="004C031C">
        <w:rPr>
          <w:color w:val="000000" w:themeColor="text1"/>
        </w:rPr>
        <w:t>i</w:t>
      </w:r>
      <w:r w:rsidR="00B10DBA" w:rsidRPr="004C031C">
        <w:rPr>
          <w:color w:val="000000" w:themeColor="text1"/>
        </w:rPr>
        <w:t>)</w:t>
      </w:r>
      <w:bookmarkEnd w:id="13"/>
    </w:p>
    <w:p w14:paraId="19BCAF84" w14:textId="77777777" w:rsidR="00506C4D" w:rsidRDefault="00506C4D" w:rsidP="00506C4D">
      <w:pPr>
        <w:pStyle w:val="Titolo2"/>
        <w:ind w:right="404"/>
        <w:jc w:val="both"/>
      </w:pPr>
    </w:p>
    <w:p w14:paraId="123CA81A" w14:textId="6B7C5F15" w:rsidR="00506C4D" w:rsidRPr="0094170F" w:rsidRDefault="00506C4D" w:rsidP="0061733A">
      <w:pPr>
        <w:pStyle w:val="Titolo2"/>
        <w:numPr>
          <w:ilvl w:val="1"/>
          <w:numId w:val="34"/>
        </w:numPr>
        <w:ind w:right="404"/>
        <w:jc w:val="both"/>
      </w:pPr>
      <w:bookmarkStart w:id="14" w:name="_Toc91173014"/>
      <w:r w:rsidRPr="0094170F">
        <w:t>Requisiti di accesso alla certificazione</w:t>
      </w:r>
      <w:bookmarkEnd w:id="14"/>
    </w:p>
    <w:p w14:paraId="58843EB3" w14:textId="11C0ED64" w:rsidR="002B4AD3" w:rsidRPr="005B2AAB" w:rsidRDefault="002B4AD3" w:rsidP="0061733A">
      <w:pPr>
        <w:pStyle w:val="Corpotesto"/>
        <w:spacing w:before="120" w:line="276" w:lineRule="auto"/>
        <w:ind w:right="404"/>
        <w:jc w:val="both"/>
      </w:pPr>
      <w:r w:rsidRPr="005B2AAB">
        <w:t>L’accesso all</w:t>
      </w:r>
      <w:r w:rsidR="002843BE" w:rsidRPr="005B2AAB">
        <w:t>a certificazione</w:t>
      </w:r>
      <w:r w:rsidRPr="005B2AAB">
        <w:t xml:space="preserve"> è consentito ai </w:t>
      </w:r>
      <w:r w:rsidR="002843BE" w:rsidRPr="005B2AAB">
        <w:t>laureati in medicina veterinaria regolarmente iscritti all’ordine</w:t>
      </w:r>
      <w:r w:rsidRPr="005B2AAB">
        <w:t xml:space="preserve"> che durante la fase istruttoria dimostrano di possedere </w:t>
      </w:r>
      <w:r w:rsidR="00751482" w:rsidRPr="005B2AAB">
        <w:t xml:space="preserve">conoscenze, abilità specifiche ed esperienze coerenti con il ruolo dichiarato, </w:t>
      </w:r>
      <w:r w:rsidR="00751482">
        <w:t xml:space="preserve">oltre che </w:t>
      </w:r>
      <w:r w:rsidR="00751482" w:rsidRPr="005B2AAB">
        <w:t>aggiornate con continuità nel corso della vita professionale</w:t>
      </w:r>
      <w:r w:rsidR="00751482">
        <w:t>. I</w:t>
      </w:r>
      <w:r w:rsidRPr="005B2AAB">
        <w:t xml:space="preserve"> requisiti riportati nei successivi</w:t>
      </w:r>
      <w:r w:rsidRPr="005B2AAB">
        <w:rPr>
          <w:spacing w:val="-3"/>
        </w:rPr>
        <w:t xml:space="preserve"> </w:t>
      </w:r>
      <w:r w:rsidRPr="005B2AAB">
        <w:t>punti.</w:t>
      </w:r>
      <w:r w:rsidR="0096352B">
        <w:t xml:space="preserve"> Sono previsti 2 percorsi indipendenti tra loro </w:t>
      </w:r>
    </w:p>
    <w:p w14:paraId="3AF17D32" w14:textId="77777777" w:rsidR="00D434D3" w:rsidRDefault="00D434D3" w:rsidP="004C031C">
      <w:pPr>
        <w:pStyle w:val="Corpotesto"/>
        <w:spacing w:before="123" w:line="276" w:lineRule="auto"/>
        <w:ind w:left="0" w:right="404"/>
        <w:jc w:val="both"/>
        <w:rPr>
          <w:color w:val="FF0000"/>
        </w:rPr>
      </w:pPr>
    </w:p>
    <w:p w14:paraId="28CBC8EA" w14:textId="32F36732" w:rsidR="003509F8" w:rsidRPr="003509F8" w:rsidRDefault="00465D00" w:rsidP="00D434D3">
      <w:pPr>
        <w:pStyle w:val="Titolo2"/>
        <w:numPr>
          <w:ilvl w:val="2"/>
          <w:numId w:val="34"/>
        </w:numPr>
        <w:ind w:right="404"/>
        <w:jc w:val="both"/>
      </w:pPr>
      <w:r>
        <w:t xml:space="preserve"> </w:t>
      </w:r>
      <w:bookmarkStart w:id="15" w:name="_Toc91173015"/>
      <w:r w:rsidR="003509F8" w:rsidRPr="003509F8">
        <w:t xml:space="preserve">Certificazione di </w:t>
      </w:r>
      <w:proofErr w:type="spellStart"/>
      <w:r w:rsidR="003509F8" w:rsidRPr="003509F8">
        <w:t>Specialist</w:t>
      </w:r>
      <w:proofErr w:type="spellEnd"/>
      <w:r w:rsidR="003509F8" w:rsidRPr="003509F8">
        <w:t xml:space="preserve"> </w:t>
      </w:r>
      <w:r w:rsidR="004C031C">
        <w:t>(TITOLO DA DEFINIRE)</w:t>
      </w:r>
      <w:bookmarkEnd w:id="15"/>
    </w:p>
    <w:p w14:paraId="5E8E2D3F" w14:textId="0CB3C21C" w:rsidR="00465D00" w:rsidRDefault="00D434D3" w:rsidP="00C8067C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Tale certificazione</w:t>
      </w:r>
      <w:r w:rsidR="00C8067C">
        <w:rPr>
          <w:rFonts w:ascii="Calibri" w:eastAsia="Times New Roman" w:hAnsi="Calibri" w:cs="Calibri"/>
          <w:lang w:bidi="ar-SA"/>
        </w:rPr>
        <w:t>,</w:t>
      </w:r>
      <w:r>
        <w:rPr>
          <w:rFonts w:ascii="Calibri" w:eastAsia="Times New Roman" w:hAnsi="Calibri" w:cs="Calibri"/>
          <w:lang w:bidi="ar-SA"/>
        </w:rPr>
        <w:t xml:space="preserve"> </w:t>
      </w:r>
      <w:r w:rsidR="00C8067C">
        <w:rPr>
          <w:rFonts w:ascii="Calibri" w:eastAsia="Times New Roman" w:hAnsi="Calibri" w:cs="Calibri"/>
          <w:lang w:bidi="ar-SA"/>
        </w:rPr>
        <w:t xml:space="preserve">basata su un attestato rilasciato </w:t>
      </w:r>
      <w:r w:rsidR="00C8067C" w:rsidRPr="00751482">
        <w:rPr>
          <w:rFonts w:ascii="Calibri" w:eastAsia="Times New Roman" w:hAnsi="Calibri" w:cs="Calibri"/>
          <w:color w:val="000000" w:themeColor="text1"/>
          <w:lang w:bidi="ar-SA"/>
        </w:rPr>
        <w:t>da parti terze indipendenti</w:t>
      </w:r>
      <w:r w:rsidR="00C8067C">
        <w:rPr>
          <w:rFonts w:ascii="Calibri" w:eastAsia="Times New Roman" w:hAnsi="Calibri" w:cs="Calibri"/>
          <w:lang w:bidi="ar-SA"/>
        </w:rPr>
        <w:t xml:space="preserve">, </w:t>
      </w:r>
      <w:r w:rsidR="003509F8" w:rsidRPr="00D434D3">
        <w:rPr>
          <w:rFonts w:ascii="Calibri" w:eastAsia="Times New Roman" w:hAnsi="Calibri" w:cs="Calibri"/>
          <w:lang w:bidi="ar-SA"/>
        </w:rPr>
        <w:t xml:space="preserve">comprova la competenza professionale in un’area di specializzazione ottenuta mediante il conseguimento del Diploma di Specializzazione Europea (EBVS) o Americana (ABVS) e del mantenimento dello status di diplomato attivo. </w:t>
      </w:r>
      <w:r w:rsidR="00EA3DB9">
        <w:rPr>
          <w:rFonts w:ascii="Calibri" w:eastAsia="Times New Roman" w:hAnsi="Calibri" w:cs="Calibri"/>
          <w:lang w:bidi="ar-SA"/>
        </w:rPr>
        <w:t>I requisiti richiesti sono:</w:t>
      </w:r>
    </w:p>
    <w:p w14:paraId="2CE79000" w14:textId="5B261205" w:rsidR="003509F8" w:rsidRPr="009F2FED" w:rsidRDefault="00465D00" w:rsidP="00D434D3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9F2FED">
        <w:t>Istruzione:</w:t>
      </w:r>
    </w:p>
    <w:p w14:paraId="3A506D30" w14:textId="5F424910" w:rsidR="00465D00" w:rsidRPr="009F2FED" w:rsidRDefault="00465D00" w:rsidP="00465D00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  <w:rPr>
          <w:strike/>
          <w:color w:val="000000" w:themeColor="text1"/>
        </w:rPr>
      </w:pPr>
      <w:r w:rsidRPr="009F2FED">
        <w:rPr>
          <w:color w:val="000000" w:themeColor="text1"/>
        </w:rPr>
        <w:t>Aver sostenuto con successo l’esame per il Diploma del College Europeo (ECVD)</w:t>
      </w:r>
    </w:p>
    <w:p w14:paraId="3A7999A3" w14:textId="68A3222D" w:rsidR="00465D00" w:rsidRPr="009F2FED" w:rsidRDefault="00465D00" w:rsidP="00465D00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9F2FED">
        <w:lastRenderedPageBreak/>
        <w:t>Mantenere lo stato di Diplomato ECVD attivo</w:t>
      </w:r>
    </w:p>
    <w:p w14:paraId="4B6DA59B" w14:textId="20CFED80" w:rsidR="00D36DBE" w:rsidRPr="009F2FED" w:rsidRDefault="00D36DBE" w:rsidP="00D36DBE">
      <w:pPr>
        <w:pStyle w:val="Corpotesto"/>
        <w:spacing w:before="123" w:line="276" w:lineRule="auto"/>
        <w:ind w:left="0" w:right="404"/>
        <w:jc w:val="both"/>
      </w:pPr>
      <w:r w:rsidRPr="009F2FED">
        <w:t>Esperienza:</w:t>
      </w:r>
    </w:p>
    <w:p w14:paraId="7BE520ED" w14:textId="1ECA9921" w:rsidR="00465D00" w:rsidRPr="009F2FED" w:rsidRDefault="00D36DBE" w:rsidP="00D36DBE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  <w:rPr>
          <w:color w:val="000000" w:themeColor="text1"/>
        </w:rPr>
      </w:pPr>
      <w:r w:rsidRPr="009F2FED">
        <w:rPr>
          <w:color w:val="000000" w:themeColor="text1"/>
        </w:rPr>
        <w:t xml:space="preserve">quanto richiesto per il conseguimento del diploma ECVD, </w:t>
      </w:r>
      <w:r w:rsidR="00121876" w:rsidRPr="009F2FED">
        <w:rPr>
          <w:color w:val="000000" w:themeColor="text1"/>
        </w:rPr>
        <w:t>ovvero:</w:t>
      </w:r>
    </w:p>
    <w:p w14:paraId="5295BA66" w14:textId="39ED658F" w:rsidR="00161538" w:rsidRPr="009F2FED" w:rsidRDefault="00161538" w:rsidP="00121876">
      <w:pPr>
        <w:pStyle w:val="Corpotesto"/>
        <w:numPr>
          <w:ilvl w:val="1"/>
          <w:numId w:val="1"/>
        </w:numPr>
        <w:spacing w:before="123" w:line="276" w:lineRule="auto"/>
        <w:ind w:left="567" w:right="404"/>
        <w:jc w:val="both"/>
        <w:rPr>
          <w:color w:val="000000" w:themeColor="text1"/>
        </w:rPr>
      </w:pPr>
      <w:r w:rsidRPr="009F2FED">
        <w:rPr>
          <w:color w:val="000000" w:themeColor="text1"/>
        </w:rPr>
        <w:t>aver effettuato un tirocinio rotazionale dopo la laurea nelle diverse branche della medicina e chirurgia veterinaria di durata non inferiore ad un anno o formazione equivalente</w:t>
      </w:r>
    </w:p>
    <w:p w14:paraId="00D8D289" w14:textId="77777777" w:rsidR="00CD703C" w:rsidRPr="00CD703C" w:rsidRDefault="00CD703C" w:rsidP="00CD703C">
      <w:pPr>
        <w:pStyle w:val="Corpotesto"/>
        <w:numPr>
          <w:ilvl w:val="1"/>
          <w:numId w:val="1"/>
        </w:numPr>
        <w:spacing w:before="123" w:line="276" w:lineRule="auto"/>
        <w:ind w:left="567" w:right="404"/>
        <w:jc w:val="both"/>
        <w:rPr>
          <w:color w:val="000000" w:themeColor="text1"/>
        </w:rPr>
      </w:pPr>
      <w:r w:rsidRPr="009F2FED">
        <w:rPr>
          <w:color w:val="000000" w:themeColor="text1"/>
        </w:rPr>
        <w:t>aver lavorato un</w:t>
      </w:r>
      <w:r w:rsidRPr="00CD703C">
        <w:rPr>
          <w:color w:val="000000" w:themeColor="text1"/>
        </w:rPr>
        <w:t xml:space="preserve"> minimo di 250 giornate esclusivamente nel settore di competenza sotto la supervisione di un Diplomato ECVD o ACVD </w:t>
      </w:r>
    </w:p>
    <w:p w14:paraId="191173A4" w14:textId="77777777" w:rsidR="00CD703C" w:rsidRPr="00CD703C" w:rsidRDefault="00CD703C" w:rsidP="00CD703C">
      <w:pPr>
        <w:pStyle w:val="Corpotesto"/>
        <w:numPr>
          <w:ilvl w:val="1"/>
          <w:numId w:val="1"/>
        </w:numPr>
        <w:spacing w:before="123" w:line="276" w:lineRule="auto"/>
        <w:ind w:left="567" w:right="404"/>
        <w:jc w:val="both"/>
        <w:rPr>
          <w:color w:val="000000" w:themeColor="text1"/>
        </w:rPr>
      </w:pPr>
      <w:r w:rsidRPr="00CD703C">
        <w:rPr>
          <w:color w:val="000000" w:themeColor="text1"/>
        </w:rPr>
        <w:t>aver gestito in prima persona un minimo di 500 casi documentati e 750 controlli nel periodo dei tre anni di specializzazione</w:t>
      </w:r>
    </w:p>
    <w:p w14:paraId="4D8E11F3" w14:textId="77777777" w:rsidR="00CD703C" w:rsidRPr="00CD703C" w:rsidRDefault="00CD703C" w:rsidP="00CD703C">
      <w:pPr>
        <w:pStyle w:val="Corpotesto"/>
        <w:numPr>
          <w:ilvl w:val="1"/>
          <w:numId w:val="1"/>
        </w:numPr>
        <w:spacing w:before="123" w:line="276" w:lineRule="auto"/>
        <w:ind w:left="567" w:right="404"/>
        <w:jc w:val="both"/>
        <w:rPr>
          <w:color w:val="000000" w:themeColor="text1"/>
        </w:rPr>
      </w:pPr>
      <w:r w:rsidRPr="00CD703C">
        <w:rPr>
          <w:color w:val="000000" w:themeColor="text1"/>
        </w:rPr>
        <w:t>aver pubblicato almeno due articoli pertinenti la materia su riviste internazionali “</w:t>
      </w:r>
      <w:proofErr w:type="spellStart"/>
      <w:r w:rsidRPr="00CD703C">
        <w:rPr>
          <w:color w:val="000000" w:themeColor="text1"/>
        </w:rPr>
        <w:t>peer</w:t>
      </w:r>
      <w:proofErr w:type="spellEnd"/>
      <w:r w:rsidRPr="00CD703C">
        <w:rPr>
          <w:color w:val="000000" w:themeColor="text1"/>
        </w:rPr>
        <w:t xml:space="preserve"> </w:t>
      </w:r>
      <w:proofErr w:type="spellStart"/>
      <w:r w:rsidRPr="00CD703C">
        <w:rPr>
          <w:color w:val="000000" w:themeColor="text1"/>
        </w:rPr>
        <w:t>review</w:t>
      </w:r>
      <w:proofErr w:type="spellEnd"/>
      <w:r w:rsidRPr="00CD703C">
        <w:rPr>
          <w:color w:val="000000" w:themeColor="text1"/>
        </w:rPr>
        <w:t>”</w:t>
      </w:r>
    </w:p>
    <w:p w14:paraId="5E538588" w14:textId="77777777" w:rsidR="00CD703C" w:rsidRPr="00CD703C" w:rsidRDefault="00CD703C" w:rsidP="00CD703C">
      <w:pPr>
        <w:pStyle w:val="Corpotesto"/>
        <w:numPr>
          <w:ilvl w:val="1"/>
          <w:numId w:val="1"/>
        </w:numPr>
        <w:spacing w:before="123" w:line="276" w:lineRule="auto"/>
        <w:ind w:left="567" w:right="404"/>
        <w:jc w:val="both"/>
        <w:rPr>
          <w:color w:val="000000" w:themeColor="text1"/>
        </w:rPr>
      </w:pPr>
      <w:r w:rsidRPr="00CD703C">
        <w:rPr>
          <w:color w:val="000000" w:themeColor="text1"/>
        </w:rPr>
        <w:t>aver partecipato come investigatore principale al disegno e alla realizzazione di un progetto di studio clinico pertinente la materia</w:t>
      </w:r>
    </w:p>
    <w:p w14:paraId="5756F388" w14:textId="77777777" w:rsidR="00D36DBE" w:rsidRPr="00D36DBE" w:rsidRDefault="00D36DBE" w:rsidP="00D36DBE">
      <w:pPr>
        <w:pStyle w:val="Corpotesto"/>
        <w:spacing w:before="123" w:line="276" w:lineRule="auto"/>
        <w:ind w:right="404"/>
        <w:jc w:val="both"/>
        <w:rPr>
          <w:color w:val="000000" w:themeColor="text1"/>
        </w:rPr>
      </w:pPr>
    </w:p>
    <w:p w14:paraId="4A8C256B" w14:textId="5D613E22" w:rsidR="003509F8" w:rsidRPr="003509F8" w:rsidRDefault="00465D00" w:rsidP="00465D00">
      <w:pPr>
        <w:pStyle w:val="Titolo2"/>
        <w:numPr>
          <w:ilvl w:val="2"/>
          <w:numId w:val="34"/>
        </w:numPr>
        <w:ind w:right="404"/>
        <w:jc w:val="both"/>
      </w:pPr>
      <w:r>
        <w:t xml:space="preserve"> </w:t>
      </w:r>
      <w:bookmarkStart w:id="16" w:name="_Toc91173016"/>
      <w:r w:rsidR="003509F8" w:rsidRPr="003509F8">
        <w:t>Certificazione</w:t>
      </w:r>
      <w:r w:rsidR="00D434D3" w:rsidRPr="00465D00">
        <w:t xml:space="preserve"> </w:t>
      </w:r>
      <w:r w:rsidR="003509F8" w:rsidRPr="003509F8">
        <w:t>di</w:t>
      </w:r>
      <w:r w:rsidR="00D434D3" w:rsidRPr="00465D00">
        <w:t xml:space="preserve"> </w:t>
      </w:r>
      <w:r w:rsidR="003509F8" w:rsidRPr="003509F8">
        <w:t>Medico</w:t>
      </w:r>
      <w:r w:rsidR="00D434D3" w:rsidRPr="00465D00">
        <w:t xml:space="preserve"> </w:t>
      </w:r>
      <w:r w:rsidR="003509F8" w:rsidRPr="003509F8">
        <w:t>Veterinario</w:t>
      </w:r>
      <w:r w:rsidR="00D434D3" w:rsidRPr="00465D00">
        <w:t xml:space="preserve"> </w:t>
      </w:r>
      <w:r w:rsidR="003509F8" w:rsidRPr="003509F8">
        <w:t>Esperto</w:t>
      </w:r>
      <w:r w:rsidR="00D434D3" w:rsidRPr="00465D00">
        <w:t xml:space="preserve"> </w:t>
      </w:r>
      <w:r w:rsidR="003509F8" w:rsidRPr="003509F8">
        <w:t>in</w:t>
      </w:r>
      <w:r w:rsidR="00D434D3" w:rsidRPr="00465D00">
        <w:t xml:space="preserve"> dermatologia</w:t>
      </w:r>
      <w:bookmarkEnd w:id="16"/>
      <w:r w:rsidR="003509F8" w:rsidRPr="003509F8">
        <w:t xml:space="preserve"> </w:t>
      </w:r>
    </w:p>
    <w:p w14:paraId="60A7E328" w14:textId="12B2009A" w:rsidR="00465D00" w:rsidRDefault="00D434D3" w:rsidP="00465D00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 xml:space="preserve">Tale certificazione </w:t>
      </w:r>
      <w:r w:rsidR="003509F8" w:rsidRPr="003509F8">
        <w:rPr>
          <w:rFonts w:ascii="Calibri" w:eastAsia="Times New Roman" w:hAnsi="Calibri" w:cs="Calibri"/>
          <w:lang w:bidi="ar-SA"/>
        </w:rPr>
        <w:t xml:space="preserve">comprova la competenza professionale </w:t>
      </w:r>
      <w:r>
        <w:rPr>
          <w:rFonts w:ascii="Calibri" w:eastAsia="Times New Roman" w:hAnsi="Calibri" w:cs="Calibri"/>
          <w:lang w:bidi="ar-SA"/>
        </w:rPr>
        <w:t>nel</w:t>
      </w:r>
      <w:r w:rsidR="003509F8" w:rsidRPr="003509F8">
        <w:rPr>
          <w:rFonts w:ascii="Calibri" w:eastAsia="Times New Roman" w:hAnsi="Calibri" w:cs="Calibri"/>
          <w:lang w:bidi="ar-SA"/>
        </w:rPr>
        <w:t xml:space="preserve"> campo </w:t>
      </w:r>
      <w:r>
        <w:rPr>
          <w:rFonts w:ascii="Calibri" w:eastAsia="Times New Roman" w:hAnsi="Calibri" w:cs="Calibri"/>
          <w:lang w:bidi="ar-SA"/>
        </w:rPr>
        <w:t xml:space="preserve">della dermatologia </w:t>
      </w:r>
      <w:r w:rsidR="003509F8" w:rsidRPr="003509F8">
        <w:rPr>
          <w:rFonts w:ascii="Calibri" w:eastAsia="Times New Roman" w:hAnsi="Calibri" w:cs="Calibri"/>
          <w:lang w:bidi="ar-SA"/>
        </w:rPr>
        <w:t>per mezzo dell’esperienza acquisita svolgendo attivit</w:t>
      </w:r>
      <w:r w:rsidR="00465D00">
        <w:rPr>
          <w:rFonts w:ascii="Calibri" w:eastAsia="Times New Roman" w:hAnsi="Calibri" w:cs="Calibri"/>
          <w:lang w:bidi="ar-SA"/>
        </w:rPr>
        <w:t>à</w:t>
      </w:r>
      <w:r w:rsidR="003509F8" w:rsidRPr="003509F8">
        <w:rPr>
          <w:rFonts w:ascii="Calibri" w:eastAsia="Times New Roman" w:hAnsi="Calibri" w:cs="Calibri"/>
          <w:lang w:bidi="ar-SA"/>
        </w:rPr>
        <w:t xml:space="preserve"> professionale medico veterinaria e della formazione successiva alla laurea</w:t>
      </w:r>
      <w:r w:rsidR="00465D00">
        <w:rPr>
          <w:rFonts w:ascii="Calibri" w:eastAsia="Times New Roman" w:hAnsi="Calibri" w:cs="Calibri"/>
          <w:lang w:bidi="ar-SA"/>
        </w:rPr>
        <w:t>. I requ</w:t>
      </w:r>
      <w:r w:rsidR="00EA3DB9">
        <w:rPr>
          <w:rFonts w:ascii="Calibri" w:eastAsia="Times New Roman" w:hAnsi="Calibri" w:cs="Calibri"/>
          <w:lang w:bidi="ar-SA"/>
        </w:rPr>
        <w:t>i</w:t>
      </w:r>
      <w:r w:rsidR="00465D00">
        <w:rPr>
          <w:rFonts w:ascii="Calibri" w:eastAsia="Times New Roman" w:hAnsi="Calibri" w:cs="Calibri"/>
          <w:lang w:bidi="ar-SA"/>
        </w:rPr>
        <w:t>siti richiesti sono:</w:t>
      </w:r>
    </w:p>
    <w:p w14:paraId="11088547" w14:textId="77777777" w:rsidR="00D36DBE" w:rsidRDefault="00465D00" w:rsidP="00465D00">
      <w:pPr>
        <w:widowControl/>
        <w:shd w:val="clear" w:color="auto" w:fill="FFFFFF"/>
        <w:autoSpaceDE/>
        <w:autoSpaceDN/>
        <w:spacing w:before="100" w:beforeAutospacing="1" w:after="100" w:afterAutospacing="1"/>
      </w:pPr>
      <w:r>
        <w:t xml:space="preserve">Istruzione: </w:t>
      </w:r>
    </w:p>
    <w:p w14:paraId="78AE23BC" w14:textId="4BCDC20D" w:rsidR="00465D00" w:rsidRDefault="00465D00" w:rsidP="00D36DBE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  <w:rPr>
          <w:color w:val="000000" w:themeColor="text1"/>
        </w:rPr>
      </w:pPr>
      <w:r w:rsidRPr="00D36DBE">
        <w:rPr>
          <w:color w:val="000000" w:themeColor="text1"/>
        </w:rPr>
        <w:t xml:space="preserve">Aver seguito periodi di formazione in Italia o all’estero sufficienti ad acquisire competenze di base in dermatologia clinica e terapia dermatologica (es. itinerari didattici, percorsi o executive master o master di II livello) per un minimo di </w:t>
      </w:r>
      <w:r w:rsidR="004C0333">
        <w:rPr>
          <w:color w:val="000000" w:themeColor="text1"/>
        </w:rPr>
        <w:t>150 SPC/ECM</w:t>
      </w:r>
      <w:r w:rsidRPr="00D36DBE">
        <w:rPr>
          <w:color w:val="000000" w:themeColor="text1"/>
        </w:rPr>
        <w:t xml:space="preserve"> da ottenere in 3 anni</w:t>
      </w:r>
    </w:p>
    <w:p w14:paraId="5695E891" w14:textId="5215F46F" w:rsidR="00D36DBE" w:rsidRDefault="00D36DBE" w:rsidP="00D36DBE">
      <w:pPr>
        <w:pStyle w:val="Corpotesto"/>
        <w:spacing w:before="123" w:line="276" w:lineRule="auto"/>
        <w:ind w:left="0" w:right="404"/>
        <w:jc w:val="both"/>
        <w:rPr>
          <w:color w:val="000000" w:themeColor="text1"/>
        </w:rPr>
      </w:pPr>
      <w:r>
        <w:rPr>
          <w:color w:val="000000" w:themeColor="text1"/>
        </w:rPr>
        <w:t>Esperienza:</w:t>
      </w:r>
    </w:p>
    <w:p w14:paraId="1D7C96FB" w14:textId="77777777" w:rsidR="00D36DBE" w:rsidRPr="00465D00" w:rsidRDefault="00D36DBE" w:rsidP="00D36DBE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465D00">
        <w:t>Aver maturato un’esperienza di lavoro dopo la laurea di durata non inferiore a 4 anni di cui almeno 2 nel campo della dermatologia, ed essere attivo in tale campo (ad es. lettere di colleghi)</w:t>
      </w:r>
    </w:p>
    <w:p w14:paraId="4FB8DC72" w14:textId="77777777" w:rsidR="00D36DBE" w:rsidRPr="00465D00" w:rsidRDefault="00D36DBE" w:rsidP="00D36DBE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465D00">
        <w:t>Avere gestito in prima persona un minimo di 100 casi documentati (ad es. registro, autodichiarazione)</w:t>
      </w:r>
    </w:p>
    <w:p w14:paraId="731CF306" w14:textId="599D25AD" w:rsidR="00D36DBE" w:rsidRDefault="00D36DBE" w:rsidP="00D36DBE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465D00">
        <w:t xml:space="preserve">Avere due lettere di referenza di veterinari esperti che testimoniano che il candidato pratica attivamente almeno 20 ore settimanali in tale campo  </w:t>
      </w:r>
    </w:p>
    <w:p w14:paraId="09A9DCF8" w14:textId="77777777" w:rsidR="0034026A" w:rsidRPr="0034026A" w:rsidRDefault="0034026A" w:rsidP="0034026A">
      <w:pPr>
        <w:pStyle w:val="Corpotesto"/>
        <w:spacing w:before="123" w:line="276" w:lineRule="auto"/>
        <w:ind w:right="404"/>
        <w:jc w:val="both"/>
        <w:rPr>
          <w:color w:val="000000" w:themeColor="text1"/>
        </w:rPr>
      </w:pPr>
    </w:p>
    <w:p w14:paraId="3CFD0075" w14:textId="1D5285C0" w:rsidR="003509F8" w:rsidRPr="00493A73" w:rsidRDefault="00E60509" w:rsidP="0061733A">
      <w:pPr>
        <w:pStyle w:val="Corpotesto"/>
        <w:spacing w:before="123" w:line="276" w:lineRule="auto"/>
        <w:ind w:right="404"/>
        <w:jc w:val="both"/>
        <w:rPr>
          <w:color w:val="000000" w:themeColor="text1"/>
        </w:rPr>
      </w:pPr>
      <w:r w:rsidRPr="00493A73">
        <w:rPr>
          <w:color w:val="000000" w:themeColor="text1"/>
        </w:rPr>
        <w:t>@@@@@@@</w:t>
      </w:r>
    </w:p>
    <w:p w14:paraId="0FA3B98E" w14:textId="77777777" w:rsidR="006E49D1" w:rsidRPr="005B2AAB" w:rsidRDefault="006E49D1" w:rsidP="0061733A">
      <w:pPr>
        <w:pStyle w:val="Titolo2"/>
        <w:ind w:left="0" w:right="404" w:firstLine="0"/>
        <w:jc w:val="both"/>
      </w:pPr>
      <w:bookmarkStart w:id="17" w:name="_TOC_250007"/>
    </w:p>
    <w:p w14:paraId="17122F51" w14:textId="77777777" w:rsidR="006E49D1" w:rsidRPr="005B2AAB" w:rsidRDefault="006E49D1" w:rsidP="0061733A">
      <w:pPr>
        <w:pStyle w:val="Titolo2"/>
        <w:ind w:right="404"/>
        <w:jc w:val="both"/>
      </w:pPr>
    </w:p>
    <w:p w14:paraId="2FADE8C7" w14:textId="66AEA0B8" w:rsidR="00B96DA8" w:rsidRPr="005B2AAB" w:rsidRDefault="00F72EFF" w:rsidP="004D4C85">
      <w:pPr>
        <w:pStyle w:val="Titolo2"/>
        <w:numPr>
          <w:ilvl w:val="1"/>
          <w:numId w:val="46"/>
        </w:numPr>
        <w:ind w:right="404"/>
        <w:jc w:val="both"/>
      </w:pPr>
      <w:bookmarkStart w:id="18" w:name="_Toc91173017"/>
      <w:r w:rsidRPr="005B2AAB">
        <w:t xml:space="preserve">Richiesta di </w:t>
      </w:r>
      <w:bookmarkEnd w:id="17"/>
      <w:r w:rsidRPr="005B2AAB">
        <w:t>certificazione</w:t>
      </w:r>
      <w:bookmarkEnd w:id="18"/>
    </w:p>
    <w:p w14:paraId="22E9DD4B" w14:textId="7E57A27F" w:rsidR="005A4234" w:rsidRPr="00C8067C" w:rsidRDefault="00DD2629" w:rsidP="00C8067C">
      <w:pPr>
        <w:pStyle w:val="Corpotesto"/>
        <w:spacing w:before="121" w:line="276" w:lineRule="auto"/>
        <w:ind w:right="404"/>
        <w:jc w:val="both"/>
        <w:rPr>
          <w:highlight w:val="yellow"/>
        </w:rPr>
      </w:pPr>
      <w:r w:rsidRPr="005B2AAB">
        <w:t xml:space="preserve">Il candidato che intende ottenere la certificazione deve presentare richiesta </w:t>
      </w:r>
      <w:r w:rsidR="00C8067C">
        <w:t xml:space="preserve">compilando il </w:t>
      </w:r>
      <w:proofErr w:type="spellStart"/>
      <w:r w:rsidR="00C8067C">
        <w:t>form</w:t>
      </w:r>
      <w:proofErr w:type="spellEnd"/>
      <w:r w:rsidR="00C8067C">
        <w:t xml:space="preserve"> sul </w:t>
      </w:r>
      <w:proofErr w:type="gramStart"/>
      <w:r w:rsidR="00C8067C">
        <w:t xml:space="preserve">sito </w:t>
      </w:r>
      <w:r w:rsidRPr="005B2AAB">
        <w:t xml:space="preserve"> </w:t>
      </w:r>
      <w:proofErr w:type="spellStart"/>
      <w:r w:rsidR="00E753B2" w:rsidRPr="005B2AAB">
        <w:t>Certing</w:t>
      </w:r>
      <w:proofErr w:type="spellEnd"/>
      <w:proofErr w:type="gramEnd"/>
      <w:r w:rsidRPr="005B2AAB">
        <w:t xml:space="preserve"> (</w:t>
      </w:r>
      <w:hyperlink r:id="rId13" w:history="1">
        <w:r w:rsidRPr="005B2AAB">
          <w:rPr>
            <w:rStyle w:val="Collegamentoipertestuale"/>
          </w:rPr>
          <w:t>www.cni-</w:t>
        </w:r>
        <w:r w:rsidR="00E753B2" w:rsidRPr="005B2AAB">
          <w:rPr>
            <w:rStyle w:val="Collegamentoipertestuale"/>
          </w:rPr>
          <w:t>Certing</w:t>
        </w:r>
        <w:r w:rsidRPr="005B2AAB">
          <w:rPr>
            <w:rStyle w:val="Collegamentoipertestuale"/>
          </w:rPr>
          <w:t>.it)</w:t>
        </w:r>
      </w:hyperlink>
      <w:r w:rsidR="00C8067C">
        <w:t>.</w:t>
      </w:r>
    </w:p>
    <w:p w14:paraId="7EC3D5BD" w14:textId="4A175953" w:rsidR="00470E51" w:rsidRPr="005B2AAB" w:rsidRDefault="00470E51" w:rsidP="0061733A">
      <w:pPr>
        <w:pStyle w:val="Corpotesto"/>
        <w:spacing w:before="121" w:line="276" w:lineRule="auto"/>
        <w:ind w:right="404"/>
        <w:jc w:val="both"/>
      </w:pPr>
      <w:r w:rsidRPr="005B2AAB">
        <w:t>Il candidato dovrà inserire le informazioni</w:t>
      </w:r>
      <w:r w:rsidR="00C8067C">
        <w:t xml:space="preserve"> richieste, tra cui:</w:t>
      </w:r>
    </w:p>
    <w:p w14:paraId="449BF932" w14:textId="40BC14B7" w:rsidR="00680E4D" w:rsidRPr="005B2AAB" w:rsidRDefault="00680E4D" w:rsidP="0061733A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5B2AAB">
        <w:t>i dati personali, comprensivi dei riferimenti del titolo di studio acquisito</w:t>
      </w:r>
      <w:r w:rsidR="00C27B80">
        <w:t xml:space="preserve"> e dell’iscrizione all’ordine</w:t>
      </w:r>
    </w:p>
    <w:p w14:paraId="2EB3BFE4" w14:textId="455A1871" w:rsidR="00680E4D" w:rsidRPr="005B2AAB" w:rsidRDefault="00470E51" w:rsidP="0061733A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5B2AAB">
        <w:t>lo schema</w:t>
      </w:r>
      <w:r w:rsidR="002D2B1A">
        <w:t xml:space="preserve"> e il settore </w:t>
      </w:r>
      <w:r w:rsidR="00680E4D" w:rsidRPr="005B2AAB">
        <w:t xml:space="preserve">per il quale richiede la certificazione; </w:t>
      </w:r>
    </w:p>
    <w:p w14:paraId="40D567AB" w14:textId="48B03227" w:rsidR="00680E4D" w:rsidRPr="005B2AAB" w:rsidRDefault="00680E4D" w:rsidP="0061733A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5B2AAB">
        <w:t xml:space="preserve">le esperienze professionali che diano evidenza delle competenze acquisite rispetto alla </w:t>
      </w:r>
      <w:r w:rsidRPr="005B2AAB">
        <w:lastRenderedPageBreak/>
        <w:t xml:space="preserve">certificazione richiesta; </w:t>
      </w:r>
    </w:p>
    <w:p w14:paraId="55F6DCCB" w14:textId="1AD1FDC6" w:rsidR="00680E4D" w:rsidRPr="005B2AAB" w:rsidRDefault="00680E4D" w:rsidP="0061733A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5B2AAB">
        <w:t xml:space="preserve">accettare lo specifico Regolamento per la certificazione richiesta e lo specifico Regolamento per l’uso del Marchio; </w:t>
      </w:r>
    </w:p>
    <w:p w14:paraId="7A813122" w14:textId="25E1C529" w:rsidR="00680E4D" w:rsidRPr="005B2AAB" w:rsidRDefault="00680E4D" w:rsidP="0061733A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5B2AAB">
        <w:t xml:space="preserve">inserire il proprio CV e copia di un documento identificativo; </w:t>
      </w:r>
    </w:p>
    <w:p w14:paraId="495CF8A1" w14:textId="3FF0AFCB" w:rsidR="00680E4D" w:rsidRDefault="00680E4D" w:rsidP="0061733A">
      <w:pPr>
        <w:pStyle w:val="Corpotesto"/>
        <w:numPr>
          <w:ilvl w:val="0"/>
          <w:numId w:val="1"/>
        </w:numPr>
        <w:spacing w:before="123" w:line="276" w:lineRule="auto"/>
        <w:ind w:right="404"/>
        <w:jc w:val="both"/>
      </w:pPr>
      <w:r w:rsidRPr="005B2AAB">
        <w:t xml:space="preserve">fornire il consenso al trattamento dei dati personali. </w:t>
      </w:r>
    </w:p>
    <w:p w14:paraId="56D1CAC6" w14:textId="53375098" w:rsidR="00680E4D" w:rsidRPr="00C27B80" w:rsidRDefault="00470E51" w:rsidP="0061733A">
      <w:pPr>
        <w:widowControl/>
        <w:autoSpaceDE/>
        <w:autoSpaceDN/>
        <w:spacing w:before="100" w:beforeAutospacing="1" w:after="100" w:afterAutospacing="1"/>
        <w:ind w:left="142" w:right="404"/>
        <w:jc w:val="both"/>
        <w:rPr>
          <w:sz w:val="20"/>
          <w:szCs w:val="20"/>
        </w:rPr>
      </w:pPr>
      <w:r w:rsidRPr="00C27B80">
        <w:rPr>
          <w:sz w:val="20"/>
          <w:szCs w:val="20"/>
        </w:rPr>
        <w:t xml:space="preserve">Il sistema operativo della piattaforma assegna ad ogni domanda (debitamente compilata) un codice alfa numerico univoco che ne consente la </w:t>
      </w:r>
      <w:proofErr w:type="spellStart"/>
      <w:r w:rsidRPr="00C27B80">
        <w:rPr>
          <w:sz w:val="20"/>
          <w:szCs w:val="20"/>
        </w:rPr>
        <w:t>tracciabilita</w:t>
      </w:r>
      <w:proofErr w:type="spellEnd"/>
      <w:r w:rsidRPr="00C27B80">
        <w:rPr>
          <w:sz w:val="20"/>
          <w:szCs w:val="20"/>
        </w:rPr>
        <w:t xml:space="preserve">̀ lungo tutto il processo di certificazione. </w:t>
      </w:r>
    </w:p>
    <w:p w14:paraId="210A869F" w14:textId="44A31908" w:rsidR="00470E51" w:rsidRPr="005B2AAB" w:rsidRDefault="00DD2629" w:rsidP="0061733A">
      <w:pPr>
        <w:pStyle w:val="Corpotesto"/>
        <w:spacing w:before="122" w:line="276" w:lineRule="auto"/>
        <w:ind w:right="404"/>
        <w:jc w:val="both"/>
        <w:rPr>
          <w:highlight w:val="yellow"/>
        </w:rPr>
      </w:pPr>
      <w:r w:rsidRPr="005B2AAB">
        <w:t xml:space="preserve">Al ricevimento della richiesta </w:t>
      </w:r>
      <w:proofErr w:type="spellStart"/>
      <w:r w:rsidR="00E753B2" w:rsidRPr="005B2AAB">
        <w:t>Certing</w:t>
      </w:r>
      <w:proofErr w:type="spellEnd"/>
      <w:r w:rsidRPr="005B2AAB">
        <w:t xml:space="preserve"> </w:t>
      </w:r>
      <w:r w:rsidR="00DD52F9">
        <w:t>e</w:t>
      </w:r>
      <w:r w:rsidR="00C8067C">
        <w:t>segu</w:t>
      </w:r>
      <w:r w:rsidR="00DD52F9">
        <w:t>e</w:t>
      </w:r>
      <w:r w:rsidR="0010760A" w:rsidRPr="005B2AAB">
        <w:t xml:space="preserve"> </w:t>
      </w:r>
      <w:r w:rsidR="00C8067C">
        <w:t>una</w:t>
      </w:r>
      <w:r w:rsidR="0010760A" w:rsidRPr="005B2AAB">
        <w:t xml:space="preserve"> </w:t>
      </w:r>
      <w:r w:rsidRPr="005B2AAB">
        <w:t xml:space="preserve">verifica </w:t>
      </w:r>
      <w:r w:rsidR="0010760A" w:rsidRPr="005B2AAB">
        <w:t>del</w:t>
      </w:r>
      <w:r w:rsidRPr="005B2AAB">
        <w:t xml:space="preserve">la completezza dei dati </w:t>
      </w:r>
      <w:r w:rsidR="0010760A" w:rsidRPr="005B2AAB">
        <w:t xml:space="preserve">e della sussistenza </w:t>
      </w:r>
      <w:r w:rsidRPr="005B2AAB">
        <w:t>dei requisiti sopra indicati, con particolare attenzione alla formazione e</w:t>
      </w:r>
      <w:r w:rsidR="00DD52F9">
        <w:t xml:space="preserve"> alla </w:t>
      </w:r>
      <w:r w:rsidRPr="005B2AAB">
        <w:t>esperienza lavorativa specifica maturata nel campo di competenza</w:t>
      </w:r>
    </w:p>
    <w:p w14:paraId="2B6CBB64" w14:textId="1F962DEC" w:rsidR="00470E51" w:rsidRPr="005B2AAB" w:rsidRDefault="00470E51" w:rsidP="0061733A">
      <w:pPr>
        <w:pStyle w:val="Corpotesto"/>
        <w:spacing w:before="122" w:line="276" w:lineRule="auto"/>
        <w:ind w:right="404"/>
        <w:jc w:val="both"/>
        <w:rPr>
          <w:rFonts w:eastAsia="Times New Roman"/>
          <w:lang w:bidi="ar-SA"/>
        </w:rPr>
      </w:pPr>
      <w:r w:rsidRPr="00470E51">
        <w:rPr>
          <w:rFonts w:eastAsia="Times New Roman"/>
          <w:lang w:bidi="ar-SA"/>
        </w:rPr>
        <w:t xml:space="preserve">Qualora si riscontri l’incompletezza dei dati </w:t>
      </w:r>
      <w:r w:rsidR="00DD52F9">
        <w:rPr>
          <w:rFonts w:eastAsia="Times New Roman"/>
          <w:lang w:bidi="ar-SA"/>
        </w:rPr>
        <w:t>o</w:t>
      </w:r>
      <w:r w:rsidRPr="00470E51">
        <w:rPr>
          <w:rFonts w:eastAsia="Times New Roman"/>
          <w:lang w:bidi="ar-SA"/>
        </w:rPr>
        <w:t xml:space="preserve"> della documentazione e/o la non coerenza fra quest’ultima e la richiesta di certificazione presentata, </w:t>
      </w:r>
      <w:proofErr w:type="spellStart"/>
      <w:r w:rsidR="00DD52F9">
        <w:rPr>
          <w:rFonts w:eastAsia="Times New Roman"/>
          <w:lang w:bidi="ar-SA"/>
        </w:rPr>
        <w:t>Certing</w:t>
      </w:r>
      <w:proofErr w:type="spellEnd"/>
      <w:r w:rsidRPr="00470E51">
        <w:rPr>
          <w:rFonts w:eastAsia="Times New Roman"/>
          <w:lang w:bidi="ar-SA"/>
        </w:rPr>
        <w:t xml:space="preserve"> provvede a</w:t>
      </w:r>
      <w:r w:rsidR="00DA0DCB" w:rsidRPr="005B2AAB">
        <w:rPr>
          <w:rFonts w:eastAsia="Times New Roman"/>
          <w:lang w:bidi="ar-SA"/>
        </w:rPr>
        <w:t xml:space="preserve"> informare il richiedente indicando </w:t>
      </w:r>
      <w:r w:rsidR="00B76F05">
        <w:rPr>
          <w:rFonts w:eastAsia="Times New Roman"/>
          <w:lang w:bidi="ar-SA"/>
        </w:rPr>
        <w:t>gli aspetti da completare</w:t>
      </w:r>
      <w:r w:rsidR="00DA0DCB" w:rsidRPr="005B2AAB">
        <w:rPr>
          <w:rFonts w:eastAsia="Times New Roman"/>
          <w:lang w:bidi="ar-SA"/>
        </w:rPr>
        <w:t>.</w:t>
      </w:r>
    </w:p>
    <w:p w14:paraId="3478BF5C" w14:textId="2022C65A" w:rsidR="004337DE" w:rsidRPr="005B2AAB" w:rsidRDefault="00DA0DCB" w:rsidP="0061733A">
      <w:pPr>
        <w:pStyle w:val="Corpotesto"/>
        <w:spacing w:before="121" w:line="276" w:lineRule="auto"/>
        <w:ind w:right="404"/>
        <w:jc w:val="both"/>
      </w:pPr>
      <w:r w:rsidRPr="005B2AAB">
        <w:t>Nel caso sia stato riscontrato</w:t>
      </w:r>
      <w:r w:rsidR="004337DE" w:rsidRPr="005B2AAB">
        <w:t xml:space="preserve"> il possesso dei requisiti, viene </w:t>
      </w:r>
      <w:r w:rsidRPr="005B2AAB">
        <w:t xml:space="preserve">data comunicazione al candidato </w:t>
      </w:r>
      <w:proofErr w:type="gramStart"/>
      <w:r w:rsidRPr="005B2AAB">
        <w:t>e  viene</w:t>
      </w:r>
      <w:proofErr w:type="gramEnd"/>
      <w:r w:rsidRPr="005B2AAB">
        <w:t xml:space="preserve"> data via libera al processo di certificazione</w:t>
      </w:r>
      <w:r w:rsidR="00B76F05">
        <w:t>. A</w:t>
      </w:r>
      <w:r w:rsidRPr="005B2AAB">
        <w:t xml:space="preserve"> seguito del pagamento del servizio</w:t>
      </w:r>
      <w:r w:rsidR="00B76F05">
        <w:t xml:space="preserve"> vengono rilasciate </w:t>
      </w:r>
      <w:r w:rsidR="00B76F05" w:rsidRPr="005B2AAB">
        <w:t xml:space="preserve">le credenziali </w:t>
      </w:r>
      <w:r w:rsidR="006C4BD7">
        <w:t xml:space="preserve">per accedere alla piattaforma dove il </w:t>
      </w:r>
      <w:r w:rsidR="00125A33" w:rsidRPr="005B2AAB">
        <w:t xml:space="preserve">candidato </w:t>
      </w:r>
      <w:r w:rsidR="004337DE" w:rsidRPr="005B2AAB">
        <w:t>caric</w:t>
      </w:r>
      <w:r w:rsidR="006C4BD7">
        <w:t>herà</w:t>
      </w:r>
      <w:r w:rsidR="004337DE" w:rsidRPr="005B2AAB">
        <w:t xml:space="preserve"> la documentazione</w:t>
      </w:r>
      <w:r w:rsidR="006C4BD7">
        <w:t xml:space="preserve"> </w:t>
      </w:r>
      <w:r w:rsidR="004337DE" w:rsidRPr="005B2AAB">
        <w:t xml:space="preserve">a supporto della richiesta di certificazione. </w:t>
      </w:r>
    </w:p>
    <w:p w14:paraId="64D48CE6" w14:textId="3BFBD071" w:rsidR="004337DE" w:rsidRPr="005B2AAB" w:rsidRDefault="004337DE" w:rsidP="0061733A">
      <w:pPr>
        <w:pStyle w:val="Paragrafoelenco"/>
        <w:tabs>
          <w:tab w:val="left" w:pos="689"/>
          <w:tab w:val="left" w:pos="8789"/>
        </w:tabs>
        <w:spacing w:line="276" w:lineRule="auto"/>
        <w:ind w:left="142" w:right="404" w:firstLine="0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La documentazione esibita potrà </w:t>
      </w:r>
      <w:r w:rsidRPr="005B2AAB">
        <w:rPr>
          <w:color w:val="000000" w:themeColor="text1"/>
          <w:sz w:val="20"/>
          <w:szCs w:val="20"/>
        </w:rPr>
        <w:t>consistere in lettere di referenza (contratti, lettere di incarico, fatture, ecc.)</w:t>
      </w:r>
      <w:r w:rsidRPr="005B2AAB">
        <w:rPr>
          <w:sz w:val="20"/>
          <w:szCs w:val="20"/>
        </w:rPr>
        <w:t xml:space="preserve"> e qualsiasi altro documento utile a dimostrare un’attività professionale tracciabile</w:t>
      </w:r>
      <w:r w:rsidR="00E737F6">
        <w:rPr>
          <w:sz w:val="20"/>
          <w:szCs w:val="20"/>
        </w:rPr>
        <w:t>.</w:t>
      </w:r>
    </w:p>
    <w:p w14:paraId="4C9A8C36" w14:textId="46A3C5B4" w:rsidR="004337DE" w:rsidRPr="005B2AAB" w:rsidRDefault="004337DE" w:rsidP="0061733A">
      <w:pPr>
        <w:pStyle w:val="Paragrafoelenco"/>
        <w:tabs>
          <w:tab w:val="left" w:pos="689"/>
          <w:tab w:val="left" w:pos="8789"/>
        </w:tabs>
        <w:spacing w:line="276" w:lineRule="auto"/>
        <w:ind w:left="142" w:right="404" w:firstLine="0"/>
        <w:jc w:val="both"/>
        <w:rPr>
          <w:color w:val="000000" w:themeColor="text1"/>
          <w:sz w:val="20"/>
          <w:szCs w:val="20"/>
        </w:rPr>
      </w:pPr>
      <w:r w:rsidRPr="005B2AAB">
        <w:rPr>
          <w:sz w:val="20"/>
          <w:szCs w:val="20"/>
        </w:rPr>
        <w:t>Nella documentazione</w:t>
      </w:r>
      <w:r w:rsidRPr="005B2AAB">
        <w:rPr>
          <w:color w:val="000000" w:themeColor="text1"/>
          <w:sz w:val="20"/>
          <w:szCs w:val="20"/>
        </w:rPr>
        <w:t xml:space="preserve"> devono comparire Nome e Cognome del candidato, Datore di lavoro/Committente, funzioni e attività svolt</w:t>
      </w:r>
      <w:r w:rsidR="00E737F6">
        <w:rPr>
          <w:color w:val="000000" w:themeColor="text1"/>
          <w:sz w:val="20"/>
          <w:szCs w:val="20"/>
        </w:rPr>
        <w:t>e,</w:t>
      </w:r>
      <w:r w:rsidRPr="005B2AAB">
        <w:rPr>
          <w:color w:val="000000" w:themeColor="text1"/>
          <w:sz w:val="20"/>
          <w:szCs w:val="20"/>
        </w:rPr>
        <w:t xml:space="preserve"> durata delle attività. </w:t>
      </w:r>
    </w:p>
    <w:p w14:paraId="7B5F96C0" w14:textId="4FDA250E" w:rsidR="007C7F6E" w:rsidRDefault="004337DE" w:rsidP="0061733A">
      <w:pPr>
        <w:pStyle w:val="Paragrafoelenco"/>
        <w:tabs>
          <w:tab w:val="left" w:pos="689"/>
          <w:tab w:val="left" w:pos="8789"/>
        </w:tabs>
        <w:spacing w:line="276" w:lineRule="auto"/>
        <w:ind w:left="142" w:right="404" w:firstLine="0"/>
        <w:jc w:val="both"/>
        <w:rPr>
          <w:sz w:val="20"/>
          <w:szCs w:val="20"/>
        </w:rPr>
      </w:pPr>
      <w:r w:rsidRPr="005B2AAB">
        <w:rPr>
          <w:sz w:val="20"/>
          <w:szCs w:val="20"/>
        </w:rPr>
        <w:t>La documentazione dovrà attestare la capacità personale di assunzione di responsabilità del candidato in riferimento al ruolo di medico veterinario esperto in dermatologia e l’aggiornamento formativo sulla specifica materia</w:t>
      </w:r>
    </w:p>
    <w:p w14:paraId="549C1B45" w14:textId="03CF09BA" w:rsidR="004337DE" w:rsidRPr="006C4BD7" w:rsidRDefault="004337DE" w:rsidP="006C4BD7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</w:p>
    <w:p w14:paraId="38B4C803" w14:textId="77777777" w:rsidR="004337DE" w:rsidRPr="005B2AAB" w:rsidRDefault="004337DE" w:rsidP="0061733A">
      <w:pPr>
        <w:pStyle w:val="Paragrafoelenco"/>
        <w:tabs>
          <w:tab w:val="left" w:pos="689"/>
          <w:tab w:val="left" w:pos="8789"/>
        </w:tabs>
        <w:spacing w:line="276" w:lineRule="auto"/>
        <w:ind w:left="142" w:right="404" w:firstLine="0"/>
        <w:jc w:val="both"/>
        <w:rPr>
          <w:sz w:val="20"/>
          <w:szCs w:val="20"/>
        </w:rPr>
      </w:pPr>
    </w:p>
    <w:p w14:paraId="269C691D" w14:textId="652E02CE" w:rsidR="004337DE" w:rsidRPr="005B2AAB" w:rsidRDefault="004337DE" w:rsidP="004D4C85">
      <w:pPr>
        <w:pStyle w:val="Titolo2"/>
        <w:numPr>
          <w:ilvl w:val="1"/>
          <w:numId w:val="46"/>
        </w:numPr>
        <w:ind w:right="404"/>
        <w:jc w:val="both"/>
      </w:pPr>
      <w:bookmarkStart w:id="19" w:name="_Toc91173018"/>
      <w:r w:rsidRPr="005B2AAB">
        <w:t>Processo di certificazione</w:t>
      </w:r>
      <w:bookmarkEnd w:id="19"/>
      <w:r w:rsidRPr="005B2AAB">
        <w:t xml:space="preserve"> </w:t>
      </w:r>
    </w:p>
    <w:p w14:paraId="7BFA3B3A" w14:textId="49BF1E2D" w:rsidR="001173DD" w:rsidRPr="005B2AAB" w:rsidRDefault="001173DD" w:rsidP="0061733A">
      <w:pPr>
        <w:pStyle w:val="Titolo1"/>
        <w:ind w:left="142" w:right="404" w:firstLine="0"/>
        <w:jc w:val="both"/>
        <w:rPr>
          <w:sz w:val="20"/>
          <w:szCs w:val="20"/>
        </w:rPr>
      </w:pPr>
    </w:p>
    <w:p w14:paraId="59B940AA" w14:textId="728FE9BB" w:rsidR="001173DD" w:rsidRPr="005B2AAB" w:rsidRDefault="001173DD" w:rsidP="004D4C85">
      <w:pPr>
        <w:pStyle w:val="Titolo3"/>
        <w:numPr>
          <w:ilvl w:val="2"/>
          <w:numId w:val="46"/>
        </w:numPr>
        <w:spacing w:before="0"/>
        <w:ind w:right="404"/>
        <w:jc w:val="both"/>
      </w:pPr>
      <w:r w:rsidRPr="005B2AAB">
        <w:t xml:space="preserve"> </w:t>
      </w:r>
      <w:r w:rsidRPr="005B2AAB">
        <w:tab/>
      </w:r>
      <w:bookmarkStart w:id="20" w:name="_Toc91173019"/>
      <w:r w:rsidR="006F2773">
        <w:t>G</w:t>
      </w:r>
      <w:r w:rsidR="00DA0DCB" w:rsidRPr="005B2AAB">
        <w:t>ruppo di Valutazione</w:t>
      </w:r>
      <w:bookmarkEnd w:id="20"/>
    </w:p>
    <w:p w14:paraId="67D7155E" w14:textId="77777777" w:rsidR="00DA0DCB" w:rsidRPr="005B2AAB" w:rsidRDefault="00DA0DCB" w:rsidP="0061733A">
      <w:pPr>
        <w:pStyle w:val="Titolo1"/>
        <w:ind w:left="142" w:right="404" w:firstLine="0"/>
        <w:jc w:val="both"/>
        <w:rPr>
          <w:sz w:val="20"/>
          <w:szCs w:val="20"/>
        </w:rPr>
      </w:pPr>
    </w:p>
    <w:p w14:paraId="32F29DB7" w14:textId="0361DCC2" w:rsidR="001173DD" w:rsidRPr="005B2AAB" w:rsidRDefault="00DA0DCB" w:rsidP="0061733A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Il gruppo di Valutazione </w:t>
      </w:r>
      <w:r w:rsidR="001173DD" w:rsidRPr="005B2AAB">
        <w:rPr>
          <w:sz w:val="20"/>
          <w:szCs w:val="20"/>
        </w:rPr>
        <w:t xml:space="preserve">è composta da </w:t>
      </w:r>
      <w:r w:rsidRPr="005B2AAB">
        <w:rPr>
          <w:sz w:val="20"/>
          <w:szCs w:val="20"/>
        </w:rPr>
        <w:t>almeno</w:t>
      </w:r>
      <w:r w:rsidR="001173DD" w:rsidRPr="005B2AAB">
        <w:rPr>
          <w:sz w:val="20"/>
          <w:szCs w:val="20"/>
        </w:rPr>
        <w:t xml:space="preserve"> due </w:t>
      </w:r>
      <w:r w:rsidRPr="005B2AAB">
        <w:rPr>
          <w:sz w:val="20"/>
          <w:szCs w:val="20"/>
        </w:rPr>
        <w:t xml:space="preserve">valutatori </w:t>
      </w:r>
      <w:r w:rsidR="001173DD" w:rsidRPr="005B2AAB">
        <w:rPr>
          <w:sz w:val="20"/>
          <w:szCs w:val="20"/>
        </w:rPr>
        <w:t xml:space="preserve">che, al momento dell’accettazione della nomina, dichiarano l’assenza di conflitti d’interesse con il candidato. </w:t>
      </w:r>
    </w:p>
    <w:p w14:paraId="209934CC" w14:textId="12041732" w:rsidR="001173DD" w:rsidRPr="005B2AAB" w:rsidRDefault="001173DD" w:rsidP="0061733A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I </w:t>
      </w:r>
      <w:r w:rsidR="00DA0DCB" w:rsidRPr="005B2AAB">
        <w:rPr>
          <w:sz w:val="20"/>
          <w:szCs w:val="20"/>
        </w:rPr>
        <w:t>valutatori</w:t>
      </w:r>
      <w:r w:rsidRPr="005B2AAB">
        <w:rPr>
          <w:sz w:val="20"/>
          <w:szCs w:val="20"/>
        </w:rPr>
        <w:t xml:space="preserve"> sono scelti e qualificati da </w:t>
      </w:r>
      <w:proofErr w:type="spellStart"/>
      <w:r w:rsidRPr="005B2AAB">
        <w:rPr>
          <w:sz w:val="20"/>
          <w:szCs w:val="20"/>
        </w:rPr>
        <w:t>Certing</w:t>
      </w:r>
      <w:proofErr w:type="spellEnd"/>
      <w:r w:rsidRPr="005B2AAB">
        <w:rPr>
          <w:sz w:val="20"/>
          <w:szCs w:val="20"/>
        </w:rPr>
        <w:t xml:space="preserve"> con le modalità indicate nella </w:t>
      </w:r>
      <w:r w:rsidRPr="00D16C5C">
        <w:rPr>
          <w:sz w:val="20"/>
          <w:szCs w:val="20"/>
        </w:rPr>
        <w:t>PO 02 “Selezione, formazione e qualifica del personale” e, in ogni caso, dovranno risultare compe</w:t>
      </w:r>
      <w:r w:rsidRPr="005B2AAB">
        <w:rPr>
          <w:sz w:val="20"/>
          <w:szCs w:val="20"/>
        </w:rPr>
        <w:t>tenti nel</w:t>
      </w:r>
      <w:r w:rsidR="00255355" w:rsidRPr="005B2AAB">
        <w:rPr>
          <w:sz w:val="20"/>
          <w:szCs w:val="20"/>
        </w:rPr>
        <w:t xml:space="preserve"> campo di applicazione dell</w:t>
      </w:r>
      <w:r w:rsidR="00DA0DCB" w:rsidRPr="005B2AAB">
        <w:rPr>
          <w:sz w:val="20"/>
          <w:szCs w:val="20"/>
        </w:rPr>
        <w:t>a</w:t>
      </w:r>
      <w:r w:rsidR="00255355" w:rsidRPr="005B2AAB">
        <w:rPr>
          <w:sz w:val="20"/>
          <w:szCs w:val="20"/>
        </w:rPr>
        <w:t xml:space="preserve"> certificazione richiesta</w:t>
      </w:r>
      <w:r w:rsidR="007D3F1B">
        <w:rPr>
          <w:sz w:val="20"/>
          <w:szCs w:val="20"/>
        </w:rPr>
        <w:t xml:space="preserve">, </w:t>
      </w:r>
      <w:r w:rsidR="007D3F1B" w:rsidRPr="00D16C5C">
        <w:rPr>
          <w:color w:val="000000" w:themeColor="text1"/>
          <w:sz w:val="20"/>
          <w:szCs w:val="20"/>
        </w:rPr>
        <w:t xml:space="preserve">possedendo almeno gli stessi requisiti </w:t>
      </w:r>
      <w:r w:rsidR="00A34A20" w:rsidRPr="00D16C5C">
        <w:rPr>
          <w:color w:val="000000" w:themeColor="text1"/>
          <w:sz w:val="20"/>
          <w:szCs w:val="20"/>
        </w:rPr>
        <w:t>richiesti a</w:t>
      </w:r>
      <w:r w:rsidR="007D3F1B" w:rsidRPr="00D16C5C">
        <w:rPr>
          <w:color w:val="000000" w:themeColor="text1"/>
          <w:sz w:val="20"/>
          <w:szCs w:val="20"/>
        </w:rPr>
        <w:t>l candidato</w:t>
      </w:r>
      <w:r w:rsidR="00255355" w:rsidRPr="00D16C5C">
        <w:rPr>
          <w:color w:val="000000" w:themeColor="text1"/>
          <w:sz w:val="20"/>
          <w:szCs w:val="20"/>
        </w:rPr>
        <w:t xml:space="preserve">. </w:t>
      </w:r>
      <w:proofErr w:type="spellStart"/>
      <w:r w:rsidRPr="00D16C5C">
        <w:rPr>
          <w:color w:val="000000" w:themeColor="text1"/>
          <w:sz w:val="20"/>
          <w:szCs w:val="20"/>
        </w:rPr>
        <w:t>Certing</w:t>
      </w:r>
      <w:proofErr w:type="spellEnd"/>
      <w:r w:rsidRPr="00D16C5C">
        <w:rPr>
          <w:color w:val="000000" w:themeColor="text1"/>
          <w:sz w:val="20"/>
          <w:szCs w:val="20"/>
        </w:rPr>
        <w:t xml:space="preserve"> nomina un Lead auditor,</w:t>
      </w:r>
      <w:r w:rsidRPr="005B2AAB">
        <w:rPr>
          <w:sz w:val="20"/>
          <w:szCs w:val="20"/>
        </w:rPr>
        <w:t xml:space="preserve"> tra i</w:t>
      </w:r>
      <w:r w:rsidR="007D3F1B">
        <w:rPr>
          <w:sz w:val="20"/>
          <w:szCs w:val="20"/>
        </w:rPr>
        <w:t xml:space="preserve"> valutatori</w:t>
      </w:r>
      <w:r w:rsidRPr="005B2AAB">
        <w:rPr>
          <w:sz w:val="20"/>
          <w:szCs w:val="20"/>
        </w:rPr>
        <w:t>, con il ruolo di coordinare le attività di valutazione e il cui voto, a parità di giudizio, risulterà risolutivo.</w:t>
      </w:r>
      <w:r w:rsidR="007D3F1B">
        <w:rPr>
          <w:sz w:val="20"/>
          <w:szCs w:val="20"/>
        </w:rPr>
        <w:t xml:space="preserve"> </w:t>
      </w:r>
    </w:p>
    <w:p w14:paraId="308B3C3E" w14:textId="5AFA0A70" w:rsidR="001173DD" w:rsidRPr="005B2AAB" w:rsidRDefault="001173DD" w:rsidP="0061733A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I valutatori nell’espletamento del servizio, dovranno garantire indipendenza di giudizio, imparzialità, assenza di conflitto di interessi e riservatezza in merito a dati e informazioni messi a disposizione dal candidato. </w:t>
      </w:r>
    </w:p>
    <w:p w14:paraId="3B4E933D" w14:textId="21E14AA9" w:rsidR="00DB7A98" w:rsidRPr="005B2AAB" w:rsidRDefault="007D3F1B" w:rsidP="0061733A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nominativi sono </w:t>
      </w:r>
      <w:r w:rsidR="001173DD" w:rsidRPr="005B2AAB">
        <w:rPr>
          <w:sz w:val="20"/>
          <w:szCs w:val="20"/>
        </w:rPr>
        <w:t>res</w:t>
      </w:r>
      <w:r>
        <w:rPr>
          <w:sz w:val="20"/>
          <w:szCs w:val="20"/>
        </w:rPr>
        <w:t>i</w:t>
      </w:r>
      <w:r w:rsidR="001173DD" w:rsidRPr="005B2AAB">
        <w:rPr>
          <w:sz w:val="20"/>
          <w:szCs w:val="20"/>
        </w:rPr>
        <w:t xml:space="preserve"> not</w:t>
      </w:r>
      <w:r>
        <w:rPr>
          <w:sz w:val="20"/>
          <w:szCs w:val="20"/>
        </w:rPr>
        <w:t>i</w:t>
      </w:r>
      <w:r w:rsidR="001173DD" w:rsidRPr="005B2AAB">
        <w:rPr>
          <w:sz w:val="20"/>
          <w:szCs w:val="20"/>
        </w:rPr>
        <w:t xml:space="preserve"> al candidato che può, supportando la richiesta con validi e comprovati motivi, ricusare uno o più componenti.</w:t>
      </w:r>
    </w:p>
    <w:p w14:paraId="6A4F9770" w14:textId="0A719236" w:rsidR="00DB7A98" w:rsidRPr="005B2AAB" w:rsidRDefault="00DB7A98" w:rsidP="0061733A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</w:p>
    <w:p w14:paraId="21C72F7A" w14:textId="77777777" w:rsidR="002902D3" w:rsidRPr="005B2AAB" w:rsidRDefault="002902D3" w:rsidP="0061733A">
      <w:pPr>
        <w:pStyle w:val="Paragrafoelenco"/>
        <w:tabs>
          <w:tab w:val="left" w:pos="689"/>
          <w:tab w:val="left" w:pos="8789"/>
        </w:tabs>
        <w:spacing w:line="276" w:lineRule="auto"/>
        <w:ind w:left="142" w:right="404" w:firstLine="0"/>
        <w:jc w:val="both"/>
        <w:rPr>
          <w:sz w:val="20"/>
          <w:szCs w:val="20"/>
        </w:rPr>
      </w:pPr>
    </w:p>
    <w:p w14:paraId="1D273844" w14:textId="73DFD468" w:rsidR="00417F48" w:rsidRPr="005B2AAB" w:rsidRDefault="004337DE" w:rsidP="004D4C85">
      <w:pPr>
        <w:pStyle w:val="Titolo3"/>
        <w:numPr>
          <w:ilvl w:val="2"/>
          <w:numId w:val="46"/>
        </w:numPr>
        <w:spacing w:before="0"/>
        <w:ind w:right="404"/>
        <w:jc w:val="both"/>
      </w:pPr>
      <w:bookmarkStart w:id="21" w:name="_TOC_250006"/>
      <w:r w:rsidRPr="005B2AAB">
        <w:t xml:space="preserve"> </w:t>
      </w:r>
      <w:bookmarkStart w:id="22" w:name="_Toc91173020"/>
      <w:r w:rsidR="00417F48" w:rsidRPr="005B2AAB">
        <w:t xml:space="preserve">Valutazione </w:t>
      </w:r>
      <w:r w:rsidR="00E92F2D" w:rsidRPr="005B2AAB">
        <w:t>della documentazione</w:t>
      </w:r>
      <w:bookmarkEnd w:id="22"/>
      <w:r w:rsidRPr="005B2AAB">
        <w:t xml:space="preserve"> </w:t>
      </w:r>
    </w:p>
    <w:p w14:paraId="48DCC51B" w14:textId="75455001" w:rsidR="008741E6" w:rsidRPr="005B2AAB" w:rsidRDefault="008741E6" w:rsidP="0061733A">
      <w:pPr>
        <w:tabs>
          <w:tab w:val="left" w:pos="689"/>
          <w:tab w:val="left" w:pos="8789"/>
        </w:tabs>
        <w:spacing w:line="276" w:lineRule="auto"/>
        <w:ind w:right="404"/>
        <w:jc w:val="both"/>
        <w:rPr>
          <w:sz w:val="20"/>
          <w:szCs w:val="20"/>
        </w:rPr>
      </w:pPr>
    </w:p>
    <w:p w14:paraId="54EB9F14" w14:textId="2FD67271" w:rsidR="00DA0DCB" w:rsidRPr="006F2773" w:rsidRDefault="00AE22A8" w:rsidP="0061733A">
      <w:pPr>
        <w:pStyle w:val="Paragrafoelenco"/>
        <w:tabs>
          <w:tab w:val="left" w:pos="689"/>
        </w:tabs>
        <w:spacing w:line="276" w:lineRule="auto"/>
        <w:ind w:left="142" w:right="404" w:firstLine="0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Il gruppo di Valutazione </w:t>
      </w:r>
      <w:proofErr w:type="spellStart"/>
      <w:r w:rsidRPr="005B2AAB">
        <w:rPr>
          <w:sz w:val="20"/>
          <w:szCs w:val="20"/>
        </w:rPr>
        <w:t>Certing</w:t>
      </w:r>
      <w:proofErr w:type="spellEnd"/>
      <w:r w:rsidRPr="005B2AAB">
        <w:rPr>
          <w:sz w:val="20"/>
          <w:szCs w:val="20"/>
        </w:rPr>
        <w:t xml:space="preserve"> analizza e verifica la documentazione</w:t>
      </w:r>
      <w:r>
        <w:rPr>
          <w:sz w:val="20"/>
          <w:szCs w:val="20"/>
        </w:rPr>
        <w:t xml:space="preserve">, </w:t>
      </w:r>
      <w:r w:rsidR="00DD2629" w:rsidRPr="005B2AAB">
        <w:rPr>
          <w:sz w:val="20"/>
          <w:szCs w:val="20"/>
        </w:rPr>
        <w:t xml:space="preserve">ciascun valutatore può </w:t>
      </w:r>
      <w:r w:rsidR="00DD2629" w:rsidRPr="005B2AAB">
        <w:rPr>
          <w:sz w:val="20"/>
          <w:szCs w:val="20"/>
        </w:rPr>
        <w:lastRenderedPageBreak/>
        <w:t xml:space="preserve">richiedere integrazione </w:t>
      </w:r>
      <w:bookmarkStart w:id="23" w:name="_Hlk5358722"/>
      <w:bookmarkStart w:id="24" w:name="_Hlk5358376"/>
      <w:r w:rsidR="003C367A" w:rsidRPr="005B2AAB">
        <w:rPr>
          <w:sz w:val="20"/>
          <w:szCs w:val="20"/>
        </w:rPr>
        <w:t>della documentazione</w:t>
      </w:r>
      <w:r w:rsidRPr="00AE22A8">
        <w:rPr>
          <w:sz w:val="20"/>
          <w:szCs w:val="20"/>
        </w:rPr>
        <w:t xml:space="preserve"> </w:t>
      </w:r>
      <w:r w:rsidRPr="005B2AAB">
        <w:rPr>
          <w:sz w:val="20"/>
          <w:szCs w:val="20"/>
        </w:rPr>
        <w:t>presentata</w:t>
      </w:r>
      <w:r w:rsidR="003C367A" w:rsidRPr="005B2AAB">
        <w:rPr>
          <w:sz w:val="20"/>
          <w:szCs w:val="20"/>
        </w:rPr>
        <w:t xml:space="preserve">, utile ad un’analisi </w:t>
      </w:r>
      <w:r>
        <w:rPr>
          <w:sz w:val="20"/>
          <w:szCs w:val="20"/>
        </w:rPr>
        <w:t xml:space="preserve">approfondita ed </w:t>
      </w:r>
      <w:r w:rsidR="003C367A" w:rsidRPr="005B2AAB">
        <w:rPr>
          <w:sz w:val="20"/>
          <w:szCs w:val="20"/>
        </w:rPr>
        <w:t>oggettiva della richiesta.</w:t>
      </w:r>
      <w:bookmarkEnd w:id="23"/>
      <w:bookmarkEnd w:id="24"/>
    </w:p>
    <w:p w14:paraId="4CE0D9AA" w14:textId="264AA386" w:rsidR="00F04483" w:rsidRPr="005B2AAB" w:rsidRDefault="00F04483" w:rsidP="0061733A">
      <w:pPr>
        <w:pStyle w:val="Paragrafoelenco"/>
        <w:tabs>
          <w:tab w:val="left" w:pos="689"/>
        </w:tabs>
        <w:spacing w:line="276" w:lineRule="auto"/>
        <w:ind w:left="142" w:right="404" w:firstLine="0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In riferimento alla documentazione probatoria presentata a supporto delle esperienze professionali, </w:t>
      </w:r>
      <w:r w:rsidR="007D3F1B">
        <w:rPr>
          <w:sz w:val="20"/>
          <w:szCs w:val="20"/>
        </w:rPr>
        <w:t xml:space="preserve">il </w:t>
      </w:r>
      <w:r w:rsidR="007D3F1B" w:rsidRPr="005B2AAB">
        <w:rPr>
          <w:sz w:val="20"/>
          <w:szCs w:val="20"/>
        </w:rPr>
        <w:t>gruppo di Valutazione</w:t>
      </w:r>
      <w:r w:rsidRPr="005B2AAB">
        <w:rPr>
          <w:sz w:val="20"/>
          <w:szCs w:val="20"/>
        </w:rPr>
        <w:t xml:space="preserve"> </w:t>
      </w:r>
      <w:r w:rsidR="00AE22A8" w:rsidRPr="005B2AAB">
        <w:rPr>
          <w:sz w:val="20"/>
          <w:szCs w:val="20"/>
        </w:rPr>
        <w:t>redig</w:t>
      </w:r>
      <w:r w:rsidR="00AE22A8">
        <w:rPr>
          <w:sz w:val="20"/>
          <w:szCs w:val="20"/>
        </w:rPr>
        <w:t>e un</w:t>
      </w:r>
      <w:r w:rsidR="00AE22A8" w:rsidRPr="005B2AAB">
        <w:rPr>
          <w:sz w:val="20"/>
          <w:szCs w:val="20"/>
        </w:rPr>
        <w:t xml:space="preserve"> apposito verbale</w:t>
      </w:r>
      <w:r w:rsidR="00AE22A8">
        <w:rPr>
          <w:sz w:val="20"/>
          <w:szCs w:val="20"/>
        </w:rPr>
        <w:t xml:space="preserve"> ed </w:t>
      </w:r>
      <w:r w:rsidR="00AE22A8" w:rsidRPr="005B2AAB">
        <w:rPr>
          <w:sz w:val="20"/>
          <w:szCs w:val="20"/>
        </w:rPr>
        <w:t xml:space="preserve">esprime </w:t>
      </w:r>
      <w:r w:rsidRPr="005B2AAB">
        <w:rPr>
          <w:sz w:val="20"/>
          <w:szCs w:val="20"/>
        </w:rPr>
        <w:t>un</w:t>
      </w:r>
      <w:r w:rsidR="00AE22A8">
        <w:rPr>
          <w:sz w:val="20"/>
          <w:szCs w:val="20"/>
        </w:rPr>
        <w:t>o</w:t>
      </w:r>
      <w:r w:rsidRPr="005B2AAB">
        <w:rPr>
          <w:sz w:val="20"/>
          <w:szCs w:val="20"/>
        </w:rPr>
        <w:t xml:space="preserve"> de</w:t>
      </w:r>
      <w:r w:rsidR="00AE22A8">
        <w:rPr>
          <w:sz w:val="20"/>
          <w:szCs w:val="20"/>
        </w:rPr>
        <w:t>i</w:t>
      </w:r>
      <w:r w:rsidRPr="005B2AAB">
        <w:rPr>
          <w:sz w:val="20"/>
          <w:szCs w:val="20"/>
        </w:rPr>
        <w:t xml:space="preserve"> seguent</w:t>
      </w:r>
      <w:r w:rsidR="00AE22A8">
        <w:rPr>
          <w:sz w:val="20"/>
          <w:szCs w:val="20"/>
        </w:rPr>
        <w:t>i giudizi</w:t>
      </w:r>
      <w:r w:rsidRPr="005B2AAB">
        <w:rPr>
          <w:sz w:val="20"/>
          <w:szCs w:val="20"/>
        </w:rPr>
        <w:t xml:space="preserve">: </w:t>
      </w:r>
    </w:p>
    <w:p w14:paraId="70D1C06D" w14:textId="24B1540B" w:rsidR="00F04483" w:rsidRPr="005B2AAB" w:rsidRDefault="00505FA1" w:rsidP="0061733A">
      <w:pPr>
        <w:pStyle w:val="Paragrafoelenco"/>
        <w:numPr>
          <w:ilvl w:val="0"/>
          <w:numId w:val="28"/>
        </w:numPr>
        <w:tabs>
          <w:tab w:val="left" w:pos="689"/>
        </w:tabs>
        <w:spacing w:line="276" w:lineRule="auto"/>
        <w:ind w:right="404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ammesso</w:t>
      </w:r>
      <w:r w:rsidR="00F04483" w:rsidRPr="0061733A">
        <w:rPr>
          <w:sz w:val="20"/>
          <w:szCs w:val="20"/>
          <w:u w:val="single"/>
        </w:rPr>
        <w:t>:</w:t>
      </w:r>
      <w:r w:rsidR="00F04483" w:rsidRPr="005B2AAB">
        <w:rPr>
          <w:sz w:val="20"/>
          <w:szCs w:val="20"/>
        </w:rPr>
        <w:t xml:space="preserve"> con una valutazione sufficiente, il candidato viene ammesso al</w:t>
      </w:r>
      <w:r w:rsidR="00F659D8">
        <w:rPr>
          <w:sz w:val="20"/>
          <w:szCs w:val="20"/>
        </w:rPr>
        <w:t xml:space="preserve"> colloquio per </w:t>
      </w:r>
      <w:proofErr w:type="gramStart"/>
      <w:r w:rsidR="00F659D8">
        <w:rPr>
          <w:sz w:val="20"/>
          <w:szCs w:val="20"/>
        </w:rPr>
        <w:t xml:space="preserve">la </w:t>
      </w:r>
      <w:r w:rsidR="00F04483" w:rsidRPr="005B2AAB">
        <w:rPr>
          <w:sz w:val="20"/>
          <w:szCs w:val="20"/>
        </w:rPr>
        <w:t xml:space="preserve"> certificazione</w:t>
      </w:r>
      <w:proofErr w:type="gramEnd"/>
    </w:p>
    <w:p w14:paraId="7CDBC27F" w14:textId="5D929E05" w:rsidR="00F04483" w:rsidRPr="005B2AAB" w:rsidRDefault="00505FA1" w:rsidP="0061733A">
      <w:pPr>
        <w:pStyle w:val="Paragrafoelenco"/>
        <w:numPr>
          <w:ilvl w:val="0"/>
          <w:numId w:val="28"/>
        </w:numPr>
        <w:tabs>
          <w:tab w:val="left" w:pos="689"/>
        </w:tabs>
        <w:spacing w:line="276" w:lineRule="auto"/>
        <w:ind w:right="404"/>
        <w:jc w:val="both"/>
        <w:rPr>
          <w:sz w:val="20"/>
          <w:szCs w:val="20"/>
        </w:rPr>
      </w:pPr>
      <w:r w:rsidRPr="00803CF1">
        <w:rPr>
          <w:sz w:val="20"/>
          <w:szCs w:val="20"/>
          <w:u w:val="single"/>
        </w:rPr>
        <w:t>ammesso con riserva</w:t>
      </w:r>
      <w:r w:rsidR="00F04483" w:rsidRPr="00803CF1">
        <w:rPr>
          <w:sz w:val="20"/>
          <w:szCs w:val="20"/>
          <w:u w:val="single"/>
        </w:rPr>
        <w:t>:</w:t>
      </w:r>
      <w:r w:rsidR="00F04483" w:rsidRPr="00803CF1">
        <w:rPr>
          <w:sz w:val="20"/>
          <w:szCs w:val="20"/>
        </w:rPr>
        <w:t xml:space="preserve"> </w:t>
      </w:r>
      <w:r w:rsidR="00F659D8" w:rsidRPr="00803CF1">
        <w:rPr>
          <w:sz w:val="20"/>
          <w:szCs w:val="20"/>
        </w:rPr>
        <w:t>q</w:t>
      </w:r>
      <w:r w:rsidR="00F04483" w:rsidRPr="00803CF1">
        <w:rPr>
          <w:sz w:val="20"/>
          <w:szCs w:val="20"/>
        </w:rPr>
        <w:t xml:space="preserve">ualora </w:t>
      </w:r>
      <w:r w:rsidRPr="00803CF1">
        <w:rPr>
          <w:sz w:val="20"/>
          <w:szCs w:val="20"/>
        </w:rPr>
        <w:t>il Gruppo di valutazione</w:t>
      </w:r>
      <w:r w:rsidR="00F04483" w:rsidRPr="00803CF1">
        <w:rPr>
          <w:sz w:val="20"/>
          <w:szCs w:val="20"/>
        </w:rPr>
        <w:t xml:space="preserve"> </w:t>
      </w:r>
      <w:r w:rsidR="00F659D8" w:rsidRPr="00803CF1">
        <w:rPr>
          <w:sz w:val="20"/>
          <w:szCs w:val="20"/>
        </w:rPr>
        <w:t>rilevasse</w:t>
      </w:r>
      <w:r w:rsidR="00F04483" w:rsidRPr="00803CF1">
        <w:rPr>
          <w:sz w:val="20"/>
          <w:szCs w:val="20"/>
        </w:rPr>
        <w:t xml:space="preserve"> </w:t>
      </w:r>
      <w:r w:rsidR="00F659D8" w:rsidRPr="00803CF1">
        <w:rPr>
          <w:sz w:val="20"/>
          <w:szCs w:val="20"/>
        </w:rPr>
        <w:t xml:space="preserve">nella </w:t>
      </w:r>
      <w:r w:rsidR="00F04483" w:rsidRPr="00803CF1">
        <w:rPr>
          <w:sz w:val="20"/>
          <w:szCs w:val="20"/>
        </w:rPr>
        <w:t xml:space="preserve">documentazione presentata </w:t>
      </w:r>
      <w:r w:rsidR="00F659D8" w:rsidRPr="00803CF1">
        <w:rPr>
          <w:sz w:val="20"/>
          <w:szCs w:val="20"/>
        </w:rPr>
        <w:t>aspetti non completamente</w:t>
      </w:r>
      <w:r w:rsidR="00F659D8">
        <w:rPr>
          <w:sz w:val="20"/>
          <w:szCs w:val="20"/>
        </w:rPr>
        <w:t xml:space="preserve"> esaustivi </w:t>
      </w:r>
      <w:r w:rsidR="00F04483" w:rsidRPr="005B2AAB">
        <w:rPr>
          <w:sz w:val="20"/>
          <w:szCs w:val="20"/>
        </w:rPr>
        <w:t xml:space="preserve">ma </w:t>
      </w:r>
      <w:r w:rsidR="00F659D8">
        <w:rPr>
          <w:sz w:val="20"/>
          <w:szCs w:val="20"/>
        </w:rPr>
        <w:t>non critici</w:t>
      </w:r>
      <w:r w:rsidR="00F04483" w:rsidRPr="005B2AAB">
        <w:rPr>
          <w:sz w:val="20"/>
          <w:szCs w:val="20"/>
        </w:rPr>
        <w:t xml:space="preserve">, il candidato verrà ammesso </w:t>
      </w:r>
      <w:r w:rsidR="00736E2F">
        <w:rPr>
          <w:sz w:val="20"/>
          <w:szCs w:val="20"/>
        </w:rPr>
        <w:t xml:space="preserve">con riserva </w:t>
      </w:r>
      <w:r w:rsidR="00F04483" w:rsidRPr="005B2AAB">
        <w:rPr>
          <w:sz w:val="20"/>
          <w:szCs w:val="20"/>
        </w:rPr>
        <w:t xml:space="preserve">e </w:t>
      </w:r>
      <w:r w:rsidR="00F659D8">
        <w:rPr>
          <w:sz w:val="20"/>
          <w:szCs w:val="20"/>
        </w:rPr>
        <w:t xml:space="preserve">tali aspetti </w:t>
      </w:r>
      <w:r w:rsidR="00F04483" w:rsidRPr="005B2AAB">
        <w:rPr>
          <w:sz w:val="20"/>
          <w:szCs w:val="20"/>
        </w:rPr>
        <w:t xml:space="preserve">saranno oggetto di specifici approfondimenti durante </w:t>
      </w:r>
      <w:r w:rsidR="00F659D8">
        <w:rPr>
          <w:sz w:val="20"/>
          <w:szCs w:val="20"/>
        </w:rPr>
        <w:t>il colloquio</w:t>
      </w:r>
      <w:r w:rsidR="00F04483" w:rsidRPr="005B2AA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D2F9C3C" w14:textId="07782581" w:rsidR="00F04483" w:rsidRPr="005B2AAB" w:rsidRDefault="00505FA1" w:rsidP="0061733A">
      <w:pPr>
        <w:pStyle w:val="Paragrafoelenco"/>
        <w:numPr>
          <w:ilvl w:val="0"/>
          <w:numId w:val="28"/>
        </w:numPr>
        <w:tabs>
          <w:tab w:val="left" w:pos="689"/>
        </w:tabs>
        <w:spacing w:line="276" w:lineRule="auto"/>
        <w:ind w:right="404"/>
        <w:jc w:val="both"/>
        <w:rPr>
          <w:sz w:val="20"/>
          <w:szCs w:val="20"/>
        </w:rPr>
      </w:pPr>
      <w:r w:rsidRPr="00505FA1">
        <w:rPr>
          <w:sz w:val="20"/>
          <w:szCs w:val="20"/>
          <w:u w:val="single"/>
        </w:rPr>
        <w:t>non ammesso</w:t>
      </w:r>
      <w:r w:rsidR="00F04483" w:rsidRPr="005B2AAB">
        <w:rPr>
          <w:sz w:val="20"/>
          <w:szCs w:val="20"/>
        </w:rPr>
        <w:t xml:space="preserve">: </w:t>
      </w:r>
      <w:r w:rsidR="00F659D8">
        <w:rPr>
          <w:sz w:val="20"/>
          <w:szCs w:val="20"/>
        </w:rPr>
        <w:t>q</w:t>
      </w:r>
      <w:r w:rsidR="00F04483" w:rsidRPr="005B2AAB">
        <w:rPr>
          <w:sz w:val="20"/>
          <w:szCs w:val="20"/>
        </w:rPr>
        <w:t>ualora la documentazione presentata dal candidato fosse ritenuta insufficiente</w:t>
      </w:r>
      <w:r w:rsidR="00F659D8">
        <w:rPr>
          <w:sz w:val="20"/>
          <w:szCs w:val="20"/>
        </w:rPr>
        <w:t xml:space="preserve"> il candidato non sarà </w:t>
      </w:r>
      <w:r w:rsidR="00F659D8" w:rsidRPr="00A34A20">
        <w:rPr>
          <w:sz w:val="20"/>
          <w:szCs w:val="20"/>
        </w:rPr>
        <w:t>ammesso al colloquio e</w:t>
      </w:r>
      <w:r w:rsidR="00A34A20" w:rsidRPr="00A34A20">
        <w:rPr>
          <w:sz w:val="20"/>
          <w:szCs w:val="20"/>
        </w:rPr>
        <w:t xml:space="preserve"> l’Agenzia informerà il candidato sulle motivazioni.</w:t>
      </w:r>
    </w:p>
    <w:p w14:paraId="3CC7FFCE" w14:textId="087015A6" w:rsidR="00CF1247" w:rsidRDefault="00CF1247" w:rsidP="0061733A">
      <w:pPr>
        <w:tabs>
          <w:tab w:val="left" w:pos="689"/>
        </w:tabs>
        <w:spacing w:line="276" w:lineRule="auto"/>
        <w:ind w:right="404"/>
        <w:jc w:val="both"/>
        <w:rPr>
          <w:b/>
          <w:sz w:val="20"/>
          <w:szCs w:val="20"/>
        </w:rPr>
      </w:pPr>
    </w:p>
    <w:p w14:paraId="4EFB3860" w14:textId="77777777" w:rsidR="00BE46A1" w:rsidRPr="005B2AAB" w:rsidRDefault="00BE46A1" w:rsidP="0061733A">
      <w:pPr>
        <w:tabs>
          <w:tab w:val="left" w:pos="689"/>
        </w:tabs>
        <w:spacing w:line="276" w:lineRule="auto"/>
        <w:ind w:right="404"/>
        <w:jc w:val="both"/>
        <w:rPr>
          <w:b/>
          <w:sz w:val="20"/>
          <w:szCs w:val="20"/>
        </w:rPr>
      </w:pPr>
    </w:p>
    <w:p w14:paraId="040A5E70" w14:textId="5D09B730" w:rsidR="00F659D8" w:rsidRDefault="004337DE" w:rsidP="00BE46A1">
      <w:pPr>
        <w:pStyle w:val="Titolo3"/>
        <w:numPr>
          <w:ilvl w:val="2"/>
          <w:numId w:val="46"/>
        </w:numPr>
        <w:spacing w:before="0"/>
        <w:ind w:right="404"/>
        <w:jc w:val="both"/>
      </w:pPr>
      <w:r w:rsidRPr="005B2AAB">
        <w:t xml:space="preserve"> </w:t>
      </w:r>
      <w:bookmarkStart w:id="25" w:name="_Toc91173021"/>
      <w:bookmarkEnd w:id="21"/>
      <w:r w:rsidR="00505FA1">
        <w:t>Colloquio</w:t>
      </w:r>
      <w:r w:rsidR="007C6135" w:rsidRPr="005B2AAB">
        <w:t xml:space="preserve"> di certificazione</w:t>
      </w:r>
      <w:bookmarkEnd w:id="25"/>
    </w:p>
    <w:p w14:paraId="7BA45B3B" w14:textId="21CE57C8" w:rsidR="00DA0106" w:rsidRPr="005B2AAB" w:rsidRDefault="008033EE" w:rsidP="0061733A">
      <w:pPr>
        <w:pStyle w:val="Corpotesto"/>
        <w:spacing w:before="123" w:line="276" w:lineRule="auto"/>
        <w:ind w:right="404"/>
        <w:jc w:val="both"/>
      </w:pPr>
      <w:r w:rsidRPr="005B2AAB">
        <w:t xml:space="preserve">A seguito della valutazione documentale </w:t>
      </w:r>
      <w:r w:rsidR="007C6135" w:rsidRPr="005B2AAB">
        <w:t xml:space="preserve">positiva, </w:t>
      </w:r>
      <w:r w:rsidRPr="005B2AAB">
        <w:t xml:space="preserve">viene definita la </w:t>
      </w:r>
      <w:r w:rsidR="00F659D8">
        <w:t xml:space="preserve">data </w:t>
      </w:r>
      <w:r w:rsidRPr="005B2AAB">
        <w:t xml:space="preserve">in cui il </w:t>
      </w:r>
      <w:r w:rsidR="005B1D1C" w:rsidRPr="005B2AAB">
        <w:t>C</w:t>
      </w:r>
      <w:r w:rsidRPr="005B2AAB">
        <w:t xml:space="preserve">andidato si confronta con il </w:t>
      </w:r>
      <w:r w:rsidR="002E0CCF" w:rsidRPr="005B2AAB">
        <w:t>G</w:t>
      </w:r>
      <w:r w:rsidRPr="005B2AAB">
        <w:t xml:space="preserve">ruppo di </w:t>
      </w:r>
      <w:r w:rsidR="005B1D1C" w:rsidRPr="005B2AAB">
        <w:t>V</w:t>
      </w:r>
      <w:r w:rsidRPr="005B2AAB">
        <w:t xml:space="preserve">alutazione. </w:t>
      </w:r>
    </w:p>
    <w:p w14:paraId="0D472CEA" w14:textId="678BB3D2" w:rsidR="00B96DA8" w:rsidRPr="005B2AAB" w:rsidRDefault="00633810" w:rsidP="0061733A">
      <w:pPr>
        <w:pStyle w:val="Corpotesto"/>
        <w:spacing w:before="121" w:line="276" w:lineRule="auto"/>
        <w:ind w:right="404"/>
        <w:jc w:val="both"/>
      </w:pPr>
      <w:r>
        <w:t>Il colloquio</w:t>
      </w:r>
      <w:r w:rsidR="007C6135" w:rsidRPr="005B2AAB">
        <w:t xml:space="preserve"> verte su un confronto con il Candidato </w:t>
      </w:r>
      <w:r w:rsidR="00367209" w:rsidRPr="005B2AAB">
        <w:t xml:space="preserve">teso </w:t>
      </w:r>
      <w:r w:rsidR="006469A4" w:rsidRPr="005B2AAB">
        <w:t xml:space="preserve">sostanzialmente a saggiare la </w:t>
      </w:r>
      <w:r w:rsidR="007C6135" w:rsidRPr="005B2AAB">
        <w:t>fondatezza</w:t>
      </w:r>
      <w:r w:rsidR="006469A4" w:rsidRPr="005B2AAB">
        <w:t xml:space="preserve"> di quanto presentato dal </w:t>
      </w:r>
      <w:r w:rsidR="009E7ED3" w:rsidRPr="005B2AAB">
        <w:t>C</w:t>
      </w:r>
      <w:r w:rsidR="006469A4" w:rsidRPr="005B2AAB">
        <w:t>andidato nel CV e nella documentazione probatoria, in relazione alla richiesta di certificazione</w:t>
      </w:r>
      <w:r w:rsidR="0096352B">
        <w:t>.</w:t>
      </w:r>
    </w:p>
    <w:p w14:paraId="7E92C8B9" w14:textId="77777777" w:rsidR="00B96DA8" w:rsidRPr="005B2AAB" w:rsidRDefault="00367209" w:rsidP="0061733A">
      <w:pPr>
        <w:pStyle w:val="Corpotesto"/>
        <w:spacing w:before="118" w:line="276" w:lineRule="auto"/>
        <w:ind w:right="404"/>
        <w:jc w:val="both"/>
      </w:pPr>
      <w:r w:rsidRPr="005B2AAB">
        <w:t>Il colloquio</w:t>
      </w:r>
      <w:r w:rsidR="00F72EFF" w:rsidRPr="005B2AAB">
        <w:t xml:space="preserve"> ha</w:t>
      </w:r>
      <w:r w:rsidR="006469A4" w:rsidRPr="005B2AAB">
        <w:t xml:space="preserve"> quindi</w:t>
      </w:r>
      <w:r w:rsidR="00F72EFF" w:rsidRPr="005B2AAB">
        <w:t xml:space="preserve"> lo scopo di:</w:t>
      </w:r>
    </w:p>
    <w:p w14:paraId="69CAA771" w14:textId="77777777" w:rsidR="00962380" w:rsidRPr="006F2773" w:rsidRDefault="00962380" w:rsidP="0061733A">
      <w:pPr>
        <w:pStyle w:val="Paragrafoelenco"/>
        <w:numPr>
          <w:ilvl w:val="3"/>
          <w:numId w:val="39"/>
        </w:numPr>
        <w:tabs>
          <w:tab w:val="left" w:pos="550"/>
        </w:tabs>
        <w:spacing w:before="120" w:line="276" w:lineRule="auto"/>
        <w:ind w:right="404"/>
        <w:jc w:val="both"/>
        <w:rPr>
          <w:sz w:val="20"/>
          <w:szCs w:val="20"/>
        </w:rPr>
      </w:pPr>
      <w:r w:rsidRPr="006F2773">
        <w:rPr>
          <w:sz w:val="20"/>
          <w:szCs w:val="20"/>
        </w:rPr>
        <w:t>chiarire eventuali punti poco chiari emersi durante la valutazione documentale.</w:t>
      </w:r>
      <w:r w:rsidRPr="006F2773">
        <w:rPr>
          <w:spacing w:val="-3"/>
          <w:sz w:val="20"/>
          <w:szCs w:val="20"/>
        </w:rPr>
        <w:t xml:space="preserve"> </w:t>
      </w:r>
    </w:p>
    <w:p w14:paraId="38009DB0" w14:textId="77777777" w:rsidR="004B5814" w:rsidRPr="006F2773" w:rsidRDefault="004B5814" w:rsidP="0061733A">
      <w:pPr>
        <w:pStyle w:val="Paragrafoelenco"/>
        <w:numPr>
          <w:ilvl w:val="3"/>
          <w:numId w:val="39"/>
        </w:numPr>
        <w:tabs>
          <w:tab w:val="left" w:pos="550"/>
        </w:tabs>
        <w:spacing w:before="122" w:line="276" w:lineRule="auto"/>
        <w:ind w:right="404"/>
        <w:jc w:val="both"/>
        <w:rPr>
          <w:sz w:val="20"/>
          <w:szCs w:val="20"/>
        </w:rPr>
      </w:pPr>
      <w:r w:rsidRPr="006F2773">
        <w:rPr>
          <w:sz w:val="20"/>
          <w:szCs w:val="20"/>
        </w:rPr>
        <w:t xml:space="preserve">valutare l’esperienza professionale maturata e la preparazione del candidato sulle conoscenze tecniche </w:t>
      </w:r>
    </w:p>
    <w:p w14:paraId="602B587E" w14:textId="15855AFF" w:rsidR="006469A4" w:rsidRPr="005B2AAB" w:rsidRDefault="006469A4" w:rsidP="0061733A">
      <w:pPr>
        <w:pStyle w:val="Paragrafoelenco"/>
        <w:numPr>
          <w:ilvl w:val="3"/>
          <w:numId w:val="39"/>
        </w:numPr>
        <w:tabs>
          <w:tab w:val="left" w:pos="550"/>
        </w:tabs>
        <w:spacing w:before="122"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>confermare le competenze acquisite in relazione ai titoli</w:t>
      </w:r>
      <w:r w:rsidRPr="005B2AAB">
        <w:rPr>
          <w:spacing w:val="-5"/>
          <w:sz w:val="20"/>
          <w:szCs w:val="20"/>
        </w:rPr>
        <w:t xml:space="preserve"> </w:t>
      </w:r>
      <w:r w:rsidRPr="005B2AAB">
        <w:rPr>
          <w:sz w:val="20"/>
          <w:szCs w:val="20"/>
        </w:rPr>
        <w:t xml:space="preserve">posseduti dal </w:t>
      </w:r>
      <w:r w:rsidR="009E7ED3" w:rsidRPr="005B2AAB">
        <w:rPr>
          <w:sz w:val="20"/>
          <w:szCs w:val="20"/>
        </w:rPr>
        <w:t>C</w:t>
      </w:r>
      <w:r w:rsidRPr="005B2AAB">
        <w:rPr>
          <w:sz w:val="20"/>
          <w:szCs w:val="20"/>
        </w:rPr>
        <w:t>andidato;</w:t>
      </w:r>
    </w:p>
    <w:p w14:paraId="79EEBA34" w14:textId="77777777" w:rsidR="00B96DA8" w:rsidRPr="005B2AAB" w:rsidRDefault="00F72EFF" w:rsidP="0061733A">
      <w:pPr>
        <w:pStyle w:val="Paragrafoelenco"/>
        <w:numPr>
          <w:ilvl w:val="3"/>
          <w:numId w:val="39"/>
        </w:numPr>
        <w:tabs>
          <w:tab w:val="left" w:pos="550"/>
        </w:tabs>
        <w:spacing w:before="122"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approfondire le tematiche </w:t>
      </w:r>
      <w:r w:rsidR="006469A4" w:rsidRPr="005B2AAB">
        <w:rPr>
          <w:sz w:val="20"/>
          <w:szCs w:val="20"/>
        </w:rPr>
        <w:t>illustrate</w:t>
      </w:r>
      <w:r w:rsidRPr="005B2AAB">
        <w:rPr>
          <w:sz w:val="20"/>
          <w:szCs w:val="20"/>
        </w:rPr>
        <w:t xml:space="preserve"> </w:t>
      </w:r>
      <w:r w:rsidR="006469A4" w:rsidRPr="005B2AAB">
        <w:rPr>
          <w:sz w:val="20"/>
          <w:szCs w:val="20"/>
        </w:rPr>
        <w:t>nel</w:t>
      </w:r>
      <w:r w:rsidR="00367209" w:rsidRPr="005B2AAB">
        <w:rPr>
          <w:sz w:val="20"/>
          <w:szCs w:val="20"/>
        </w:rPr>
        <w:t xml:space="preserve"> presente documento tecnico</w:t>
      </w:r>
      <w:r w:rsidRPr="005B2AAB">
        <w:rPr>
          <w:sz w:val="20"/>
          <w:szCs w:val="20"/>
        </w:rPr>
        <w:t>;</w:t>
      </w:r>
    </w:p>
    <w:p w14:paraId="57E84C71" w14:textId="0DD62D1A" w:rsidR="00AD16B6" w:rsidRPr="00EB252A" w:rsidRDefault="00633810" w:rsidP="00EB252A">
      <w:pPr>
        <w:pStyle w:val="Paragrafoelenco"/>
        <w:numPr>
          <w:ilvl w:val="3"/>
          <w:numId w:val="39"/>
        </w:numPr>
        <w:tabs>
          <w:tab w:val="left" w:pos="550"/>
        </w:tabs>
        <w:spacing w:before="117" w:line="276" w:lineRule="auto"/>
        <w:ind w:right="404"/>
        <w:jc w:val="both"/>
        <w:rPr>
          <w:sz w:val="20"/>
          <w:szCs w:val="20"/>
        </w:rPr>
      </w:pPr>
      <w:r>
        <w:rPr>
          <w:sz w:val="20"/>
          <w:szCs w:val="20"/>
        </w:rPr>
        <w:t>valutare</w:t>
      </w:r>
      <w:r w:rsidR="00F72EFF" w:rsidRPr="006F2773">
        <w:rPr>
          <w:sz w:val="20"/>
          <w:szCs w:val="20"/>
        </w:rPr>
        <w:t xml:space="preserve"> la capacità del </w:t>
      </w:r>
      <w:r w:rsidR="009E7ED3" w:rsidRPr="006F2773">
        <w:rPr>
          <w:sz w:val="20"/>
          <w:szCs w:val="20"/>
        </w:rPr>
        <w:t>C</w:t>
      </w:r>
      <w:r w:rsidR="00F72EFF" w:rsidRPr="006F2773">
        <w:rPr>
          <w:sz w:val="20"/>
          <w:szCs w:val="20"/>
        </w:rPr>
        <w:t xml:space="preserve">andidato </w:t>
      </w:r>
      <w:r w:rsidR="006469A4" w:rsidRPr="006F2773">
        <w:rPr>
          <w:sz w:val="20"/>
          <w:szCs w:val="20"/>
        </w:rPr>
        <w:t>di</w:t>
      </w:r>
      <w:r w:rsidR="00F72EFF" w:rsidRPr="006F2773">
        <w:rPr>
          <w:sz w:val="20"/>
          <w:szCs w:val="20"/>
        </w:rPr>
        <w:t xml:space="preserve"> </w:t>
      </w:r>
      <w:r>
        <w:rPr>
          <w:sz w:val="20"/>
          <w:szCs w:val="20"/>
        </w:rPr>
        <w:t>affrontare e risolvere un caso pratico</w:t>
      </w:r>
    </w:p>
    <w:p w14:paraId="071F706F" w14:textId="389A518E" w:rsidR="00123F08" w:rsidRPr="005B2AAB" w:rsidRDefault="004B5814" w:rsidP="0061733A">
      <w:pPr>
        <w:pStyle w:val="Corpotesto"/>
        <w:spacing w:before="116" w:line="276" w:lineRule="auto"/>
        <w:ind w:left="0" w:right="404"/>
        <w:jc w:val="both"/>
      </w:pPr>
      <w:r w:rsidRPr="005B2AAB">
        <w:t xml:space="preserve">Le domande poste al candidato dal Gruppo di Valutazione, dovranno toccare tutti i punti sopra esposti, fino a raggiungere il convincimento che vi sia coerenza tra le conoscenze /abilità /esperienze del candidato </w:t>
      </w:r>
      <w:r w:rsidRPr="00EB252A">
        <w:t xml:space="preserve">e la </w:t>
      </w:r>
      <w:r w:rsidR="00EB252A" w:rsidRPr="00EB252A">
        <w:t xml:space="preserve">competenza </w:t>
      </w:r>
      <w:r w:rsidRPr="00EB252A">
        <w:t>speci</w:t>
      </w:r>
      <w:r w:rsidR="00EB252A" w:rsidRPr="00EB252A">
        <w:t>fica</w:t>
      </w:r>
      <w:r w:rsidRPr="005B2AAB">
        <w:t xml:space="preserve"> che egli chiede di certificare.</w:t>
      </w:r>
    </w:p>
    <w:p w14:paraId="33D750D8" w14:textId="0D9F95FF" w:rsidR="00123F08" w:rsidRPr="005B2AAB" w:rsidRDefault="001A0989" w:rsidP="0061733A">
      <w:pPr>
        <w:spacing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>Al termine del</w:t>
      </w:r>
      <w:r w:rsidR="00F659D8">
        <w:rPr>
          <w:sz w:val="20"/>
          <w:szCs w:val="20"/>
        </w:rPr>
        <w:t xml:space="preserve"> colloquio</w:t>
      </w:r>
      <w:r w:rsidRPr="005B2AAB">
        <w:rPr>
          <w:sz w:val="20"/>
          <w:szCs w:val="20"/>
        </w:rPr>
        <w:t xml:space="preserve"> il </w:t>
      </w:r>
      <w:r w:rsidR="00252B83" w:rsidRPr="00252B83">
        <w:rPr>
          <w:color w:val="000000" w:themeColor="text1"/>
          <w:sz w:val="20"/>
          <w:szCs w:val="20"/>
        </w:rPr>
        <w:t>responsabile del gruppo di valutatori</w:t>
      </w:r>
      <w:r w:rsidRPr="00252B83">
        <w:rPr>
          <w:color w:val="000000" w:themeColor="text1"/>
          <w:sz w:val="20"/>
          <w:szCs w:val="20"/>
        </w:rPr>
        <w:t xml:space="preserve"> </w:t>
      </w:r>
      <w:r w:rsidRPr="005B2AAB">
        <w:rPr>
          <w:sz w:val="20"/>
          <w:szCs w:val="20"/>
        </w:rPr>
        <w:t xml:space="preserve">redigerà un verbale in cui riporterà una sintesi </w:t>
      </w:r>
      <w:r w:rsidR="00123F08" w:rsidRPr="005B2AAB">
        <w:rPr>
          <w:sz w:val="20"/>
          <w:szCs w:val="20"/>
        </w:rPr>
        <w:t xml:space="preserve">delle domande effettuate e </w:t>
      </w:r>
      <w:r w:rsidRPr="005B2AAB">
        <w:rPr>
          <w:sz w:val="20"/>
          <w:szCs w:val="20"/>
        </w:rPr>
        <w:t>della discussione avvenuta, la proposta complessiva di certificazione espressa in termini dicotomici di positiva / negativa</w:t>
      </w:r>
      <w:r w:rsidR="00123F08" w:rsidRPr="005B2AAB">
        <w:rPr>
          <w:sz w:val="20"/>
          <w:szCs w:val="20"/>
        </w:rPr>
        <w:t xml:space="preserve"> con le relative motivazioni. </w:t>
      </w:r>
    </w:p>
    <w:p w14:paraId="5FF7376B" w14:textId="71AA1B93" w:rsidR="001A0989" w:rsidRPr="005B2AAB" w:rsidRDefault="001A0989" w:rsidP="0061733A">
      <w:pPr>
        <w:spacing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 xml:space="preserve">In caso di esito negativo (proposta di non certificazione) </w:t>
      </w:r>
      <w:r w:rsidR="0047427F" w:rsidRPr="005B2AAB">
        <w:rPr>
          <w:sz w:val="20"/>
          <w:szCs w:val="20"/>
        </w:rPr>
        <w:t>Il gruppo di valutazione</w:t>
      </w:r>
      <w:r w:rsidRPr="005B2AAB">
        <w:rPr>
          <w:sz w:val="20"/>
          <w:szCs w:val="20"/>
        </w:rPr>
        <w:t xml:space="preserve"> fornirà al candidato un feedback sulle aree risultate carenti.</w:t>
      </w:r>
    </w:p>
    <w:p w14:paraId="2A16002E" w14:textId="77777777" w:rsidR="001A0989" w:rsidRPr="005B2AAB" w:rsidRDefault="001A0989" w:rsidP="0061733A">
      <w:pPr>
        <w:spacing w:line="276" w:lineRule="auto"/>
        <w:ind w:right="404"/>
        <w:jc w:val="both"/>
        <w:rPr>
          <w:sz w:val="20"/>
          <w:szCs w:val="20"/>
        </w:rPr>
      </w:pPr>
      <w:r w:rsidRPr="005B2AAB">
        <w:rPr>
          <w:sz w:val="20"/>
          <w:szCs w:val="20"/>
        </w:rPr>
        <w:t>Il verbale sarà sottoposto al candidato per la sua approvazione o disapprovazione, lascandogli la possibilità di esprimere eventuali commenti. Nel caso il candidato non dovesse esprimersi nel merito, entro tre giorni dalla comunicazione, il verbale sarà dato per approvato.</w:t>
      </w:r>
    </w:p>
    <w:p w14:paraId="3F699946" w14:textId="3551450F" w:rsidR="00AD16B6" w:rsidRPr="005B2AAB" w:rsidRDefault="001A0989" w:rsidP="0061733A">
      <w:pPr>
        <w:pStyle w:val="Corpotesto"/>
        <w:spacing w:before="116" w:line="276" w:lineRule="auto"/>
        <w:ind w:left="0" w:right="404"/>
        <w:jc w:val="both"/>
      </w:pPr>
      <w:r w:rsidRPr="005B2AAB">
        <w:t xml:space="preserve">il verbale sarà inoltrato all’attenzione </w:t>
      </w:r>
      <w:r w:rsidR="0047427F" w:rsidRPr="005B2AAB">
        <w:t xml:space="preserve">del direttore </w:t>
      </w:r>
      <w:proofErr w:type="spellStart"/>
      <w:r w:rsidR="0047427F" w:rsidRPr="005B2AAB">
        <w:t>Certing</w:t>
      </w:r>
      <w:proofErr w:type="spellEnd"/>
      <w:r w:rsidRPr="005B2AAB">
        <w:t xml:space="preserve"> per </w:t>
      </w:r>
      <w:r w:rsidR="0047427F" w:rsidRPr="005B2AAB">
        <w:t>il proseguo dell’iter di certificazione.</w:t>
      </w:r>
    </w:p>
    <w:p w14:paraId="66B52986" w14:textId="77777777" w:rsidR="007C7F6E" w:rsidRPr="005B2AAB" w:rsidRDefault="007C7F6E" w:rsidP="0061733A">
      <w:pPr>
        <w:pStyle w:val="Corpotesto"/>
        <w:spacing w:before="3" w:line="276" w:lineRule="auto"/>
        <w:ind w:left="0" w:right="404"/>
        <w:jc w:val="both"/>
      </w:pPr>
    </w:p>
    <w:p w14:paraId="4F06DEE8" w14:textId="0604B340" w:rsidR="00B96DA8" w:rsidRPr="005B2AAB" w:rsidRDefault="00CF1247" w:rsidP="004D4C85">
      <w:pPr>
        <w:pStyle w:val="Titolo3"/>
        <w:numPr>
          <w:ilvl w:val="2"/>
          <w:numId w:val="46"/>
        </w:numPr>
        <w:spacing w:before="0"/>
        <w:ind w:right="404"/>
        <w:jc w:val="both"/>
      </w:pPr>
      <w:bookmarkStart w:id="26" w:name="_TOC_250004"/>
      <w:r w:rsidRPr="005B2AAB">
        <w:tab/>
      </w:r>
      <w:bookmarkStart w:id="27" w:name="_Toc91173022"/>
      <w:r w:rsidR="00F72EFF" w:rsidRPr="005B2AAB">
        <w:t xml:space="preserve">Ripetizione </w:t>
      </w:r>
      <w:bookmarkEnd w:id="26"/>
      <w:r w:rsidR="00F72EFF" w:rsidRPr="005B2AAB">
        <w:t>del</w:t>
      </w:r>
      <w:r w:rsidR="00F659D8">
        <w:t xml:space="preserve"> colloquio</w:t>
      </w:r>
      <w:bookmarkEnd w:id="27"/>
    </w:p>
    <w:p w14:paraId="55A25354" w14:textId="05D060EC" w:rsidR="00B96DA8" w:rsidRPr="005B2AAB" w:rsidRDefault="00F72EFF" w:rsidP="0061733A">
      <w:pPr>
        <w:pStyle w:val="Corpotesto"/>
        <w:spacing w:before="121" w:line="276" w:lineRule="auto"/>
        <w:ind w:right="404"/>
        <w:jc w:val="both"/>
      </w:pPr>
      <w:r w:rsidRPr="005B2AAB">
        <w:t xml:space="preserve">Nel caso il </w:t>
      </w:r>
      <w:r w:rsidR="009E7ED3" w:rsidRPr="005B2AAB">
        <w:t>C</w:t>
      </w:r>
      <w:r w:rsidRPr="005B2AAB">
        <w:t xml:space="preserve">andidato </w:t>
      </w:r>
      <w:r w:rsidR="00A52EDA" w:rsidRPr="005B2AAB">
        <w:t>non superi il colloquio</w:t>
      </w:r>
      <w:r w:rsidR="006469A4" w:rsidRPr="005B2AAB">
        <w:t xml:space="preserve">, </w:t>
      </w:r>
      <w:r w:rsidR="006469A4" w:rsidRPr="005D5C00">
        <w:t>potrà</w:t>
      </w:r>
      <w:r w:rsidRPr="005D5C00">
        <w:t xml:space="preserve"> </w:t>
      </w:r>
      <w:r w:rsidR="005D5C00" w:rsidRPr="005D5C00">
        <w:t xml:space="preserve">inoltrare una </w:t>
      </w:r>
      <w:r w:rsidR="005D5C00" w:rsidRPr="005D5C00">
        <w:rPr>
          <w:color w:val="000000" w:themeColor="text1"/>
        </w:rPr>
        <w:t xml:space="preserve">nuova richiesta di certificazione </w:t>
      </w:r>
      <w:r w:rsidR="005D5C00" w:rsidRPr="005D5C00">
        <w:t xml:space="preserve">solo </w:t>
      </w:r>
      <w:r w:rsidR="00EC322C" w:rsidRPr="005D5C00">
        <w:t>dopo aver colmato le lacune evidenziate</w:t>
      </w:r>
      <w:r w:rsidR="005D5C00">
        <w:t>.</w:t>
      </w:r>
    </w:p>
    <w:p w14:paraId="43A78E27" w14:textId="77777777" w:rsidR="005579DB" w:rsidRPr="005B2AAB" w:rsidRDefault="005579DB" w:rsidP="0061733A">
      <w:pPr>
        <w:pStyle w:val="Corpotesto"/>
        <w:spacing w:before="5" w:line="276" w:lineRule="auto"/>
        <w:ind w:left="0" w:right="404"/>
        <w:jc w:val="both"/>
      </w:pPr>
    </w:p>
    <w:p w14:paraId="51655C93" w14:textId="757E7E37" w:rsidR="0047427F" w:rsidRPr="005579DB" w:rsidRDefault="0096352B" w:rsidP="004D4C85">
      <w:pPr>
        <w:pStyle w:val="Titolo3"/>
        <w:numPr>
          <w:ilvl w:val="2"/>
          <w:numId w:val="46"/>
        </w:numPr>
        <w:spacing w:before="0"/>
        <w:ind w:right="404"/>
        <w:jc w:val="both"/>
      </w:pPr>
      <w:r>
        <w:lastRenderedPageBreak/>
        <w:t xml:space="preserve"> </w:t>
      </w:r>
      <w:bookmarkStart w:id="28" w:name="_Toc91173023"/>
      <w:r w:rsidR="0047427F" w:rsidRPr="005579DB">
        <w:t>Convalida della valutazione del gruppo di valutazione</w:t>
      </w:r>
      <w:bookmarkEnd w:id="28"/>
      <w:r w:rsidR="0047427F" w:rsidRPr="005579DB">
        <w:t xml:space="preserve"> </w:t>
      </w:r>
    </w:p>
    <w:p w14:paraId="06417C33" w14:textId="77777777" w:rsidR="006C68E3" w:rsidRDefault="0047427F" w:rsidP="00985C37">
      <w:pPr>
        <w:widowControl/>
        <w:autoSpaceDE/>
        <w:autoSpaceDN/>
        <w:spacing w:before="100" w:beforeAutospacing="1" w:after="100" w:afterAutospacing="1"/>
        <w:ind w:left="142" w:right="404"/>
        <w:jc w:val="both"/>
        <w:rPr>
          <w:rFonts w:eastAsia="Times New Roman"/>
          <w:sz w:val="20"/>
          <w:szCs w:val="20"/>
          <w:lang w:bidi="ar-SA"/>
        </w:rPr>
      </w:pPr>
      <w:r w:rsidRPr="0047427F">
        <w:rPr>
          <w:rFonts w:eastAsia="Times New Roman"/>
          <w:sz w:val="20"/>
          <w:szCs w:val="20"/>
          <w:lang w:bidi="ar-SA"/>
        </w:rPr>
        <w:t>Al ricevimento d</w:t>
      </w:r>
      <w:r w:rsidRPr="005B2AAB">
        <w:rPr>
          <w:rFonts w:eastAsia="Times New Roman"/>
          <w:sz w:val="20"/>
          <w:szCs w:val="20"/>
          <w:lang w:bidi="ar-SA"/>
        </w:rPr>
        <w:t xml:space="preserve">ella </w:t>
      </w:r>
      <w:r w:rsidRPr="00057B06">
        <w:rPr>
          <w:rFonts w:eastAsia="Times New Roman"/>
          <w:sz w:val="20"/>
          <w:szCs w:val="20"/>
          <w:lang w:bidi="ar-SA"/>
        </w:rPr>
        <w:t>documentazione, il Direttore provvede</w:t>
      </w:r>
      <w:r w:rsidRPr="0047427F">
        <w:rPr>
          <w:rFonts w:eastAsia="Times New Roman"/>
          <w:sz w:val="20"/>
          <w:szCs w:val="20"/>
          <w:lang w:bidi="ar-SA"/>
        </w:rPr>
        <w:t xml:space="preserve"> a</w:t>
      </w:r>
      <w:r w:rsidRPr="005B2AAB">
        <w:rPr>
          <w:rFonts w:eastAsia="Times New Roman"/>
          <w:sz w:val="20"/>
          <w:szCs w:val="20"/>
          <w:lang w:bidi="ar-SA"/>
        </w:rPr>
        <w:t xml:space="preserve"> </w:t>
      </w:r>
      <w:r w:rsidRPr="0047427F">
        <w:rPr>
          <w:rFonts w:eastAsia="Times New Roman"/>
          <w:sz w:val="20"/>
          <w:szCs w:val="20"/>
          <w:lang w:bidi="ar-SA"/>
        </w:rPr>
        <w:t>convalidare le valutazioni espresse dal Gruppo di Valutazione in termini di completezza e coerenza delle motivazioni indicate, come emergono dal verbale finale di valutazione</w:t>
      </w:r>
      <w:r w:rsidRPr="005B2AAB">
        <w:rPr>
          <w:rFonts w:eastAsia="Times New Roman"/>
          <w:sz w:val="20"/>
          <w:szCs w:val="20"/>
          <w:lang w:bidi="ar-SA"/>
        </w:rPr>
        <w:t>.</w:t>
      </w:r>
    </w:p>
    <w:p w14:paraId="68C6FF8D" w14:textId="762F0E38" w:rsidR="0047427F" w:rsidRPr="0047427F" w:rsidRDefault="0047427F" w:rsidP="00985C37">
      <w:pPr>
        <w:widowControl/>
        <w:autoSpaceDE/>
        <w:autoSpaceDN/>
        <w:spacing w:before="100" w:beforeAutospacing="1" w:after="100" w:afterAutospacing="1"/>
        <w:ind w:left="142" w:right="404"/>
        <w:jc w:val="both"/>
        <w:rPr>
          <w:rFonts w:eastAsia="Times New Roman"/>
          <w:sz w:val="20"/>
          <w:szCs w:val="20"/>
          <w:lang w:bidi="ar-SA"/>
        </w:rPr>
      </w:pPr>
      <w:r w:rsidRPr="005B2AAB">
        <w:rPr>
          <w:rFonts w:eastAsia="Times New Roman"/>
          <w:sz w:val="20"/>
          <w:szCs w:val="20"/>
          <w:lang w:bidi="ar-SA"/>
        </w:rPr>
        <w:t xml:space="preserve">Il Direttore quindi </w:t>
      </w:r>
      <w:r w:rsidRPr="0047427F">
        <w:rPr>
          <w:rFonts w:eastAsia="Times New Roman"/>
          <w:sz w:val="20"/>
          <w:szCs w:val="20"/>
          <w:lang w:bidi="ar-SA"/>
        </w:rPr>
        <w:t xml:space="preserve">convoca il Comitato di Certificazione che </w:t>
      </w:r>
      <w:proofErr w:type="spellStart"/>
      <w:r w:rsidRPr="0047427F">
        <w:rPr>
          <w:rFonts w:eastAsia="Times New Roman"/>
          <w:sz w:val="20"/>
          <w:szCs w:val="20"/>
          <w:lang w:bidi="ar-SA"/>
        </w:rPr>
        <w:t>dovra</w:t>
      </w:r>
      <w:proofErr w:type="spellEnd"/>
      <w:r w:rsidRPr="0047427F">
        <w:rPr>
          <w:rFonts w:eastAsia="Times New Roman"/>
          <w:sz w:val="20"/>
          <w:szCs w:val="20"/>
          <w:lang w:bidi="ar-SA"/>
        </w:rPr>
        <w:t xml:space="preserve">̀ esprimere il proprio parere circa il rilascio della certificazione a fronte della valutazione del gruppo di valutazione. </w:t>
      </w:r>
    </w:p>
    <w:p w14:paraId="3E7DE405" w14:textId="77777777" w:rsidR="006E49D1" w:rsidRPr="005B2AAB" w:rsidRDefault="006E49D1" w:rsidP="0061733A">
      <w:pPr>
        <w:pStyle w:val="Corpotesto"/>
        <w:spacing w:before="5" w:line="276" w:lineRule="auto"/>
        <w:ind w:left="0" w:right="404"/>
        <w:jc w:val="both"/>
      </w:pPr>
    </w:p>
    <w:p w14:paraId="4CE23379" w14:textId="4CBEFDCE" w:rsidR="0047427F" w:rsidRPr="005B2AAB" w:rsidRDefault="004721AF" w:rsidP="004D4C85">
      <w:pPr>
        <w:pStyle w:val="Titolo2"/>
        <w:numPr>
          <w:ilvl w:val="1"/>
          <w:numId w:val="46"/>
        </w:numPr>
        <w:ind w:right="404"/>
        <w:jc w:val="both"/>
      </w:pPr>
      <w:bookmarkStart w:id="29" w:name="_Toc91173024"/>
      <w:r w:rsidRPr="005B2AAB">
        <w:t>Rilascio della certificazione</w:t>
      </w:r>
      <w:bookmarkEnd w:id="29"/>
    </w:p>
    <w:p w14:paraId="1B59CA7E" w14:textId="19AB3E52" w:rsidR="0047427F" w:rsidRPr="005B2AAB" w:rsidRDefault="005541DE" w:rsidP="0061733A">
      <w:pPr>
        <w:pStyle w:val="Corpotesto"/>
        <w:spacing w:before="122" w:line="276" w:lineRule="auto"/>
        <w:ind w:right="404"/>
        <w:jc w:val="both"/>
      </w:pPr>
      <w:r w:rsidRPr="005B2AAB">
        <w:t>I</w:t>
      </w:r>
      <w:r w:rsidR="0047427F" w:rsidRPr="005B2AAB">
        <w:t xml:space="preserve">l Comitato di Certificazione esprime il parere sulla pratica: </w:t>
      </w:r>
    </w:p>
    <w:p w14:paraId="45161503" w14:textId="1A04AD7E" w:rsidR="0047427F" w:rsidRPr="005B2AAB" w:rsidRDefault="0047427F" w:rsidP="0061733A">
      <w:pPr>
        <w:pStyle w:val="Corpotesto"/>
        <w:spacing w:before="122" w:line="276" w:lineRule="auto"/>
        <w:ind w:right="404"/>
        <w:jc w:val="both"/>
      </w:pPr>
      <w:r w:rsidRPr="005B2AAB">
        <w:t>- in caso di parere positivo viene emesso il certificato e il medico veterinario certificato viene iscritto nel “Registro de</w:t>
      </w:r>
      <w:r w:rsidR="00F336E4">
        <w:t xml:space="preserve">i medici veterinari </w:t>
      </w:r>
      <w:r w:rsidRPr="005B2AAB">
        <w:t xml:space="preserve">certificati” pubblicato sul sito </w:t>
      </w:r>
      <w:hyperlink r:id="rId14">
        <w:r w:rsidRPr="005B2AAB">
          <w:t>www.cni-Certing.it</w:t>
        </w:r>
      </w:hyperlink>
      <w:r w:rsidRPr="005B2AAB">
        <w:t>. Ciò consente di verificare lo stato della certificazione (validità, sospensione, revoca) nonché i dati della persona certificata.</w:t>
      </w:r>
    </w:p>
    <w:p w14:paraId="400AA9C0" w14:textId="00694252" w:rsidR="0047427F" w:rsidRPr="005B2AAB" w:rsidRDefault="0047427F" w:rsidP="0061733A">
      <w:pPr>
        <w:pStyle w:val="Corpotesto"/>
        <w:spacing w:before="122" w:line="276" w:lineRule="auto"/>
        <w:ind w:right="404"/>
        <w:jc w:val="both"/>
      </w:pPr>
      <w:r w:rsidRPr="005B2AAB">
        <w:t xml:space="preserve">- in caso di parere </w:t>
      </w:r>
      <w:r w:rsidR="005541DE" w:rsidRPr="005B2AAB">
        <w:t xml:space="preserve">negativo il Direttore </w:t>
      </w:r>
      <w:r w:rsidRPr="005B2AAB">
        <w:t xml:space="preserve">informa </w:t>
      </w:r>
      <w:r w:rsidR="005541DE" w:rsidRPr="005B2AAB">
        <w:t>il</w:t>
      </w:r>
      <w:r w:rsidRPr="005B2AAB">
        <w:t xml:space="preserve"> richiedente specificandone le motivazioni</w:t>
      </w:r>
      <w:r w:rsidR="005541DE" w:rsidRPr="005B2AAB">
        <w:t xml:space="preserve"> che hanno portato il Comitato di Certificazione ad esprimere tale parere</w:t>
      </w:r>
    </w:p>
    <w:p w14:paraId="63C4D7DC" w14:textId="2F71E8E1" w:rsidR="00B96DA8" w:rsidRDefault="00E753B2" w:rsidP="0061733A">
      <w:pPr>
        <w:pStyle w:val="Corpotesto"/>
        <w:spacing w:before="119" w:line="276" w:lineRule="auto"/>
        <w:ind w:right="404"/>
        <w:jc w:val="both"/>
      </w:pPr>
      <w:proofErr w:type="spellStart"/>
      <w:r w:rsidRPr="005B2AAB">
        <w:t>Certing</w:t>
      </w:r>
      <w:proofErr w:type="spellEnd"/>
      <w:r w:rsidR="00F72EFF" w:rsidRPr="005B2AAB">
        <w:t xml:space="preserve"> provvede a comunicare periodicamente ad ACCREDIA l’elenco delle persone certificate e le modifiche allo stato delle certificazioni</w:t>
      </w:r>
      <w:r w:rsidR="00F72EFF" w:rsidRPr="005B2AAB">
        <w:rPr>
          <w:spacing w:val="-4"/>
        </w:rPr>
        <w:t xml:space="preserve"> </w:t>
      </w:r>
      <w:r w:rsidR="00F72EFF" w:rsidRPr="005B2AAB">
        <w:t>rilasciate.</w:t>
      </w:r>
    </w:p>
    <w:p w14:paraId="3FFFBADB" w14:textId="22FD601C" w:rsidR="006C68E3" w:rsidRDefault="006C68E3" w:rsidP="0061733A">
      <w:pPr>
        <w:pStyle w:val="Corpotesto"/>
        <w:spacing w:before="119" w:line="276" w:lineRule="auto"/>
        <w:ind w:right="404"/>
        <w:jc w:val="both"/>
      </w:pPr>
      <w:r>
        <w:t>Il certificato riporterà le seguenti informazioni:</w:t>
      </w:r>
    </w:p>
    <w:p w14:paraId="6D5CE1F8" w14:textId="2CD85292" w:rsidR="006C68E3" w:rsidRPr="007A73C5" w:rsidRDefault="006C68E3" w:rsidP="006C68E3">
      <w:pPr>
        <w:pStyle w:val="Corpotesto"/>
        <w:numPr>
          <w:ilvl w:val="0"/>
          <w:numId w:val="43"/>
        </w:numPr>
        <w:spacing w:before="119" w:line="276" w:lineRule="auto"/>
        <w:ind w:right="404"/>
        <w:jc w:val="both"/>
      </w:pPr>
      <w:r>
        <w:t xml:space="preserve">le </w:t>
      </w:r>
      <w:r w:rsidRPr="007A73C5">
        <w:t>generalità del professionista</w:t>
      </w:r>
    </w:p>
    <w:p w14:paraId="6A3123E9" w14:textId="664AA83D" w:rsidR="00A07C88" w:rsidRDefault="000A73B8" w:rsidP="006C68E3">
      <w:pPr>
        <w:pStyle w:val="Corpotesto"/>
        <w:numPr>
          <w:ilvl w:val="0"/>
          <w:numId w:val="43"/>
        </w:numPr>
        <w:spacing w:before="119" w:line="276" w:lineRule="auto"/>
        <w:ind w:right="404"/>
        <w:jc w:val="both"/>
      </w:pPr>
      <w:r>
        <w:t>i riferimenti all’ordine di iscrizione</w:t>
      </w:r>
    </w:p>
    <w:p w14:paraId="309702B5" w14:textId="751E25F5" w:rsidR="000A73B8" w:rsidRDefault="000A73B8" w:rsidP="006C68E3">
      <w:pPr>
        <w:pStyle w:val="Corpotesto"/>
        <w:numPr>
          <w:ilvl w:val="0"/>
          <w:numId w:val="43"/>
        </w:numPr>
        <w:spacing w:before="119" w:line="276" w:lineRule="auto"/>
        <w:ind w:right="404"/>
        <w:jc w:val="both"/>
      </w:pPr>
      <w:r>
        <w:t>l’indicazione dei regolamenti di riferimento</w:t>
      </w:r>
    </w:p>
    <w:p w14:paraId="20A30F8F" w14:textId="0C2C0405" w:rsidR="000A73B8" w:rsidRDefault="000A73B8" w:rsidP="006C68E3">
      <w:pPr>
        <w:pStyle w:val="Corpotesto"/>
        <w:numPr>
          <w:ilvl w:val="0"/>
          <w:numId w:val="43"/>
        </w:numPr>
        <w:spacing w:before="119" w:line="276" w:lineRule="auto"/>
        <w:ind w:right="404"/>
        <w:jc w:val="both"/>
      </w:pPr>
      <w:r>
        <w:t>la data di rilascio, di certificazione corrente, di scadenza</w:t>
      </w:r>
    </w:p>
    <w:p w14:paraId="0FA2E353" w14:textId="58A657D9" w:rsidR="00493A73" w:rsidRPr="007A73C5" w:rsidRDefault="00493A73" w:rsidP="006C68E3">
      <w:pPr>
        <w:pStyle w:val="Corpotesto"/>
        <w:numPr>
          <w:ilvl w:val="0"/>
          <w:numId w:val="43"/>
        </w:numPr>
        <w:spacing w:before="119" w:line="276" w:lineRule="auto"/>
        <w:ind w:right="404"/>
        <w:jc w:val="both"/>
      </w:pPr>
      <w:r>
        <w:t xml:space="preserve">i regolamenti </w:t>
      </w:r>
      <w:proofErr w:type="spellStart"/>
      <w:r>
        <w:t>Certing</w:t>
      </w:r>
      <w:proofErr w:type="spellEnd"/>
      <w:r>
        <w:t xml:space="preserve"> di riferimento</w:t>
      </w:r>
    </w:p>
    <w:p w14:paraId="1199FE5F" w14:textId="00850DAF" w:rsidR="00B96DA8" w:rsidRDefault="00B96DA8" w:rsidP="0061733A">
      <w:pPr>
        <w:pStyle w:val="Titolo1"/>
        <w:tabs>
          <w:tab w:val="left" w:pos="624"/>
        </w:tabs>
        <w:spacing w:line="276" w:lineRule="auto"/>
        <w:ind w:left="623" w:right="404" w:firstLine="0"/>
        <w:jc w:val="both"/>
        <w:rPr>
          <w:sz w:val="20"/>
          <w:szCs w:val="20"/>
        </w:rPr>
      </w:pPr>
      <w:bookmarkStart w:id="30" w:name="_TOC_250002"/>
      <w:bookmarkEnd w:id="30"/>
    </w:p>
    <w:p w14:paraId="0B6A9618" w14:textId="77777777" w:rsidR="00493A73" w:rsidRPr="00CD703C" w:rsidRDefault="00493A73" w:rsidP="0061733A">
      <w:pPr>
        <w:pStyle w:val="Titolo1"/>
        <w:tabs>
          <w:tab w:val="left" w:pos="624"/>
        </w:tabs>
        <w:spacing w:line="276" w:lineRule="auto"/>
        <w:ind w:left="623" w:right="404" w:firstLine="0"/>
        <w:jc w:val="both"/>
        <w:rPr>
          <w:sz w:val="20"/>
          <w:szCs w:val="20"/>
        </w:rPr>
      </w:pPr>
    </w:p>
    <w:p w14:paraId="70E71ADF" w14:textId="1978C625" w:rsidR="00FF1578" w:rsidRPr="00CD703C" w:rsidRDefault="002C4656" w:rsidP="004D4C85">
      <w:pPr>
        <w:pStyle w:val="Titolo2"/>
        <w:numPr>
          <w:ilvl w:val="1"/>
          <w:numId w:val="46"/>
        </w:numPr>
        <w:ind w:right="404"/>
        <w:jc w:val="both"/>
      </w:pPr>
      <w:bookmarkStart w:id="31" w:name="_Toc91173025"/>
      <w:r w:rsidRPr="00CD703C">
        <w:t>Mantenimento</w:t>
      </w:r>
      <w:bookmarkEnd w:id="31"/>
      <w:r w:rsidR="00C74840" w:rsidRPr="00CD703C">
        <w:t xml:space="preserve"> </w:t>
      </w:r>
    </w:p>
    <w:p w14:paraId="6FC2B498" w14:textId="1F1AC6CE" w:rsidR="00AD3315" w:rsidRPr="00CD703C" w:rsidRDefault="00D16C5C" w:rsidP="0061733A">
      <w:pPr>
        <w:pStyle w:val="Corpotesto"/>
        <w:spacing w:before="122" w:line="276" w:lineRule="auto"/>
        <w:ind w:right="404"/>
        <w:jc w:val="both"/>
      </w:pPr>
      <w:r w:rsidRPr="00CD703C">
        <w:t>I</w:t>
      </w:r>
      <w:r w:rsidR="00095CA8" w:rsidRPr="00CD703C">
        <w:t>l Medico veterinario che desidera mantenere la certificazione acquisita</w:t>
      </w:r>
      <w:r w:rsidR="007A73C5" w:rsidRPr="00CD703C">
        <w:t>,</w:t>
      </w:r>
      <w:r w:rsidR="00095CA8" w:rsidRPr="00CD703C">
        <w:t xml:space="preserve"> </w:t>
      </w:r>
      <w:r w:rsidRPr="00CD703C">
        <w:t>dovrà produrre la documentazione attestante</w:t>
      </w:r>
      <w:r w:rsidR="007A73C5" w:rsidRPr="00CD703C">
        <w:t xml:space="preserve"> il mantenimento dei requisiti, ovvero</w:t>
      </w:r>
      <w:r w:rsidRPr="00CD703C">
        <w:t xml:space="preserve"> l’iscrizione all’ordine, l’assenza di sanzioni/reclami, la </w:t>
      </w:r>
      <w:r w:rsidR="00095CA8" w:rsidRPr="00CD703C">
        <w:t xml:space="preserve">permanenza nel campo di </w:t>
      </w:r>
      <w:r w:rsidR="00AD3315" w:rsidRPr="00CD703C">
        <w:t>competenza specifica</w:t>
      </w:r>
      <w:r w:rsidRPr="00CD703C">
        <w:t>, l</w:t>
      </w:r>
      <w:r w:rsidR="00AD3315" w:rsidRPr="00CD703C">
        <w:t>e evi</w:t>
      </w:r>
      <w:r w:rsidR="009F7BC2" w:rsidRPr="00CD703C">
        <w:t>denze di aggiornamento professionale continuo</w:t>
      </w:r>
    </w:p>
    <w:p w14:paraId="6149907F" w14:textId="77777777" w:rsidR="00057B06" w:rsidRPr="005B2AAB" w:rsidRDefault="00057B06" w:rsidP="0061733A">
      <w:pPr>
        <w:pStyle w:val="Corpotesto"/>
        <w:spacing w:before="122" w:line="276" w:lineRule="auto"/>
        <w:ind w:right="404"/>
        <w:jc w:val="both"/>
      </w:pPr>
    </w:p>
    <w:p w14:paraId="5CF9E28B" w14:textId="77777777" w:rsidR="00FF1578" w:rsidRPr="005B2AAB" w:rsidRDefault="00FF1578" w:rsidP="0061733A">
      <w:pPr>
        <w:pStyle w:val="Titolo1"/>
        <w:tabs>
          <w:tab w:val="left" w:pos="624"/>
        </w:tabs>
        <w:spacing w:line="276" w:lineRule="auto"/>
        <w:ind w:left="623" w:right="404" w:firstLine="0"/>
        <w:jc w:val="both"/>
        <w:rPr>
          <w:sz w:val="20"/>
          <w:szCs w:val="20"/>
        </w:rPr>
      </w:pPr>
    </w:p>
    <w:p w14:paraId="7A9B9D48" w14:textId="7A399ABD" w:rsidR="00B96DA8" w:rsidRPr="005B2AAB" w:rsidRDefault="00852A57" w:rsidP="004D4C85">
      <w:pPr>
        <w:pStyle w:val="Titolo2"/>
        <w:numPr>
          <w:ilvl w:val="1"/>
          <w:numId w:val="46"/>
        </w:numPr>
        <w:ind w:right="404"/>
        <w:jc w:val="both"/>
      </w:pPr>
      <w:bookmarkStart w:id="32" w:name="_TOC_250001"/>
      <w:bookmarkStart w:id="33" w:name="_Toc91173026"/>
      <w:r w:rsidRPr="005B2AAB">
        <w:t xml:space="preserve">Rinnovo del </w:t>
      </w:r>
      <w:bookmarkEnd w:id="32"/>
      <w:r w:rsidRPr="005B2AAB">
        <w:t>certificato</w:t>
      </w:r>
      <w:bookmarkEnd w:id="33"/>
    </w:p>
    <w:p w14:paraId="1827A46B" w14:textId="54EFDF5E" w:rsidR="00B96DA8" w:rsidRPr="005B2AAB" w:rsidRDefault="00F72EFF" w:rsidP="002A0979">
      <w:pPr>
        <w:spacing w:before="120" w:line="276" w:lineRule="auto"/>
        <w:ind w:left="122" w:right="404"/>
        <w:jc w:val="both"/>
      </w:pPr>
      <w:r w:rsidRPr="005B2AAB">
        <w:rPr>
          <w:sz w:val="20"/>
          <w:szCs w:val="20"/>
        </w:rPr>
        <w:t xml:space="preserve">La certificazione ha </w:t>
      </w:r>
      <w:r w:rsidRPr="005579DB">
        <w:rPr>
          <w:sz w:val="20"/>
          <w:szCs w:val="20"/>
        </w:rPr>
        <w:t xml:space="preserve">durata </w:t>
      </w:r>
      <w:r w:rsidR="006027CB" w:rsidRPr="005579DB">
        <w:rPr>
          <w:sz w:val="20"/>
          <w:szCs w:val="20"/>
        </w:rPr>
        <w:t>triennale</w:t>
      </w:r>
      <w:r w:rsidR="002C4656">
        <w:rPr>
          <w:sz w:val="20"/>
          <w:szCs w:val="20"/>
        </w:rPr>
        <w:t xml:space="preserve">. </w:t>
      </w:r>
      <w:r w:rsidRPr="00D90DA6">
        <w:rPr>
          <w:sz w:val="20"/>
          <w:szCs w:val="20"/>
        </w:rPr>
        <w:t xml:space="preserve">In prossimità della scadenza, </w:t>
      </w:r>
      <w:r w:rsidR="00925B09" w:rsidRPr="00D90DA6">
        <w:rPr>
          <w:sz w:val="20"/>
          <w:szCs w:val="20"/>
        </w:rPr>
        <w:t>il medico veterinario certificato,</w:t>
      </w:r>
      <w:r w:rsidRPr="00D90DA6">
        <w:rPr>
          <w:sz w:val="20"/>
          <w:szCs w:val="20"/>
        </w:rPr>
        <w:t xml:space="preserve"> </w:t>
      </w:r>
      <w:r w:rsidR="00EC322C" w:rsidRPr="00D90DA6">
        <w:rPr>
          <w:sz w:val="20"/>
          <w:szCs w:val="20"/>
        </w:rPr>
        <w:t xml:space="preserve">che </w:t>
      </w:r>
      <w:r w:rsidR="002A0979" w:rsidRPr="00D90DA6">
        <w:rPr>
          <w:sz w:val="20"/>
          <w:szCs w:val="20"/>
        </w:rPr>
        <w:t>intende</w:t>
      </w:r>
      <w:r w:rsidR="00EC322C" w:rsidRPr="00D90DA6">
        <w:rPr>
          <w:sz w:val="20"/>
          <w:szCs w:val="20"/>
        </w:rPr>
        <w:t xml:space="preserve"> rinnovare la certificazione,</w:t>
      </w:r>
      <w:r w:rsidR="006027CB" w:rsidRPr="00D90DA6">
        <w:rPr>
          <w:sz w:val="20"/>
          <w:szCs w:val="20"/>
        </w:rPr>
        <w:t xml:space="preserve"> </w:t>
      </w:r>
      <w:r w:rsidRPr="00D90DA6">
        <w:rPr>
          <w:sz w:val="20"/>
          <w:szCs w:val="20"/>
        </w:rPr>
        <w:t xml:space="preserve">dovrà </w:t>
      </w:r>
      <w:r w:rsidR="006027CB" w:rsidRPr="00D90DA6">
        <w:rPr>
          <w:sz w:val="20"/>
          <w:szCs w:val="20"/>
        </w:rPr>
        <w:t>fare domanda di</w:t>
      </w:r>
      <w:r w:rsidR="002A0979" w:rsidRPr="00D90DA6">
        <w:rPr>
          <w:sz w:val="20"/>
          <w:szCs w:val="20"/>
        </w:rPr>
        <w:t xml:space="preserve"> rinnovo</w:t>
      </w:r>
      <w:r w:rsidR="00C56F49" w:rsidRPr="00D90DA6">
        <w:rPr>
          <w:sz w:val="20"/>
          <w:szCs w:val="20"/>
        </w:rPr>
        <w:t xml:space="preserve"> e </w:t>
      </w:r>
      <w:r w:rsidR="005D4662" w:rsidRPr="00D90DA6">
        <w:rPr>
          <w:sz w:val="20"/>
          <w:szCs w:val="20"/>
        </w:rPr>
        <w:t xml:space="preserve">fornire </w:t>
      </w:r>
      <w:r w:rsidR="002A0979" w:rsidRPr="00D90DA6">
        <w:rPr>
          <w:sz w:val="20"/>
          <w:szCs w:val="20"/>
        </w:rPr>
        <w:t>a</w:t>
      </w:r>
      <w:r w:rsidR="005D4662" w:rsidRPr="00D90DA6">
        <w:rPr>
          <w:sz w:val="20"/>
          <w:szCs w:val="20"/>
        </w:rPr>
        <w:t xml:space="preserve"> </w:t>
      </w:r>
      <w:proofErr w:type="spellStart"/>
      <w:r w:rsidR="005D4662" w:rsidRPr="00D90DA6">
        <w:rPr>
          <w:sz w:val="20"/>
          <w:szCs w:val="20"/>
        </w:rPr>
        <w:t>Certing</w:t>
      </w:r>
      <w:proofErr w:type="spellEnd"/>
      <w:r w:rsidR="005D4662" w:rsidRPr="00D90DA6">
        <w:rPr>
          <w:sz w:val="20"/>
          <w:szCs w:val="20"/>
        </w:rPr>
        <w:t>, attraverso la piattaforma di certificazione, evidenz</w:t>
      </w:r>
      <w:r w:rsidR="002A0979" w:rsidRPr="00D90DA6">
        <w:rPr>
          <w:sz w:val="20"/>
          <w:szCs w:val="20"/>
        </w:rPr>
        <w:t>a</w:t>
      </w:r>
      <w:r w:rsidR="005D4662" w:rsidRPr="00D90DA6">
        <w:rPr>
          <w:sz w:val="20"/>
          <w:szCs w:val="20"/>
        </w:rPr>
        <w:t xml:space="preserve"> di aver mantenuto la continuità operativa nel campo per il quale è certificato</w:t>
      </w:r>
      <w:r w:rsidR="00282C5E" w:rsidRPr="00D90DA6">
        <w:rPr>
          <w:sz w:val="20"/>
          <w:szCs w:val="20"/>
        </w:rPr>
        <w:t xml:space="preserve">, </w:t>
      </w:r>
      <w:r w:rsidR="002A0979" w:rsidRPr="00D90DA6">
        <w:rPr>
          <w:sz w:val="20"/>
          <w:szCs w:val="20"/>
        </w:rPr>
        <w:t>presentando</w:t>
      </w:r>
      <w:r w:rsidR="00282C5E" w:rsidRPr="00D90DA6">
        <w:rPr>
          <w:sz w:val="20"/>
          <w:szCs w:val="20"/>
        </w:rPr>
        <w:t xml:space="preserve"> almeno 2 lettere di referenza</w:t>
      </w:r>
      <w:r w:rsidR="00D90DA6">
        <w:rPr>
          <w:sz w:val="20"/>
          <w:szCs w:val="20"/>
        </w:rPr>
        <w:t xml:space="preserve">. Sono inoltre richieste </w:t>
      </w:r>
      <w:r w:rsidR="00282C5E" w:rsidRPr="00D90DA6">
        <w:rPr>
          <w:sz w:val="20"/>
          <w:szCs w:val="20"/>
        </w:rPr>
        <w:t>le evidenze di aggiornamento professionale continuo</w:t>
      </w:r>
      <w:r w:rsidR="00D90DA6">
        <w:t>.</w:t>
      </w:r>
    </w:p>
    <w:p w14:paraId="49687264" w14:textId="7BD7DB53" w:rsidR="006027CB" w:rsidRPr="00E80802" w:rsidRDefault="00E753B2" w:rsidP="0061733A">
      <w:pPr>
        <w:pStyle w:val="Corpotesto"/>
        <w:spacing w:line="276" w:lineRule="auto"/>
        <w:ind w:right="404"/>
        <w:jc w:val="both"/>
        <w:rPr>
          <w:highlight w:val="yellow"/>
        </w:rPr>
      </w:pPr>
      <w:proofErr w:type="spellStart"/>
      <w:r w:rsidRPr="005B2AAB">
        <w:t>Certing</w:t>
      </w:r>
      <w:proofErr w:type="spellEnd"/>
      <w:r w:rsidR="00F72EFF" w:rsidRPr="005B2AAB">
        <w:t xml:space="preserve"> verifica che la documentazione sia conforme ai requisiti </w:t>
      </w:r>
      <w:r w:rsidR="00C47DF5" w:rsidRPr="005B2AAB">
        <w:t xml:space="preserve">e ripete </w:t>
      </w:r>
      <w:r w:rsidR="0034151D">
        <w:t>il colloquio</w:t>
      </w:r>
      <w:r w:rsidR="00C47DF5" w:rsidRPr="005B2AAB">
        <w:t xml:space="preserve"> di certificazione </w:t>
      </w:r>
      <w:r w:rsidR="00EC322C" w:rsidRPr="005B2AAB">
        <w:t>con le</w:t>
      </w:r>
      <w:r w:rsidR="00C47DF5" w:rsidRPr="005B2AAB">
        <w:t xml:space="preserve"> stesse modalità previste per la prima </w:t>
      </w:r>
      <w:r w:rsidR="00C47DF5" w:rsidRPr="00E80802">
        <w:t>certificazione</w:t>
      </w:r>
      <w:r w:rsidR="002C4656" w:rsidRPr="00E80802">
        <w:t xml:space="preserve"> ma con un solo valutatore</w:t>
      </w:r>
      <w:r w:rsidR="002A0979" w:rsidRPr="00E80802">
        <w:t>. Il colloquio verterà sul</w:t>
      </w:r>
      <w:r w:rsidR="00C47DF5" w:rsidRPr="00E80802">
        <w:t>l</w:t>
      </w:r>
      <w:r w:rsidR="00EC322C" w:rsidRPr="00E80802">
        <w:t>’</w:t>
      </w:r>
      <w:r w:rsidR="00C47DF5" w:rsidRPr="00E80802">
        <w:t>a</w:t>
      </w:r>
      <w:r w:rsidR="00EC322C" w:rsidRPr="00E80802">
        <w:t xml:space="preserve">ttività </w:t>
      </w:r>
      <w:r w:rsidR="002A0979" w:rsidRPr="00E80802">
        <w:t xml:space="preserve">svolta </w:t>
      </w:r>
      <w:r w:rsidR="00EC322C" w:rsidRPr="00E80802">
        <w:t>d</w:t>
      </w:r>
      <w:r w:rsidR="002A0979" w:rsidRPr="00E80802">
        <w:t>a</w:t>
      </w:r>
      <w:r w:rsidR="00EC322C" w:rsidRPr="00E80802">
        <w:t xml:space="preserve">l </w:t>
      </w:r>
      <w:r w:rsidR="009E7ED3" w:rsidRPr="00E80802">
        <w:t>C</w:t>
      </w:r>
      <w:r w:rsidR="00EC322C" w:rsidRPr="00E80802">
        <w:t xml:space="preserve">andidato </w:t>
      </w:r>
      <w:r w:rsidR="00C47DF5" w:rsidRPr="00E80802">
        <w:t>negli ultimi tre anni</w:t>
      </w:r>
      <w:r w:rsidR="002C4656" w:rsidRPr="00E80802">
        <w:t>.</w:t>
      </w:r>
    </w:p>
    <w:p w14:paraId="46F945B6" w14:textId="14B0CEEE" w:rsidR="006027CB" w:rsidRPr="005B2AAB" w:rsidRDefault="00027883" w:rsidP="0061733A">
      <w:pPr>
        <w:pStyle w:val="Corpotesto"/>
        <w:spacing w:line="276" w:lineRule="auto"/>
        <w:ind w:right="404"/>
        <w:jc w:val="both"/>
      </w:pPr>
      <w:r>
        <w:t>Nel caso il settore preveda due percorsi, i</w:t>
      </w:r>
      <w:r w:rsidR="006027CB" w:rsidRPr="005B2AAB">
        <w:t xml:space="preserve">n sede di rinnovo </w:t>
      </w:r>
      <w:r w:rsidR="00D162C0">
        <w:t>è possibile</w:t>
      </w:r>
      <w:r w:rsidR="006027CB" w:rsidRPr="005B2AAB">
        <w:t xml:space="preserve"> modificare </w:t>
      </w:r>
      <w:r w:rsidR="00D162C0">
        <w:t xml:space="preserve">la tipologia di </w:t>
      </w:r>
      <w:r w:rsidR="00D162C0">
        <w:lastRenderedPageBreak/>
        <w:t>certificazione</w:t>
      </w:r>
      <w:r w:rsidR="006027CB" w:rsidRPr="005B2AAB">
        <w:t xml:space="preserve"> </w:t>
      </w:r>
      <w:r w:rsidR="00D162C0">
        <w:t>già ottenuta</w:t>
      </w:r>
      <w:r w:rsidR="006027CB" w:rsidRPr="005B2AAB">
        <w:t>.</w:t>
      </w:r>
    </w:p>
    <w:p w14:paraId="2EDB3835" w14:textId="6A528C0E" w:rsidR="00C56F49" w:rsidRDefault="00C22CF6" w:rsidP="0061733A">
      <w:pPr>
        <w:pStyle w:val="Corpotesto"/>
        <w:spacing w:line="276" w:lineRule="auto"/>
        <w:ind w:right="404"/>
        <w:jc w:val="both"/>
      </w:pPr>
      <w:r w:rsidRPr="005B2AAB">
        <w:t>La mancata presentazione della domanda di rinnovo alla scadenza della certificazione comporta la decadenza automatica della stessa.</w:t>
      </w:r>
    </w:p>
    <w:p w14:paraId="7BD3F4F3" w14:textId="0D68FA2D" w:rsidR="005A4234" w:rsidRDefault="005A4234" w:rsidP="0061733A">
      <w:pPr>
        <w:pStyle w:val="Corpotesto"/>
        <w:spacing w:line="276" w:lineRule="auto"/>
        <w:ind w:right="404"/>
        <w:jc w:val="both"/>
      </w:pPr>
    </w:p>
    <w:p w14:paraId="3773E509" w14:textId="77777777" w:rsidR="005A4234" w:rsidRPr="005B2AAB" w:rsidRDefault="005A4234" w:rsidP="0061733A">
      <w:pPr>
        <w:pStyle w:val="Corpotesto"/>
        <w:spacing w:line="276" w:lineRule="auto"/>
        <w:ind w:right="404"/>
        <w:jc w:val="both"/>
      </w:pPr>
    </w:p>
    <w:sectPr w:rsidR="005A4234" w:rsidRPr="005B2AAB" w:rsidSect="00E90D72">
      <w:pgSz w:w="11910" w:h="16840"/>
      <w:pgMar w:top="2080" w:right="1137" w:bottom="1217" w:left="1580" w:header="44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0FDF" w14:textId="77777777" w:rsidR="00111C00" w:rsidRDefault="00111C00">
      <w:r>
        <w:separator/>
      </w:r>
    </w:p>
  </w:endnote>
  <w:endnote w:type="continuationSeparator" w:id="0">
    <w:p w14:paraId="5C302995" w14:textId="77777777" w:rsidR="00111C00" w:rsidRDefault="001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8682A" w14:textId="09C28D8B" w:rsidR="0094170F" w:rsidRDefault="0094170F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178E5E" wp14:editId="31BD8A69">
              <wp:simplePos x="0" y="0"/>
              <wp:positionH relativeFrom="page">
                <wp:posOffset>6248400</wp:posOffset>
              </wp:positionH>
              <wp:positionV relativeFrom="page">
                <wp:posOffset>10182225</wp:posOffset>
              </wp:positionV>
              <wp:extent cx="906780" cy="2286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1B6E2" w14:textId="53DF1645" w:rsidR="0094170F" w:rsidRDefault="0094170F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 xml:space="preserve">pagina </w:t>
                          </w:r>
                          <w:r w:rsidRPr="0041450C">
                            <w:fldChar w:fldCharType="begin"/>
                          </w:r>
                          <w:r w:rsidRPr="0041450C">
                            <w:instrText xml:space="preserve"> PAGE </w:instrText>
                          </w:r>
                          <w:r w:rsidRPr="0041450C">
                            <w:fldChar w:fldCharType="separate"/>
                          </w:r>
                          <w:r w:rsidRPr="0041450C">
                            <w:rPr>
                              <w:noProof/>
                            </w:rPr>
                            <w:t>10</w:t>
                          </w:r>
                          <w:r w:rsidRPr="0041450C"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 w:rsidR="0041450C">
                            <w:t>8</w:t>
                          </w:r>
                        </w:p>
                        <w:p w14:paraId="1781CC47" w14:textId="77777777" w:rsidR="0094170F" w:rsidRDefault="0094170F">
                          <w:pPr>
                            <w:pStyle w:val="Corpotes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78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92pt;margin-top:801.75pt;width:71.4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" filled="f" stroked="f">
              <v:textbox inset="0,0,0,0">
                <w:txbxContent>
                  <w:p w14:paraId="1A71B6E2" w14:textId="53DF1645" w:rsidR="0094170F" w:rsidRDefault="0094170F">
                    <w:pPr>
                      <w:pStyle w:val="Corpotesto"/>
                      <w:spacing w:before="12"/>
                      <w:ind w:left="20"/>
                    </w:pPr>
                    <w:r>
                      <w:t xml:space="preserve">pagina </w:t>
                    </w:r>
                    <w:r w:rsidRPr="0041450C">
                      <w:fldChar w:fldCharType="begin"/>
                    </w:r>
                    <w:r w:rsidRPr="0041450C">
                      <w:instrText xml:space="preserve"> PAGE </w:instrText>
                    </w:r>
                    <w:r w:rsidRPr="0041450C">
                      <w:fldChar w:fldCharType="separate"/>
                    </w:r>
                    <w:r w:rsidRPr="0041450C">
                      <w:rPr>
                        <w:noProof/>
                      </w:rPr>
                      <w:t>10</w:t>
                    </w:r>
                    <w:r w:rsidRPr="0041450C"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di </w:t>
                    </w:r>
                    <w:r w:rsidR="0041450C">
                      <w:t>8</w:t>
                    </w:r>
                  </w:p>
                  <w:p w14:paraId="1781CC47" w14:textId="77777777" w:rsidR="0094170F" w:rsidRDefault="0094170F">
                    <w:pPr>
                      <w:pStyle w:val="Corpotes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A3508" w14:textId="77777777" w:rsidR="00111C00" w:rsidRDefault="00111C00">
      <w:r>
        <w:separator/>
      </w:r>
    </w:p>
  </w:footnote>
  <w:footnote w:type="continuationSeparator" w:id="0">
    <w:p w14:paraId="6210F0D7" w14:textId="77777777" w:rsidR="00111C00" w:rsidRDefault="0011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173D5" w14:textId="77777777" w:rsidR="0094170F" w:rsidRDefault="0094170F" w:rsidP="00C30F2E">
    <w:pPr>
      <w:pStyle w:val="Intestazione"/>
      <w:jc w:val="right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4"/>
      <w:gridCol w:w="5386"/>
      <w:gridCol w:w="1843"/>
    </w:tblGrid>
    <w:tr w:rsidR="00C8067C" w14:paraId="7D2339B3" w14:textId="77777777" w:rsidTr="00C8067C">
      <w:tc>
        <w:tcPr>
          <w:tcW w:w="1413" w:type="dxa"/>
          <w:vAlign w:val="center"/>
        </w:tcPr>
        <w:p w14:paraId="5FB9FC30" w14:textId="7115CFBD" w:rsidR="00C8067C" w:rsidRPr="00C8067C" w:rsidRDefault="00C8067C" w:rsidP="00C8067C">
          <w:pPr>
            <w:spacing w:before="239" w:line="276" w:lineRule="auto"/>
            <w:ind w:right="37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CCF7A65" wp14:editId="78BB9FFB">
                <wp:extent cx="1137037" cy="62666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NOVI 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540" cy="647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44836349" w14:textId="7F84B06C" w:rsidR="00C8067C" w:rsidRDefault="00C8067C" w:rsidP="00F4628F">
          <w:pPr>
            <w:pStyle w:val="Intestazione"/>
            <w:jc w:val="center"/>
            <w:rPr>
              <w:sz w:val="20"/>
              <w:szCs w:val="20"/>
            </w:rPr>
          </w:pPr>
          <w:r w:rsidRPr="00C8067C">
            <w:rPr>
              <w:sz w:val="20"/>
              <w:szCs w:val="20"/>
            </w:rPr>
            <w:t xml:space="preserve">Regolamento tecnico per la certificazione del medico veterinario esperto in dermatologia </w:t>
          </w:r>
        </w:p>
        <w:p w14:paraId="20711553" w14:textId="77777777" w:rsidR="00C8067C" w:rsidRPr="00C8067C" w:rsidRDefault="00C8067C" w:rsidP="00F4628F">
          <w:pPr>
            <w:pStyle w:val="Intestazione"/>
            <w:jc w:val="center"/>
            <w:rPr>
              <w:sz w:val="20"/>
              <w:szCs w:val="20"/>
            </w:rPr>
          </w:pPr>
        </w:p>
        <w:p w14:paraId="46987B11" w14:textId="341FD6E2" w:rsidR="00C8067C" w:rsidRPr="00C8067C" w:rsidRDefault="00C8067C" w:rsidP="00F4628F">
          <w:pPr>
            <w:pStyle w:val="Intestazione"/>
            <w:jc w:val="center"/>
            <w:rPr>
              <w:sz w:val="20"/>
              <w:szCs w:val="20"/>
            </w:rPr>
          </w:pPr>
          <w:r w:rsidRPr="00C8067C">
            <w:rPr>
              <w:sz w:val="20"/>
              <w:szCs w:val="20"/>
            </w:rPr>
            <w:t>BOZZA dicembre 2021</w:t>
          </w:r>
        </w:p>
      </w:tc>
      <w:tc>
        <w:tcPr>
          <w:tcW w:w="1843" w:type="dxa"/>
          <w:vAlign w:val="center"/>
        </w:tcPr>
        <w:p w14:paraId="62B60D25" w14:textId="0C6A7241" w:rsidR="00C8067C" w:rsidRDefault="00C8067C" w:rsidP="00C8067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AADED85" wp14:editId="1A47A2DA">
                <wp:extent cx="712328" cy="705623"/>
                <wp:effectExtent l="0" t="0" r="0" b="571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521" cy="728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881165" w14:textId="57E497B2" w:rsidR="0094170F" w:rsidRPr="00C30F2E" w:rsidRDefault="0094170F" w:rsidP="00F46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F63"/>
    <w:multiLevelType w:val="hybridMultilevel"/>
    <w:tmpl w:val="A94E9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4AD"/>
    <w:multiLevelType w:val="multilevel"/>
    <w:tmpl w:val="2B0819B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830" w:hanging="708"/>
      </w:pPr>
      <w:rPr>
        <w:rFonts w:hint="default"/>
        <w:lang w:val="it-IT" w:eastAsia="it-IT" w:bidi="it-IT"/>
      </w:rPr>
    </w:lvl>
    <w:lvl w:ilvl="2">
      <w:start w:val="1"/>
      <w:numFmt w:val="decimal"/>
      <w:lvlText w:val="..%3.%2%1"/>
      <w:lvlJc w:val="left"/>
      <w:pPr>
        <w:ind w:left="992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-"/>
      <w:lvlJc w:val="left"/>
      <w:pPr>
        <w:ind w:left="62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1" w:hanging="28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28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28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02022AB7"/>
    <w:multiLevelType w:val="hybridMultilevel"/>
    <w:tmpl w:val="BB1E04A0"/>
    <w:lvl w:ilvl="0" w:tplc="DC869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03A7"/>
    <w:multiLevelType w:val="multilevel"/>
    <w:tmpl w:val="83E45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727D9"/>
    <w:multiLevelType w:val="hybridMultilevel"/>
    <w:tmpl w:val="C028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5178"/>
    <w:multiLevelType w:val="hybridMultilevel"/>
    <w:tmpl w:val="74A6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A07AF"/>
    <w:multiLevelType w:val="hybridMultilevel"/>
    <w:tmpl w:val="EB48C9FC"/>
    <w:lvl w:ilvl="0" w:tplc="542CAC12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03AC6"/>
    <w:multiLevelType w:val="multilevel"/>
    <w:tmpl w:val="3ADC906A"/>
    <w:lvl w:ilvl="0">
      <w:start w:val="1"/>
      <w:numFmt w:val="decimal"/>
      <w:lvlText w:val="%1."/>
      <w:lvlJc w:val="left"/>
      <w:pPr>
        <w:ind w:left="1202" w:hanging="360"/>
      </w:pPr>
    </w:lvl>
    <w:lvl w:ilvl="1">
      <w:start w:val="1"/>
      <w:numFmt w:val="decimal"/>
      <w:isLgl/>
      <w:lvlText w:val="%1.%2"/>
      <w:lvlJc w:val="left"/>
      <w:pPr>
        <w:ind w:left="1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2" w:hanging="1800"/>
      </w:pPr>
      <w:rPr>
        <w:rFonts w:hint="default"/>
      </w:rPr>
    </w:lvl>
  </w:abstractNum>
  <w:abstractNum w:abstractNumId="8" w15:restartNumberingAfterBreak="0">
    <w:nsid w:val="16945163"/>
    <w:multiLevelType w:val="hybridMultilevel"/>
    <w:tmpl w:val="2CC8839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B500CAB"/>
    <w:multiLevelType w:val="multilevel"/>
    <w:tmpl w:val="7C38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268AD"/>
    <w:multiLevelType w:val="hybridMultilevel"/>
    <w:tmpl w:val="E892E29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C60C3F"/>
    <w:multiLevelType w:val="hybridMultilevel"/>
    <w:tmpl w:val="E8D26DC8"/>
    <w:lvl w:ilvl="0" w:tplc="0410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2" w15:restartNumberingAfterBreak="0">
    <w:nsid w:val="215D2DA4"/>
    <w:multiLevelType w:val="multilevel"/>
    <w:tmpl w:val="449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DC4D4B"/>
    <w:multiLevelType w:val="hybridMultilevel"/>
    <w:tmpl w:val="FA0EB18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215F75"/>
    <w:multiLevelType w:val="multilevel"/>
    <w:tmpl w:val="BE7A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A6ACF"/>
    <w:multiLevelType w:val="hybridMultilevel"/>
    <w:tmpl w:val="A96AC7DE"/>
    <w:lvl w:ilvl="0" w:tplc="542CAC12">
      <w:numFmt w:val="bullet"/>
      <w:lvlText w:val="•"/>
      <w:lvlJc w:val="left"/>
      <w:pPr>
        <w:ind w:left="842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6" w15:restartNumberingAfterBreak="0">
    <w:nsid w:val="2C515B02"/>
    <w:multiLevelType w:val="hybridMultilevel"/>
    <w:tmpl w:val="4CF24FC8"/>
    <w:lvl w:ilvl="0" w:tplc="A7D05F32">
      <w:numFmt w:val="bullet"/>
      <w:lvlText w:val="-"/>
      <w:lvlJc w:val="left"/>
      <w:pPr>
        <w:ind w:left="427" w:hanging="18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2E302A5F"/>
    <w:multiLevelType w:val="multilevel"/>
    <w:tmpl w:val="2C9A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0"/>
        <w:szCs w:val="20"/>
        <w:lang w:val="it-IT" w:eastAsia="it-IT" w:bidi="it-I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18" w15:restartNumberingAfterBreak="0">
    <w:nsid w:val="2FE35F9F"/>
    <w:multiLevelType w:val="hybridMultilevel"/>
    <w:tmpl w:val="67687696"/>
    <w:lvl w:ilvl="0" w:tplc="0410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31D2026B"/>
    <w:multiLevelType w:val="multilevel"/>
    <w:tmpl w:val="DC0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393E71"/>
    <w:multiLevelType w:val="multilevel"/>
    <w:tmpl w:val="5EBCDE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134687"/>
    <w:multiLevelType w:val="multilevel"/>
    <w:tmpl w:val="4CA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A85406"/>
    <w:multiLevelType w:val="multilevel"/>
    <w:tmpl w:val="6E96ED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3450DB"/>
    <w:multiLevelType w:val="multilevel"/>
    <w:tmpl w:val="0410001F"/>
    <w:styleLink w:val="Sti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88162C"/>
    <w:multiLevelType w:val="hybridMultilevel"/>
    <w:tmpl w:val="B94E696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E795884"/>
    <w:multiLevelType w:val="multilevel"/>
    <w:tmpl w:val="26D4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9134F"/>
    <w:multiLevelType w:val="multilevel"/>
    <w:tmpl w:val="4CA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9B4A7F"/>
    <w:multiLevelType w:val="hybridMultilevel"/>
    <w:tmpl w:val="5082E3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62F4716"/>
    <w:multiLevelType w:val="multilevel"/>
    <w:tmpl w:val="0410001F"/>
    <w:numStyleLink w:val="Stile1"/>
  </w:abstractNum>
  <w:abstractNum w:abstractNumId="29" w15:restartNumberingAfterBreak="0">
    <w:nsid w:val="465F7DF3"/>
    <w:multiLevelType w:val="multilevel"/>
    <w:tmpl w:val="6C542AEC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EB66EA"/>
    <w:multiLevelType w:val="multilevel"/>
    <w:tmpl w:val="E4621CCC"/>
    <w:lvl w:ilvl="0">
      <w:start w:val="4"/>
      <w:numFmt w:val="decimal"/>
      <w:lvlText w:val="%1"/>
      <w:lvlJc w:val="left"/>
      <w:pPr>
        <w:ind w:left="830" w:hanging="70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830" w:hanging="708"/>
      </w:pPr>
      <w:rPr>
        <w:rFonts w:hint="default"/>
        <w:lang w:val="it-IT" w:eastAsia="it-IT" w:bidi="it-IT"/>
      </w:rPr>
    </w:lvl>
    <w:lvl w:ilvl="2">
      <w:start w:val="1"/>
      <w:numFmt w:val="decimal"/>
      <w:lvlText w:val="..%3.%2%1"/>
      <w:lvlJc w:val="left"/>
      <w:pPr>
        <w:ind w:left="992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-"/>
      <w:lvlJc w:val="left"/>
      <w:pPr>
        <w:ind w:left="62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1" w:hanging="28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28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28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286"/>
      </w:pPr>
      <w:rPr>
        <w:rFonts w:hint="default"/>
        <w:lang w:val="it-IT" w:eastAsia="it-IT" w:bidi="it-IT"/>
      </w:rPr>
    </w:lvl>
  </w:abstractNum>
  <w:abstractNum w:abstractNumId="31" w15:restartNumberingAfterBreak="0">
    <w:nsid w:val="4C55227E"/>
    <w:multiLevelType w:val="multilevel"/>
    <w:tmpl w:val="EF00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573647"/>
    <w:multiLevelType w:val="hybridMultilevel"/>
    <w:tmpl w:val="12F21004"/>
    <w:lvl w:ilvl="0" w:tplc="0410000F">
      <w:start w:val="1"/>
      <w:numFmt w:val="decimal"/>
      <w:lvlText w:val="%1."/>
      <w:lvlJc w:val="left"/>
      <w:pPr>
        <w:ind w:left="917" w:hanging="360"/>
      </w:pPr>
    </w:lvl>
    <w:lvl w:ilvl="1" w:tplc="04100019" w:tentative="1">
      <w:start w:val="1"/>
      <w:numFmt w:val="lowerLetter"/>
      <w:lvlText w:val="%2."/>
      <w:lvlJc w:val="left"/>
      <w:pPr>
        <w:ind w:left="1637" w:hanging="360"/>
      </w:pPr>
    </w:lvl>
    <w:lvl w:ilvl="2" w:tplc="0410001B" w:tentative="1">
      <w:start w:val="1"/>
      <w:numFmt w:val="lowerRoman"/>
      <w:lvlText w:val="%3."/>
      <w:lvlJc w:val="right"/>
      <w:pPr>
        <w:ind w:left="2357" w:hanging="180"/>
      </w:pPr>
    </w:lvl>
    <w:lvl w:ilvl="3" w:tplc="0410000F" w:tentative="1">
      <w:start w:val="1"/>
      <w:numFmt w:val="decimal"/>
      <w:lvlText w:val="%4."/>
      <w:lvlJc w:val="left"/>
      <w:pPr>
        <w:ind w:left="3077" w:hanging="360"/>
      </w:pPr>
    </w:lvl>
    <w:lvl w:ilvl="4" w:tplc="04100019" w:tentative="1">
      <w:start w:val="1"/>
      <w:numFmt w:val="lowerLetter"/>
      <w:lvlText w:val="%5."/>
      <w:lvlJc w:val="left"/>
      <w:pPr>
        <w:ind w:left="3797" w:hanging="360"/>
      </w:pPr>
    </w:lvl>
    <w:lvl w:ilvl="5" w:tplc="0410001B" w:tentative="1">
      <w:start w:val="1"/>
      <w:numFmt w:val="lowerRoman"/>
      <w:lvlText w:val="%6."/>
      <w:lvlJc w:val="right"/>
      <w:pPr>
        <w:ind w:left="4517" w:hanging="180"/>
      </w:pPr>
    </w:lvl>
    <w:lvl w:ilvl="6" w:tplc="0410000F" w:tentative="1">
      <w:start w:val="1"/>
      <w:numFmt w:val="decimal"/>
      <w:lvlText w:val="%7."/>
      <w:lvlJc w:val="left"/>
      <w:pPr>
        <w:ind w:left="5237" w:hanging="360"/>
      </w:pPr>
    </w:lvl>
    <w:lvl w:ilvl="7" w:tplc="04100019" w:tentative="1">
      <w:start w:val="1"/>
      <w:numFmt w:val="lowerLetter"/>
      <w:lvlText w:val="%8."/>
      <w:lvlJc w:val="left"/>
      <w:pPr>
        <w:ind w:left="5957" w:hanging="360"/>
      </w:pPr>
    </w:lvl>
    <w:lvl w:ilvl="8" w:tplc="0410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3" w15:restartNumberingAfterBreak="0">
    <w:nsid w:val="4E933472"/>
    <w:multiLevelType w:val="multilevel"/>
    <w:tmpl w:val="0410001F"/>
    <w:styleLink w:val="Sti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C03E8C"/>
    <w:multiLevelType w:val="hybridMultilevel"/>
    <w:tmpl w:val="23C462A0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5" w15:restartNumberingAfterBreak="0">
    <w:nsid w:val="545869AD"/>
    <w:multiLevelType w:val="multilevel"/>
    <w:tmpl w:val="0410001F"/>
    <w:numStyleLink w:val="Stile2"/>
  </w:abstractNum>
  <w:abstractNum w:abstractNumId="36" w15:restartNumberingAfterBreak="0">
    <w:nsid w:val="572C7C5F"/>
    <w:multiLevelType w:val="hybridMultilevel"/>
    <w:tmpl w:val="4328CA3E"/>
    <w:lvl w:ilvl="0" w:tplc="04100017">
      <w:start w:val="1"/>
      <w:numFmt w:val="lowerLetter"/>
      <w:lvlText w:val="%1)"/>
      <w:lvlJc w:val="left"/>
      <w:pPr>
        <w:ind w:left="842" w:hanging="360"/>
      </w:pPr>
      <w:rPr>
        <w:rFonts w:hint="default"/>
        <w:w w:val="10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7" w15:restartNumberingAfterBreak="0">
    <w:nsid w:val="5A8B4D91"/>
    <w:multiLevelType w:val="multilevel"/>
    <w:tmpl w:val="EB301D74"/>
    <w:lvl w:ilvl="0">
      <w:start w:val="4"/>
      <w:numFmt w:val="decimal"/>
      <w:lvlText w:val="%1"/>
      <w:lvlJc w:val="left"/>
      <w:pPr>
        <w:ind w:left="830" w:hanging="70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830" w:hanging="708"/>
      </w:pPr>
      <w:rPr>
        <w:rFonts w:hint="default"/>
        <w:lang w:val="it-IT" w:eastAsia="it-IT" w:bidi="it-IT"/>
      </w:rPr>
    </w:lvl>
    <w:lvl w:ilvl="2">
      <w:start w:val="1"/>
      <w:numFmt w:val="decimal"/>
      <w:lvlText w:val="..%3.%2%1"/>
      <w:lvlJc w:val="left"/>
      <w:pPr>
        <w:ind w:left="992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"/>
      <w:lvlJc w:val="left"/>
      <w:pPr>
        <w:ind w:left="549" w:hanging="28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1" w:hanging="28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28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28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286"/>
      </w:pPr>
      <w:rPr>
        <w:rFonts w:hint="default"/>
        <w:lang w:val="it-IT" w:eastAsia="it-IT" w:bidi="it-IT"/>
      </w:rPr>
    </w:lvl>
  </w:abstractNum>
  <w:abstractNum w:abstractNumId="38" w15:restartNumberingAfterBreak="0">
    <w:nsid w:val="5EF821A2"/>
    <w:multiLevelType w:val="hybridMultilevel"/>
    <w:tmpl w:val="F3C45838"/>
    <w:lvl w:ilvl="0" w:tplc="0410000F">
      <w:start w:val="1"/>
      <w:numFmt w:val="decimal"/>
      <w:lvlText w:val="%1."/>
      <w:lvlJc w:val="left"/>
      <w:pPr>
        <w:ind w:left="1202" w:hanging="360"/>
      </w:pPr>
    </w:lvl>
    <w:lvl w:ilvl="1" w:tplc="04100019" w:tentative="1">
      <w:start w:val="1"/>
      <w:numFmt w:val="lowerLetter"/>
      <w:lvlText w:val="%2."/>
      <w:lvlJc w:val="left"/>
      <w:pPr>
        <w:ind w:left="1922" w:hanging="360"/>
      </w:pPr>
    </w:lvl>
    <w:lvl w:ilvl="2" w:tplc="0410001B" w:tentative="1">
      <w:start w:val="1"/>
      <w:numFmt w:val="lowerRoman"/>
      <w:lvlText w:val="%3."/>
      <w:lvlJc w:val="right"/>
      <w:pPr>
        <w:ind w:left="2642" w:hanging="180"/>
      </w:pPr>
    </w:lvl>
    <w:lvl w:ilvl="3" w:tplc="0410000F" w:tentative="1">
      <w:start w:val="1"/>
      <w:numFmt w:val="decimal"/>
      <w:lvlText w:val="%4."/>
      <w:lvlJc w:val="left"/>
      <w:pPr>
        <w:ind w:left="3362" w:hanging="360"/>
      </w:pPr>
    </w:lvl>
    <w:lvl w:ilvl="4" w:tplc="04100019" w:tentative="1">
      <w:start w:val="1"/>
      <w:numFmt w:val="lowerLetter"/>
      <w:lvlText w:val="%5."/>
      <w:lvlJc w:val="left"/>
      <w:pPr>
        <w:ind w:left="4082" w:hanging="360"/>
      </w:pPr>
    </w:lvl>
    <w:lvl w:ilvl="5" w:tplc="0410001B" w:tentative="1">
      <w:start w:val="1"/>
      <w:numFmt w:val="lowerRoman"/>
      <w:lvlText w:val="%6."/>
      <w:lvlJc w:val="right"/>
      <w:pPr>
        <w:ind w:left="4802" w:hanging="180"/>
      </w:pPr>
    </w:lvl>
    <w:lvl w:ilvl="6" w:tplc="0410000F" w:tentative="1">
      <w:start w:val="1"/>
      <w:numFmt w:val="decimal"/>
      <w:lvlText w:val="%7."/>
      <w:lvlJc w:val="left"/>
      <w:pPr>
        <w:ind w:left="5522" w:hanging="360"/>
      </w:pPr>
    </w:lvl>
    <w:lvl w:ilvl="7" w:tplc="04100019" w:tentative="1">
      <w:start w:val="1"/>
      <w:numFmt w:val="lowerLetter"/>
      <w:lvlText w:val="%8."/>
      <w:lvlJc w:val="left"/>
      <w:pPr>
        <w:ind w:left="6242" w:hanging="360"/>
      </w:pPr>
    </w:lvl>
    <w:lvl w:ilvl="8" w:tplc="0410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9" w15:restartNumberingAfterBreak="0">
    <w:nsid w:val="673B7E22"/>
    <w:multiLevelType w:val="multilevel"/>
    <w:tmpl w:val="4CA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46125D"/>
    <w:multiLevelType w:val="multilevel"/>
    <w:tmpl w:val="E4621CCC"/>
    <w:lvl w:ilvl="0">
      <w:start w:val="4"/>
      <w:numFmt w:val="decimal"/>
      <w:lvlText w:val="%1"/>
      <w:lvlJc w:val="left"/>
      <w:pPr>
        <w:ind w:left="830" w:hanging="70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830" w:hanging="708"/>
      </w:pPr>
      <w:rPr>
        <w:rFonts w:hint="default"/>
        <w:lang w:val="it-IT" w:eastAsia="it-IT" w:bidi="it-IT"/>
      </w:rPr>
    </w:lvl>
    <w:lvl w:ilvl="2">
      <w:start w:val="1"/>
      <w:numFmt w:val="decimal"/>
      <w:lvlText w:val="..%3.%2%1"/>
      <w:lvlJc w:val="left"/>
      <w:pPr>
        <w:ind w:left="992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-"/>
      <w:lvlJc w:val="left"/>
      <w:pPr>
        <w:ind w:left="62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1" w:hanging="28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28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28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286"/>
      </w:pPr>
      <w:rPr>
        <w:rFonts w:hint="default"/>
        <w:lang w:val="it-IT" w:eastAsia="it-IT" w:bidi="it-IT"/>
      </w:rPr>
    </w:lvl>
  </w:abstractNum>
  <w:abstractNum w:abstractNumId="41" w15:restartNumberingAfterBreak="0">
    <w:nsid w:val="68B23F54"/>
    <w:multiLevelType w:val="multilevel"/>
    <w:tmpl w:val="0410001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AC2D60"/>
    <w:multiLevelType w:val="hybridMultilevel"/>
    <w:tmpl w:val="CC624F0A"/>
    <w:lvl w:ilvl="0" w:tplc="A7D05F32">
      <w:numFmt w:val="bullet"/>
      <w:lvlText w:val="-"/>
      <w:lvlJc w:val="left"/>
      <w:pPr>
        <w:ind w:left="302" w:hanging="18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42CAC12">
      <w:numFmt w:val="bullet"/>
      <w:lvlText w:val="•"/>
      <w:lvlJc w:val="left"/>
      <w:pPr>
        <w:ind w:left="1256" w:hanging="180"/>
      </w:pPr>
      <w:rPr>
        <w:rFonts w:hint="default"/>
        <w:lang w:val="it-IT" w:eastAsia="it-IT" w:bidi="it-IT"/>
      </w:rPr>
    </w:lvl>
    <w:lvl w:ilvl="2" w:tplc="BD502746">
      <w:numFmt w:val="bullet"/>
      <w:lvlText w:val="•"/>
      <w:lvlJc w:val="left"/>
      <w:pPr>
        <w:ind w:left="2213" w:hanging="180"/>
      </w:pPr>
      <w:rPr>
        <w:rFonts w:hint="default"/>
        <w:lang w:val="it-IT" w:eastAsia="it-IT" w:bidi="it-IT"/>
      </w:rPr>
    </w:lvl>
    <w:lvl w:ilvl="3" w:tplc="FB661736">
      <w:numFmt w:val="bullet"/>
      <w:lvlText w:val="•"/>
      <w:lvlJc w:val="left"/>
      <w:pPr>
        <w:ind w:left="3169" w:hanging="180"/>
      </w:pPr>
      <w:rPr>
        <w:rFonts w:hint="default"/>
        <w:lang w:val="it-IT" w:eastAsia="it-IT" w:bidi="it-IT"/>
      </w:rPr>
    </w:lvl>
    <w:lvl w:ilvl="4" w:tplc="F15AAACC">
      <w:numFmt w:val="bullet"/>
      <w:lvlText w:val="•"/>
      <w:lvlJc w:val="left"/>
      <w:pPr>
        <w:ind w:left="4126" w:hanging="180"/>
      </w:pPr>
      <w:rPr>
        <w:rFonts w:hint="default"/>
        <w:lang w:val="it-IT" w:eastAsia="it-IT" w:bidi="it-IT"/>
      </w:rPr>
    </w:lvl>
    <w:lvl w:ilvl="5" w:tplc="070EE962">
      <w:numFmt w:val="bullet"/>
      <w:lvlText w:val="•"/>
      <w:lvlJc w:val="left"/>
      <w:pPr>
        <w:ind w:left="5083" w:hanging="180"/>
      </w:pPr>
      <w:rPr>
        <w:rFonts w:hint="default"/>
        <w:lang w:val="it-IT" w:eastAsia="it-IT" w:bidi="it-IT"/>
      </w:rPr>
    </w:lvl>
    <w:lvl w:ilvl="6" w:tplc="F37A2AB0">
      <w:numFmt w:val="bullet"/>
      <w:lvlText w:val="•"/>
      <w:lvlJc w:val="left"/>
      <w:pPr>
        <w:ind w:left="6039" w:hanging="180"/>
      </w:pPr>
      <w:rPr>
        <w:rFonts w:hint="default"/>
        <w:lang w:val="it-IT" w:eastAsia="it-IT" w:bidi="it-IT"/>
      </w:rPr>
    </w:lvl>
    <w:lvl w:ilvl="7" w:tplc="EC203566">
      <w:numFmt w:val="bullet"/>
      <w:lvlText w:val="•"/>
      <w:lvlJc w:val="left"/>
      <w:pPr>
        <w:ind w:left="6996" w:hanging="180"/>
      </w:pPr>
      <w:rPr>
        <w:rFonts w:hint="default"/>
        <w:lang w:val="it-IT" w:eastAsia="it-IT" w:bidi="it-IT"/>
      </w:rPr>
    </w:lvl>
    <w:lvl w:ilvl="8" w:tplc="F1003D4A">
      <w:numFmt w:val="bullet"/>
      <w:lvlText w:val="•"/>
      <w:lvlJc w:val="left"/>
      <w:pPr>
        <w:ind w:left="7953" w:hanging="180"/>
      </w:pPr>
      <w:rPr>
        <w:rFonts w:hint="default"/>
        <w:lang w:val="it-IT" w:eastAsia="it-IT" w:bidi="it-IT"/>
      </w:rPr>
    </w:lvl>
  </w:abstractNum>
  <w:abstractNum w:abstractNumId="43" w15:restartNumberingAfterBreak="0">
    <w:nsid w:val="769219BA"/>
    <w:multiLevelType w:val="hybridMultilevel"/>
    <w:tmpl w:val="76503E6E"/>
    <w:lvl w:ilvl="0" w:tplc="DC869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A2B16"/>
    <w:multiLevelType w:val="hybridMultilevel"/>
    <w:tmpl w:val="4E2AEEE8"/>
    <w:lvl w:ilvl="0" w:tplc="A7D05F32">
      <w:numFmt w:val="bullet"/>
      <w:lvlText w:val="-"/>
      <w:lvlJc w:val="left"/>
      <w:pPr>
        <w:ind w:left="444" w:hanging="18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DEB69FB"/>
    <w:multiLevelType w:val="hybridMultilevel"/>
    <w:tmpl w:val="13D8BBF0"/>
    <w:lvl w:ilvl="0" w:tplc="DC86990A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6" w15:restartNumberingAfterBreak="0">
    <w:nsid w:val="7F610A68"/>
    <w:multiLevelType w:val="multilevel"/>
    <w:tmpl w:val="BC4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7"/>
  </w:num>
  <w:num w:numId="3">
    <w:abstractNumId w:val="37"/>
  </w:num>
  <w:num w:numId="4">
    <w:abstractNumId w:val="36"/>
  </w:num>
  <w:num w:numId="5">
    <w:abstractNumId w:val="38"/>
  </w:num>
  <w:num w:numId="6">
    <w:abstractNumId w:val="7"/>
  </w:num>
  <w:num w:numId="7">
    <w:abstractNumId w:val="8"/>
  </w:num>
  <w:num w:numId="8">
    <w:abstractNumId w:val="27"/>
  </w:num>
  <w:num w:numId="9">
    <w:abstractNumId w:val="24"/>
  </w:num>
  <w:num w:numId="10">
    <w:abstractNumId w:val="34"/>
  </w:num>
  <w:num w:numId="11">
    <w:abstractNumId w:val="13"/>
  </w:num>
  <w:num w:numId="12">
    <w:abstractNumId w:val="14"/>
  </w:num>
  <w:num w:numId="13">
    <w:abstractNumId w:val="19"/>
  </w:num>
  <w:num w:numId="14">
    <w:abstractNumId w:val="4"/>
  </w:num>
  <w:num w:numId="15">
    <w:abstractNumId w:val="31"/>
  </w:num>
  <w:num w:numId="16">
    <w:abstractNumId w:val="20"/>
  </w:num>
  <w:num w:numId="17">
    <w:abstractNumId w:val="3"/>
  </w:num>
  <w:num w:numId="18">
    <w:abstractNumId w:val="29"/>
  </w:num>
  <w:num w:numId="19">
    <w:abstractNumId w:val="11"/>
  </w:num>
  <w:num w:numId="20">
    <w:abstractNumId w:val="32"/>
  </w:num>
  <w:num w:numId="21">
    <w:abstractNumId w:val="10"/>
  </w:num>
  <w:num w:numId="22">
    <w:abstractNumId w:val="39"/>
  </w:num>
  <w:num w:numId="23">
    <w:abstractNumId w:val="21"/>
  </w:num>
  <w:num w:numId="24">
    <w:abstractNumId w:val="26"/>
  </w:num>
  <w:num w:numId="25">
    <w:abstractNumId w:val="6"/>
  </w:num>
  <w:num w:numId="26">
    <w:abstractNumId w:val="15"/>
  </w:num>
  <w:num w:numId="27">
    <w:abstractNumId w:val="16"/>
  </w:num>
  <w:num w:numId="28">
    <w:abstractNumId w:val="44"/>
  </w:num>
  <w:num w:numId="29">
    <w:abstractNumId w:val="12"/>
  </w:num>
  <w:num w:numId="30">
    <w:abstractNumId w:val="46"/>
  </w:num>
  <w:num w:numId="31">
    <w:abstractNumId w:val="22"/>
  </w:num>
  <w:num w:numId="32">
    <w:abstractNumId w:val="25"/>
  </w:num>
  <w:num w:numId="33">
    <w:abstractNumId w:val="9"/>
  </w:num>
  <w:num w:numId="34">
    <w:abstractNumId w:val="28"/>
  </w:num>
  <w:num w:numId="35">
    <w:abstractNumId w:val="33"/>
  </w:num>
  <w:num w:numId="36">
    <w:abstractNumId w:val="35"/>
  </w:num>
  <w:num w:numId="37">
    <w:abstractNumId w:val="23"/>
  </w:num>
  <w:num w:numId="38">
    <w:abstractNumId w:val="45"/>
  </w:num>
  <w:num w:numId="39">
    <w:abstractNumId w:val="30"/>
  </w:num>
  <w:num w:numId="40">
    <w:abstractNumId w:val="2"/>
  </w:num>
  <w:num w:numId="41">
    <w:abstractNumId w:val="43"/>
  </w:num>
  <w:num w:numId="42">
    <w:abstractNumId w:val="40"/>
  </w:num>
  <w:num w:numId="43">
    <w:abstractNumId w:val="1"/>
  </w:num>
  <w:num w:numId="44">
    <w:abstractNumId w:val="0"/>
  </w:num>
  <w:num w:numId="45">
    <w:abstractNumId w:val="5"/>
  </w:num>
  <w:num w:numId="46">
    <w:abstractNumId w:val="41"/>
  </w:num>
  <w:num w:numId="4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NotTrackMoves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3E"/>
    <w:rsid w:val="0000278F"/>
    <w:rsid w:val="00005D4B"/>
    <w:rsid w:val="00006AA0"/>
    <w:rsid w:val="00016482"/>
    <w:rsid w:val="00027883"/>
    <w:rsid w:val="00042929"/>
    <w:rsid w:val="00043E99"/>
    <w:rsid w:val="00046434"/>
    <w:rsid w:val="00055E9B"/>
    <w:rsid w:val="00057226"/>
    <w:rsid w:val="00057B06"/>
    <w:rsid w:val="00071E58"/>
    <w:rsid w:val="00083F81"/>
    <w:rsid w:val="0009021B"/>
    <w:rsid w:val="00091A36"/>
    <w:rsid w:val="000922C9"/>
    <w:rsid w:val="00095CA8"/>
    <w:rsid w:val="000969DA"/>
    <w:rsid w:val="000A35CF"/>
    <w:rsid w:val="000A73B8"/>
    <w:rsid w:val="000B0E1A"/>
    <w:rsid w:val="000B1E5D"/>
    <w:rsid w:val="000B4E0A"/>
    <w:rsid w:val="000B58FA"/>
    <w:rsid w:val="000B6198"/>
    <w:rsid w:val="000C4454"/>
    <w:rsid w:val="000C7E3B"/>
    <w:rsid w:val="000E1BBC"/>
    <w:rsid w:val="000E3800"/>
    <w:rsid w:val="000E38D0"/>
    <w:rsid w:val="000F1552"/>
    <w:rsid w:val="000F477F"/>
    <w:rsid w:val="000F70AE"/>
    <w:rsid w:val="0010760A"/>
    <w:rsid w:val="00111C00"/>
    <w:rsid w:val="001173DD"/>
    <w:rsid w:val="001179E3"/>
    <w:rsid w:val="00121876"/>
    <w:rsid w:val="0012203D"/>
    <w:rsid w:val="001236A8"/>
    <w:rsid w:val="00123F08"/>
    <w:rsid w:val="00125A33"/>
    <w:rsid w:val="001423EA"/>
    <w:rsid w:val="00142F2E"/>
    <w:rsid w:val="001431ED"/>
    <w:rsid w:val="00143E6B"/>
    <w:rsid w:val="001449ED"/>
    <w:rsid w:val="001473A2"/>
    <w:rsid w:val="00161538"/>
    <w:rsid w:val="00163A42"/>
    <w:rsid w:val="00163EFC"/>
    <w:rsid w:val="001657F5"/>
    <w:rsid w:val="00167529"/>
    <w:rsid w:val="00171B4D"/>
    <w:rsid w:val="00181918"/>
    <w:rsid w:val="00187EDD"/>
    <w:rsid w:val="0019250A"/>
    <w:rsid w:val="001A0989"/>
    <w:rsid w:val="001A6AEB"/>
    <w:rsid w:val="001A7C4B"/>
    <w:rsid w:val="001B1B87"/>
    <w:rsid w:val="001E46EF"/>
    <w:rsid w:val="001F4B2B"/>
    <w:rsid w:val="00200234"/>
    <w:rsid w:val="002023F3"/>
    <w:rsid w:val="002065A9"/>
    <w:rsid w:val="0020773F"/>
    <w:rsid w:val="00210D99"/>
    <w:rsid w:val="00212126"/>
    <w:rsid w:val="002127C9"/>
    <w:rsid w:val="00214414"/>
    <w:rsid w:val="00214802"/>
    <w:rsid w:val="0022042B"/>
    <w:rsid w:val="002262F7"/>
    <w:rsid w:val="002425C6"/>
    <w:rsid w:val="00252B83"/>
    <w:rsid w:val="002532C3"/>
    <w:rsid w:val="00255355"/>
    <w:rsid w:val="0025579B"/>
    <w:rsid w:val="00255FCF"/>
    <w:rsid w:val="00266A22"/>
    <w:rsid w:val="00280DD9"/>
    <w:rsid w:val="00282C5E"/>
    <w:rsid w:val="002843BE"/>
    <w:rsid w:val="002902D3"/>
    <w:rsid w:val="00295E88"/>
    <w:rsid w:val="002A07B0"/>
    <w:rsid w:val="002A0979"/>
    <w:rsid w:val="002A29C5"/>
    <w:rsid w:val="002B4AD3"/>
    <w:rsid w:val="002B6B17"/>
    <w:rsid w:val="002C3C73"/>
    <w:rsid w:val="002C4656"/>
    <w:rsid w:val="002D2B1A"/>
    <w:rsid w:val="002D6A3E"/>
    <w:rsid w:val="002E0CCF"/>
    <w:rsid w:val="002E3799"/>
    <w:rsid w:val="002E49EB"/>
    <w:rsid w:val="00302E1E"/>
    <w:rsid w:val="00310D82"/>
    <w:rsid w:val="0031336F"/>
    <w:rsid w:val="00314E2F"/>
    <w:rsid w:val="0031766F"/>
    <w:rsid w:val="00324B8A"/>
    <w:rsid w:val="0032772C"/>
    <w:rsid w:val="0034026A"/>
    <w:rsid w:val="0034151D"/>
    <w:rsid w:val="003509F8"/>
    <w:rsid w:val="0035260B"/>
    <w:rsid w:val="00353039"/>
    <w:rsid w:val="003608CA"/>
    <w:rsid w:val="00367209"/>
    <w:rsid w:val="003777EE"/>
    <w:rsid w:val="00380587"/>
    <w:rsid w:val="00380CF0"/>
    <w:rsid w:val="003A411A"/>
    <w:rsid w:val="003A614E"/>
    <w:rsid w:val="003A749D"/>
    <w:rsid w:val="003B53C2"/>
    <w:rsid w:val="003C092E"/>
    <w:rsid w:val="003C2320"/>
    <w:rsid w:val="003C367A"/>
    <w:rsid w:val="003C524F"/>
    <w:rsid w:val="003C5554"/>
    <w:rsid w:val="003C7620"/>
    <w:rsid w:val="003D7867"/>
    <w:rsid w:val="003E02B9"/>
    <w:rsid w:val="003F7CF2"/>
    <w:rsid w:val="004052C0"/>
    <w:rsid w:val="00405DB0"/>
    <w:rsid w:val="00410E30"/>
    <w:rsid w:val="00413B13"/>
    <w:rsid w:val="0041450C"/>
    <w:rsid w:val="004150A1"/>
    <w:rsid w:val="0041790F"/>
    <w:rsid w:val="00417F48"/>
    <w:rsid w:val="00421056"/>
    <w:rsid w:val="00424830"/>
    <w:rsid w:val="00432F38"/>
    <w:rsid w:val="004337DE"/>
    <w:rsid w:val="0043458D"/>
    <w:rsid w:val="0043786C"/>
    <w:rsid w:val="00443445"/>
    <w:rsid w:val="00444659"/>
    <w:rsid w:val="00457601"/>
    <w:rsid w:val="00457D24"/>
    <w:rsid w:val="00465D00"/>
    <w:rsid w:val="00466DD2"/>
    <w:rsid w:val="00470E51"/>
    <w:rsid w:val="004721AF"/>
    <w:rsid w:val="0047427F"/>
    <w:rsid w:val="00474AA1"/>
    <w:rsid w:val="00493186"/>
    <w:rsid w:val="00493A73"/>
    <w:rsid w:val="004A2A7D"/>
    <w:rsid w:val="004A49ED"/>
    <w:rsid w:val="004B349C"/>
    <w:rsid w:val="004B4C80"/>
    <w:rsid w:val="004B4DB6"/>
    <w:rsid w:val="004B5814"/>
    <w:rsid w:val="004C031C"/>
    <w:rsid w:val="004C0333"/>
    <w:rsid w:val="004D4C85"/>
    <w:rsid w:val="004E2DC6"/>
    <w:rsid w:val="004E3D94"/>
    <w:rsid w:val="00501139"/>
    <w:rsid w:val="00505FA1"/>
    <w:rsid w:val="00506C4D"/>
    <w:rsid w:val="0051380E"/>
    <w:rsid w:val="00516FE5"/>
    <w:rsid w:val="00517778"/>
    <w:rsid w:val="005253AE"/>
    <w:rsid w:val="00526B58"/>
    <w:rsid w:val="00541769"/>
    <w:rsid w:val="00552BCC"/>
    <w:rsid w:val="005541DE"/>
    <w:rsid w:val="00556CE4"/>
    <w:rsid w:val="0055795F"/>
    <w:rsid w:val="005579DB"/>
    <w:rsid w:val="00557E4E"/>
    <w:rsid w:val="0056446C"/>
    <w:rsid w:val="005740A9"/>
    <w:rsid w:val="00583269"/>
    <w:rsid w:val="00583665"/>
    <w:rsid w:val="00587A4C"/>
    <w:rsid w:val="00592365"/>
    <w:rsid w:val="00592F98"/>
    <w:rsid w:val="005A3CEF"/>
    <w:rsid w:val="005A4234"/>
    <w:rsid w:val="005B1D1C"/>
    <w:rsid w:val="005B2AAB"/>
    <w:rsid w:val="005C1B98"/>
    <w:rsid w:val="005C447B"/>
    <w:rsid w:val="005D12CA"/>
    <w:rsid w:val="005D4662"/>
    <w:rsid w:val="005D5C00"/>
    <w:rsid w:val="005E2BE8"/>
    <w:rsid w:val="005E5C06"/>
    <w:rsid w:val="005F08CF"/>
    <w:rsid w:val="005F33D7"/>
    <w:rsid w:val="005F63EE"/>
    <w:rsid w:val="006027CB"/>
    <w:rsid w:val="0061733A"/>
    <w:rsid w:val="00624375"/>
    <w:rsid w:val="006316B8"/>
    <w:rsid w:val="00633810"/>
    <w:rsid w:val="006364BE"/>
    <w:rsid w:val="0064363D"/>
    <w:rsid w:val="006469A4"/>
    <w:rsid w:val="00650CD1"/>
    <w:rsid w:val="00650E42"/>
    <w:rsid w:val="006613F4"/>
    <w:rsid w:val="00662AEF"/>
    <w:rsid w:val="00665947"/>
    <w:rsid w:val="0067175F"/>
    <w:rsid w:val="00671970"/>
    <w:rsid w:val="00674EE6"/>
    <w:rsid w:val="00680E4D"/>
    <w:rsid w:val="00686678"/>
    <w:rsid w:val="00690E49"/>
    <w:rsid w:val="006960E9"/>
    <w:rsid w:val="006A0024"/>
    <w:rsid w:val="006A3D6B"/>
    <w:rsid w:val="006B1F50"/>
    <w:rsid w:val="006C04BE"/>
    <w:rsid w:val="006C1B3D"/>
    <w:rsid w:val="006C4BD7"/>
    <w:rsid w:val="006C68E3"/>
    <w:rsid w:val="006D35E7"/>
    <w:rsid w:val="006D3DA3"/>
    <w:rsid w:val="006D7B81"/>
    <w:rsid w:val="006D7BD4"/>
    <w:rsid w:val="006E0CFD"/>
    <w:rsid w:val="006E0F41"/>
    <w:rsid w:val="006E49D1"/>
    <w:rsid w:val="006E546E"/>
    <w:rsid w:val="006F0D71"/>
    <w:rsid w:val="006F2773"/>
    <w:rsid w:val="006F7134"/>
    <w:rsid w:val="006F7636"/>
    <w:rsid w:val="007007A7"/>
    <w:rsid w:val="0070614C"/>
    <w:rsid w:val="00711646"/>
    <w:rsid w:val="007136D1"/>
    <w:rsid w:val="00722388"/>
    <w:rsid w:val="00725F0B"/>
    <w:rsid w:val="00727864"/>
    <w:rsid w:val="00730148"/>
    <w:rsid w:val="007314CB"/>
    <w:rsid w:val="00736E2F"/>
    <w:rsid w:val="007410A8"/>
    <w:rsid w:val="007513D5"/>
    <w:rsid w:val="00751482"/>
    <w:rsid w:val="00751A8F"/>
    <w:rsid w:val="0075238B"/>
    <w:rsid w:val="00760D3B"/>
    <w:rsid w:val="007730DB"/>
    <w:rsid w:val="007809A1"/>
    <w:rsid w:val="007A73C5"/>
    <w:rsid w:val="007B5365"/>
    <w:rsid w:val="007B73EE"/>
    <w:rsid w:val="007C2C58"/>
    <w:rsid w:val="007C2CED"/>
    <w:rsid w:val="007C3C14"/>
    <w:rsid w:val="007C6135"/>
    <w:rsid w:val="007C7F6E"/>
    <w:rsid w:val="007D3F1B"/>
    <w:rsid w:val="007F02AC"/>
    <w:rsid w:val="007F5066"/>
    <w:rsid w:val="008033EE"/>
    <w:rsid w:val="00803CF1"/>
    <w:rsid w:val="008054C0"/>
    <w:rsid w:val="0081560E"/>
    <w:rsid w:val="008208A6"/>
    <w:rsid w:val="00821A44"/>
    <w:rsid w:val="00822EDB"/>
    <w:rsid w:val="00823350"/>
    <w:rsid w:val="00827C46"/>
    <w:rsid w:val="008378BA"/>
    <w:rsid w:val="00837970"/>
    <w:rsid w:val="00852A57"/>
    <w:rsid w:val="00853B93"/>
    <w:rsid w:val="008551F4"/>
    <w:rsid w:val="008656FB"/>
    <w:rsid w:val="00866128"/>
    <w:rsid w:val="008741E6"/>
    <w:rsid w:val="008772FE"/>
    <w:rsid w:val="008878C9"/>
    <w:rsid w:val="008904B2"/>
    <w:rsid w:val="008A6A39"/>
    <w:rsid w:val="008A70E9"/>
    <w:rsid w:val="008B6ABB"/>
    <w:rsid w:val="008B701F"/>
    <w:rsid w:val="008B7D61"/>
    <w:rsid w:val="008C4A83"/>
    <w:rsid w:val="008D01C2"/>
    <w:rsid w:val="008D107C"/>
    <w:rsid w:val="008D5BEA"/>
    <w:rsid w:val="008D7078"/>
    <w:rsid w:val="008E0D1F"/>
    <w:rsid w:val="008E6722"/>
    <w:rsid w:val="008F24D8"/>
    <w:rsid w:val="008F283B"/>
    <w:rsid w:val="00900DE6"/>
    <w:rsid w:val="009023E1"/>
    <w:rsid w:val="00905BDB"/>
    <w:rsid w:val="00907925"/>
    <w:rsid w:val="0091610C"/>
    <w:rsid w:val="009166C6"/>
    <w:rsid w:val="00916A0D"/>
    <w:rsid w:val="00924512"/>
    <w:rsid w:val="00925B09"/>
    <w:rsid w:val="00935039"/>
    <w:rsid w:val="0094170F"/>
    <w:rsid w:val="00942D28"/>
    <w:rsid w:val="00955DC6"/>
    <w:rsid w:val="00957655"/>
    <w:rsid w:val="00960CDA"/>
    <w:rsid w:val="00962380"/>
    <w:rsid w:val="00962398"/>
    <w:rsid w:val="0096352B"/>
    <w:rsid w:val="00973658"/>
    <w:rsid w:val="00977D76"/>
    <w:rsid w:val="00985C37"/>
    <w:rsid w:val="009913E1"/>
    <w:rsid w:val="009B1BFD"/>
    <w:rsid w:val="009C61B7"/>
    <w:rsid w:val="009D575C"/>
    <w:rsid w:val="009D6707"/>
    <w:rsid w:val="009E6286"/>
    <w:rsid w:val="009E7D2B"/>
    <w:rsid w:val="009E7ED3"/>
    <w:rsid w:val="009F2FED"/>
    <w:rsid w:val="009F4ACD"/>
    <w:rsid w:val="009F4DCC"/>
    <w:rsid w:val="009F7BC2"/>
    <w:rsid w:val="00A07C88"/>
    <w:rsid w:val="00A21C12"/>
    <w:rsid w:val="00A26CBD"/>
    <w:rsid w:val="00A26F50"/>
    <w:rsid w:val="00A321BC"/>
    <w:rsid w:val="00A34A20"/>
    <w:rsid w:val="00A36A1F"/>
    <w:rsid w:val="00A42AE8"/>
    <w:rsid w:val="00A43A43"/>
    <w:rsid w:val="00A45BCF"/>
    <w:rsid w:val="00A45D09"/>
    <w:rsid w:val="00A52EDA"/>
    <w:rsid w:val="00A57C12"/>
    <w:rsid w:val="00A806AA"/>
    <w:rsid w:val="00A818C9"/>
    <w:rsid w:val="00A81D0D"/>
    <w:rsid w:val="00A933E0"/>
    <w:rsid w:val="00A93F28"/>
    <w:rsid w:val="00AA097C"/>
    <w:rsid w:val="00AA196E"/>
    <w:rsid w:val="00AA4589"/>
    <w:rsid w:val="00AB76C8"/>
    <w:rsid w:val="00AD16B6"/>
    <w:rsid w:val="00AD3315"/>
    <w:rsid w:val="00AD6EC8"/>
    <w:rsid w:val="00AE22A8"/>
    <w:rsid w:val="00AE7E01"/>
    <w:rsid w:val="00AF457B"/>
    <w:rsid w:val="00B10DBA"/>
    <w:rsid w:val="00B13ADE"/>
    <w:rsid w:val="00B267EA"/>
    <w:rsid w:val="00B36F23"/>
    <w:rsid w:val="00B40F8C"/>
    <w:rsid w:val="00B50966"/>
    <w:rsid w:val="00B57976"/>
    <w:rsid w:val="00B62792"/>
    <w:rsid w:val="00B66F2E"/>
    <w:rsid w:val="00B6786C"/>
    <w:rsid w:val="00B70E60"/>
    <w:rsid w:val="00B76F05"/>
    <w:rsid w:val="00B864E9"/>
    <w:rsid w:val="00B96DA8"/>
    <w:rsid w:val="00B974E9"/>
    <w:rsid w:val="00BB0175"/>
    <w:rsid w:val="00BD4473"/>
    <w:rsid w:val="00BD5B62"/>
    <w:rsid w:val="00BD73B9"/>
    <w:rsid w:val="00BE46A1"/>
    <w:rsid w:val="00BE6405"/>
    <w:rsid w:val="00BF196F"/>
    <w:rsid w:val="00C07F64"/>
    <w:rsid w:val="00C2093F"/>
    <w:rsid w:val="00C22345"/>
    <w:rsid w:val="00C22CF6"/>
    <w:rsid w:val="00C23013"/>
    <w:rsid w:val="00C27B80"/>
    <w:rsid w:val="00C30F2E"/>
    <w:rsid w:val="00C336DB"/>
    <w:rsid w:val="00C371E6"/>
    <w:rsid w:val="00C37667"/>
    <w:rsid w:val="00C42D02"/>
    <w:rsid w:val="00C47DC7"/>
    <w:rsid w:val="00C47DF5"/>
    <w:rsid w:val="00C56F49"/>
    <w:rsid w:val="00C61EC7"/>
    <w:rsid w:val="00C71CB7"/>
    <w:rsid w:val="00C73F54"/>
    <w:rsid w:val="00C74840"/>
    <w:rsid w:val="00C76864"/>
    <w:rsid w:val="00C8067C"/>
    <w:rsid w:val="00C963DD"/>
    <w:rsid w:val="00C96A62"/>
    <w:rsid w:val="00CA2D27"/>
    <w:rsid w:val="00CA4A9C"/>
    <w:rsid w:val="00CA6F57"/>
    <w:rsid w:val="00CB26D2"/>
    <w:rsid w:val="00CB6A85"/>
    <w:rsid w:val="00CC0190"/>
    <w:rsid w:val="00CC18E3"/>
    <w:rsid w:val="00CC6B0C"/>
    <w:rsid w:val="00CC6C01"/>
    <w:rsid w:val="00CD227C"/>
    <w:rsid w:val="00CD59EE"/>
    <w:rsid w:val="00CD703C"/>
    <w:rsid w:val="00CE433E"/>
    <w:rsid w:val="00CF1247"/>
    <w:rsid w:val="00CF1A6D"/>
    <w:rsid w:val="00CF4764"/>
    <w:rsid w:val="00D064F1"/>
    <w:rsid w:val="00D162C0"/>
    <w:rsid w:val="00D16C5C"/>
    <w:rsid w:val="00D2461A"/>
    <w:rsid w:val="00D319DE"/>
    <w:rsid w:val="00D3278A"/>
    <w:rsid w:val="00D36DBE"/>
    <w:rsid w:val="00D37638"/>
    <w:rsid w:val="00D434D3"/>
    <w:rsid w:val="00D438DB"/>
    <w:rsid w:val="00D61D20"/>
    <w:rsid w:val="00D63210"/>
    <w:rsid w:val="00D636C9"/>
    <w:rsid w:val="00D6727A"/>
    <w:rsid w:val="00D72B40"/>
    <w:rsid w:val="00D77597"/>
    <w:rsid w:val="00D84E91"/>
    <w:rsid w:val="00D87938"/>
    <w:rsid w:val="00D90DA6"/>
    <w:rsid w:val="00DA0106"/>
    <w:rsid w:val="00DA0AF9"/>
    <w:rsid w:val="00DA0DCB"/>
    <w:rsid w:val="00DB7A98"/>
    <w:rsid w:val="00DC4C1C"/>
    <w:rsid w:val="00DD2629"/>
    <w:rsid w:val="00DD52F9"/>
    <w:rsid w:val="00DE1FA2"/>
    <w:rsid w:val="00DE21D3"/>
    <w:rsid w:val="00E0116A"/>
    <w:rsid w:val="00E04B37"/>
    <w:rsid w:val="00E063AC"/>
    <w:rsid w:val="00E07082"/>
    <w:rsid w:val="00E07E58"/>
    <w:rsid w:val="00E138E1"/>
    <w:rsid w:val="00E42E7F"/>
    <w:rsid w:val="00E532A6"/>
    <w:rsid w:val="00E5422F"/>
    <w:rsid w:val="00E54682"/>
    <w:rsid w:val="00E57D7C"/>
    <w:rsid w:val="00E60509"/>
    <w:rsid w:val="00E64DA9"/>
    <w:rsid w:val="00E65149"/>
    <w:rsid w:val="00E66F05"/>
    <w:rsid w:val="00E737F6"/>
    <w:rsid w:val="00E74B1B"/>
    <w:rsid w:val="00E753B2"/>
    <w:rsid w:val="00E7790F"/>
    <w:rsid w:val="00E80802"/>
    <w:rsid w:val="00E864EF"/>
    <w:rsid w:val="00E90D72"/>
    <w:rsid w:val="00E92F2D"/>
    <w:rsid w:val="00E97CA5"/>
    <w:rsid w:val="00EA3DB9"/>
    <w:rsid w:val="00EB252A"/>
    <w:rsid w:val="00EB6E2C"/>
    <w:rsid w:val="00EC071B"/>
    <w:rsid w:val="00EC0DB7"/>
    <w:rsid w:val="00EC2D94"/>
    <w:rsid w:val="00EC322C"/>
    <w:rsid w:val="00EC3CBD"/>
    <w:rsid w:val="00EC7662"/>
    <w:rsid w:val="00EE06F6"/>
    <w:rsid w:val="00EE7384"/>
    <w:rsid w:val="00EF0962"/>
    <w:rsid w:val="00EF2BB3"/>
    <w:rsid w:val="00EF4A1B"/>
    <w:rsid w:val="00F04483"/>
    <w:rsid w:val="00F25462"/>
    <w:rsid w:val="00F32112"/>
    <w:rsid w:val="00F330E9"/>
    <w:rsid w:val="00F336E4"/>
    <w:rsid w:val="00F419DF"/>
    <w:rsid w:val="00F41A3D"/>
    <w:rsid w:val="00F4485D"/>
    <w:rsid w:val="00F4628F"/>
    <w:rsid w:val="00F47348"/>
    <w:rsid w:val="00F51391"/>
    <w:rsid w:val="00F54D4B"/>
    <w:rsid w:val="00F579CB"/>
    <w:rsid w:val="00F603E7"/>
    <w:rsid w:val="00F658BC"/>
    <w:rsid w:val="00F659D8"/>
    <w:rsid w:val="00F65BA5"/>
    <w:rsid w:val="00F721BB"/>
    <w:rsid w:val="00F72EFF"/>
    <w:rsid w:val="00F72F65"/>
    <w:rsid w:val="00F73061"/>
    <w:rsid w:val="00F733A6"/>
    <w:rsid w:val="00F76EA6"/>
    <w:rsid w:val="00F77112"/>
    <w:rsid w:val="00F82911"/>
    <w:rsid w:val="00F82DBE"/>
    <w:rsid w:val="00F91D14"/>
    <w:rsid w:val="00F92E36"/>
    <w:rsid w:val="00F95D4C"/>
    <w:rsid w:val="00FA20B6"/>
    <w:rsid w:val="00FB04AF"/>
    <w:rsid w:val="00FB33B0"/>
    <w:rsid w:val="00FB5CD1"/>
    <w:rsid w:val="00FC043B"/>
    <w:rsid w:val="00FC0835"/>
    <w:rsid w:val="00FD2419"/>
    <w:rsid w:val="00FD42A4"/>
    <w:rsid w:val="00FF1578"/>
    <w:rsid w:val="00FF4016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DA05"/>
  <w15:docId w15:val="{E17DE4BC-D48B-4907-A592-8E40324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uiPriority w:val="1"/>
    <w:qFormat/>
    <w:rsid w:val="00D064F1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D064F1"/>
    <w:pPr>
      <w:ind w:left="549" w:hanging="42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D064F1"/>
    <w:pPr>
      <w:ind w:left="830" w:hanging="708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F1247"/>
    <w:pPr>
      <w:keepNext/>
      <w:keepLines/>
      <w:spacing w:before="200"/>
      <w:ind w:left="709"/>
      <w:outlineLvl w:val="2"/>
    </w:pPr>
    <w:rPr>
      <w:rFonts w:eastAsiaTheme="majorEastAsia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C2D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4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D064F1"/>
    <w:pPr>
      <w:spacing w:before="120"/>
    </w:pPr>
    <w:rPr>
      <w:rFonts w:asciiTheme="minorHAnsi" w:hAnsiTheme="minorHAnsi"/>
      <w:b/>
      <w:bCs/>
      <w:caps/>
    </w:rPr>
  </w:style>
  <w:style w:type="paragraph" w:styleId="Corpotesto">
    <w:name w:val="Body Text"/>
    <w:basedOn w:val="Normale"/>
    <w:link w:val="CorpotestoCarattere"/>
    <w:uiPriority w:val="1"/>
    <w:qFormat/>
    <w:rsid w:val="00D064F1"/>
    <w:pPr>
      <w:ind w:left="122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064F1"/>
    <w:pPr>
      <w:ind w:left="688" w:hanging="286"/>
    </w:pPr>
  </w:style>
  <w:style w:type="paragraph" w:customStyle="1" w:styleId="TableParagraph">
    <w:name w:val="Table Paragraph"/>
    <w:basedOn w:val="Normale"/>
    <w:uiPriority w:val="1"/>
    <w:qFormat/>
    <w:rsid w:val="00D064F1"/>
    <w:pPr>
      <w:spacing w:before="38"/>
    </w:pPr>
  </w:style>
  <w:style w:type="paragraph" w:styleId="Intestazione">
    <w:name w:val="header"/>
    <w:basedOn w:val="Normale"/>
    <w:link w:val="IntestazioneCarattere"/>
    <w:uiPriority w:val="99"/>
    <w:unhideWhenUsed/>
    <w:rsid w:val="00C30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F2E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30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F2E"/>
    <w:rPr>
      <w:rFonts w:ascii="Arial" w:eastAsia="Arial" w:hAnsi="Arial" w:cs="Arial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D7759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2772C"/>
    <w:rPr>
      <w:color w:val="0000FF" w:themeColor="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05DB0"/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05DB0"/>
    <w:rPr>
      <w:rFonts w:ascii="Times New Roman" w:eastAsia="Arial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8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80E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CD227C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CD227C"/>
    <w:pPr>
      <w:ind w:left="220"/>
    </w:pPr>
    <w:rPr>
      <w:rFonts w:asciiTheme="minorHAnsi" w:hAnsi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CD227C"/>
    <w:pPr>
      <w:ind w:left="440"/>
    </w:pPr>
    <w:rPr>
      <w:rFonts w:asciiTheme="minorHAnsi" w:hAnsiTheme="minorHAnsi"/>
      <w:i/>
      <w:iCs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D227C"/>
    <w:pPr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CD227C"/>
    <w:pPr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CD227C"/>
    <w:pPr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CD227C"/>
    <w:pPr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CD227C"/>
    <w:pPr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CD227C"/>
    <w:pPr>
      <w:ind w:left="1760"/>
    </w:pPr>
    <w:rPr>
      <w:rFonts w:asciiTheme="minorHAnsi" w:hAnsiTheme="minorHAns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F1247"/>
    <w:rPr>
      <w:rFonts w:ascii="Arial" w:eastAsiaTheme="majorEastAsia" w:hAnsi="Arial" w:cs="Arial"/>
      <w:b/>
      <w:bCs/>
      <w:sz w:val="20"/>
      <w:szCs w:val="20"/>
      <w:lang w:val="it-IT" w:eastAsia="it-IT" w:bidi="it-IT"/>
    </w:rPr>
  </w:style>
  <w:style w:type="character" w:customStyle="1" w:styleId="chiarimento">
    <w:name w:val="chiarimento"/>
    <w:basedOn w:val="Carpredefinitoparagrafo"/>
    <w:rsid w:val="003C2320"/>
  </w:style>
  <w:style w:type="character" w:customStyle="1" w:styleId="Titolo4Carattere">
    <w:name w:val="Titolo 4 Carattere"/>
    <w:basedOn w:val="Carpredefinitoparagrafo"/>
    <w:link w:val="Titolo4"/>
    <w:uiPriority w:val="9"/>
    <w:rsid w:val="00EC2D94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EC2D94"/>
    <w:rPr>
      <w:b/>
      <w:bCs/>
    </w:rPr>
  </w:style>
  <w:style w:type="paragraph" w:customStyle="1" w:styleId="vspace">
    <w:name w:val="vspace"/>
    <w:basedOn w:val="Normale"/>
    <w:rsid w:val="00F65B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7D61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741E6"/>
    <w:pPr>
      <w:widowControl/>
      <w:autoSpaceDE/>
      <w:autoSpaceDN/>
      <w:spacing w:line="36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41E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41E6"/>
    <w:rPr>
      <w:vertAlign w:val="superscript"/>
    </w:rPr>
  </w:style>
  <w:style w:type="paragraph" w:customStyle="1" w:styleId="Default">
    <w:name w:val="Default"/>
    <w:rsid w:val="006A3D6B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6A3D6B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uiPriority w:val="99"/>
    <w:rsid w:val="00125A33"/>
    <w:pPr>
      <w:numPr>
        <w:numId w:val="35"/>
      </w:numPr>
    </w:pPr>
  </w:style>
  <w:style w:type="numbering" w:customStyle="1" w:styleId="Stile2">
    <w:name w:val="Stile2"/>
    <w:uiPriority w:val="99"/>
    <w:rsid w:val="00125A33"/>
    <w:pPr>
      <w:numPr>
        <w:numId w:val="37"/>
      </w:numPr>
    </w:pPr>
  </w:style>
  <w:style w:type="paragraph" w:styleId="Revisione">
    <w:name w:val="Revision"/>
    <w:hidden/>
    <w:uiPriority w:val="99"/>
    <w:semiHidden/>
    <w:rsid w:val="00EC7662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17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17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1769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7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1769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character" w:styleId="Numeropagina">
    <w:name w:val="page number"/>
    <w:basedOn w:val="Carpredefinitoparagrafo"/>
    <w:uiPriority w:val="99"/>
    <w:semiHidden/>
    <w:unhideWhenUsed/>
    <w:rsid w:val="0041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1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ni-certing.i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mq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DABFCB-3436-324C-9C4A-EEB76F7D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tecnico per la certificazione dell'ingegnere chimico</vt:lpstr>
    </vt:vector>
  </TitlesOfParts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tecnico per la certificazione dell'ingegnere chimico</dc:title>
  <dc:creator>Valeria</dc:creator>
  <cp:lastModifiedBy>Silvia Tramontin</cp:lastModifiedBy>
  <cp:revision>8</cp:revision>
  <cp:lastPrinted>2021-12-01T18:02:00Z</cp:lastPrinted>
  <dcterms:created xsi:type="dcterms:W3CDTF">2021-12-21T19:27:00Z</dcterms:created>
  <dcterms:modified xsi:type="dcterms:W3CDTF">2021-12-23T16:29:00Z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2018-06-13T00:00:00Z</vt:filetime>
  </property>
</Properties>
</file>